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A86555" w14:textId="77777777" w:rsidR="00250204" w:rsidRDefault="00250204" w:rsidP="00C13A9A">
      <w:pPr>
        <w:ind w:firstLine="709"/>
        <w:jc w:val="right"/>
        <w:rPr>
          <w:rFonts w:ascii="Tahoma" w:hAnsi="Tahoma" w:cs="Tahoma"/>
          <w:b/>
          <w:sz w:val="22"/>
          <w:szCs w:val="22"/>
        </w:rPr>
      </w:pPr>
    </w:p>
    <w:p w14:paraId="4F656EF7" w14:textId="481E6228" w:rsidR="008259ED" w:rsidRPr="00BE63EC" w:rsidRDefault="00C13A9A" w:rsidP="00C13A9A">
      <w:pPr>
        <w:ind w:firstLine="709"/>
        <w:jc w:val="right"/>
        <w:rPr>
          <w:rFonts w:ascii="Tahoma" w:hAnsi="Tahoma" w:cs="Tahoma"/>
          <w:b/>
          <w:sz w:val="22"/>
          <w:szCs w:val="22"/>
        </w:rPr>
      </w:pPr>
      <w:r w:rsidRPr="00BE63EC">
        <w:rPr>
          <w:rFonts w:ascii="Tahoma" w:hAnsi="Tahoma" w:cs="Tahoma"/>
          <w:noProof/>
          <w:sz w:val="22"/>
          <w:szCs w:val="22"/>
        </w:rPr>
        <w:drawing>
          <wp:inline distT="0" distB="0" distL="0" distR="0" wp14:anchorId="7E4DCA11" wp14:editId="094DF9B2">
            <wp:extent cx="1066800" cy="963295"/>
            <wp:effectExtent l="0" t="0" r="0" b="8255"/>
            <wp:docPr id="3" name="Рисунок 3"/>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66800" cy="963295"/>
                    </a:xfrm>
                    <a:prstGeom prst="rect">
                      <a:avLst/>
                    </a:prstGeom>
                    <a:noFill/>
                  </pic:spPr>
                </pic:pic>
              </a:graphicData>
            </a:graphic>
          </wp:inline>
        </w:drawing>
      </w:r>
    </w:p>
    <w:p w14:paraId="64D9D97B" w14:textId="77777777" w:rsidR="00C13A9A" w:rsidRPr="00BE63EC" w:rsidRDefault="00C13A9A" w:rsidP="00C13A9A">
      <w:pPr>
        <w:ind w:firstLine="709"/>
        <w:jc w:val="right"/>
        <w:rPr>
          <w:rFonts w:ascii="Tahoma" w:hAnsi="Tahoma" w:cs="Tahoma"/>
          <w:b/>
          <w:sz w:val="22"/>
          <w:szCs w:val="22"/>
        </w:rPr>
      </w:pPr>
    </w:p>
    <w:p w14:paraId="00FF1F7F" w14:textId="6B7B200B" w:rsidR="00C13A9A" w:rsidRPr="00BE63EC" w:rsidRDefault="00C13A9A" w:rsidP="00486B1D">
      <w:pPr>
        <w:ind w:firstLine="709"/>
        <w:rPr>
          <w:rFonts w:ascii="Tahoma" w:hAnsi="Tahoma" w:cs="Tahoma"/>
          <w:b/>
          <w:sz w:val="22"/>
          <w:szCs w:val="22"/>
        </w:rPr>
      </w:pPr>
    </w:p>
    <w:tbl>
      <w:tblPr>
        <w:tblW w:w="9825" w:type="dxa"/>
        <w:tblInd w:w="631" w:type="dxa"/>
        <w:tblLook w:val="01E0" w:firstRow="1" w:lastRow="1" w:firstColumn="1" w:lastColumn="1" w:noHBand="0" w:noVBand="0"/>
      </w:tblPr>
      <w:tblGrid>
        <w:gridCol w:w="3952"/>
        <w:gridCol w:w="1479"/>
        <w:gridCol w:w="4394"/>
      </w:tblGrid>
      <w:tr w:rsidR="00C13A9A" w:rsidRPr="00BE63EC" w14:paraId="43EB6676" w14:textId="77777777" w:rsidTr="0067364E">
        <w:trPr>
          <w:trHeight w:val="2937"/>
        </w:trPr>
        <w:tc>
          <w:tcPr>
            <w:tcW w:w="3952" w:type="dxa"/>
          </w:tcPr>
          <w:p w14:paraId="67FBF1A8" w14:textId="77777777" w:rsidR="00C13A9A" w:rsidRPr="00BE63EC" w:rsidRDefault="00C13A9A" w:rsidP="0067364E">
            <w:pPr>
              <w:widowControl w:val="0"/>
              <w:autoSpaceDE w:val="0"/>
              <w:autoSpaceDN w:val="0"/>
              <w:adjustRightInd w:val="0"/>
              <w:jc w:val="both"/>
              <w:rPr>
                <w:rFonts w:ascii="Tahoma" w:hAnsi="Tahoma" w:cs="Tahoma"/>
                <w:sz w:val="22"/>
                <w:szCs w:val="22"/>
              </w:rPr>
            </w:pPr>
          </w:p>
        </w:tc>
        <w:tc>
          <w:tcPr>
            <w:tcW w:w="1479" w:type="dxa"/>
          </w:tcPr>
          <w:p w14:paraId="4772B597" w14:textId="77777777" w:rsidR="00C13A9A" w:rsidRPr="00BE63EC" w:rsidRDefault="00C13A9A" w:rsidP="0067364E">
            <w:pPr>
              <w:widowControl w:val="0"/>
              <w:autoSpaceDE w:val="0"/>
              <w:autoSpaceDN w:val="0"/>
              <w:adjustRightInd w:val="0"/>
              <w:ind w:left="458"/>
              <w:jc w:val="both"/>
              <w:rPr>
                <w:rFonts w:ascii="Tahoma" w:hAnsi="Tahoma" w:cs="Tahoma"/>
                <w:sz w:val="22"/>
                <w:szCs w:val="22"/>
              </w:rPr>
            </w:pPr>
          </w:p>
        </w:tc>
        <w:tc>
          <w:tcPr>
            <w:tcW w:w="4394" w:type="dxa"/>
          </w:tcPr>
          <w:p w14:paraId="32583E86" w14:textId="7BF2BA2A" w:rsidR="00B1540C" w:rsidRPr="00B1540C" w:rsidRDefault="00B1540C" w:rsidP="00B1540C">
            <w:pPr>
              <w:widowControl w:val="0"/>
              <w:autoSpaceDE w:val="0"/>
              <w:autoSpaceDN w:val="0"/>
              <w:adjustRightInd w:val="0"/>
              <w:jc w:val="both"/>
              <w:rPr>
                <w:rFonts w:ascii="Tahoma" w:hAnsi="Tahoma" w:cs="Tahoma"/>
                <w:sz w:val="22"/>
                <w:szCs w:val="22"/>
              </w:rPr>
            </w:pPr>
            <w:r w:rsidRPr="00B1540C">
              <w:rPr>
                <w:rFonts w:ascii="Tahoma" w:hAnsi="Tahoma" w:cs="Tahoma"/>
                <w:sz w:val="22"/>
                <w:szCs w:val="22"/>
              </w:rPr>
              <w:t>УТВЕРЖДАЮ</w:t>
            </w:r>
          </w:p>
          <w:p w14:paraId="7E635A11" w14:textId="77777777" w:rsidR="00B1540C" w:rsidRPr="00B1540C" w:rsidRDefault="00B1540C" w:rsidP="00B1540C">
            <w:pPr>
              <w:widowControl w:val="0"/>
              <w:autoSpaceDE w:val="0"/>
              <w:autoSpaceDN w:val="0"/>
              <w:adjustRightInd w:val="0"/>
              <w:jc w:val="both"/>
              <w:rPr>
                <w:rFonts w:ascii="Tahoma" w:hAnsi="Tahoma" w:cs="Tahoma"/>
                <w:sz w:val="22"/>
                <w:szCs w:val="22"/>
              </w:rPr>
            </w:pPr>
          </w:p>
          <w:p w14:paraId="448331A4" w14:textId="77777777" w:rsidR="00B1540C" w:rsidRPr="00B1540C" w:rsidRDefault="00B1540C" w:rsidP="00B1540C">
            <w:pPr>
              <w:widowControl w:val="0"/>
              <w:autoSpaceDE w:val="0"/>
              <w:autoSpaceDN w:val="0"/>
              <w:adjustRightInd w:val="0"/>
              <w:jc w:val="both"/>
              <w:rPr>
                <w:rFonts w:ascii="Tahoma" w:hAnsi="Tahoma" w:cs="Tahoma"/>
                <w:sz w:val="22"/>
                <w:szCs w:val="22"/>
              </w:rPr>
            </w:pPr>
            <w:r w:rsidRPr="00B1540C">
              <w:rPr>
                <w:rFonts w:ascii="Tahoma" w:hAnsi="Tahoma" w:cs="Tahoma"/>
                <w:sz w:val="22"/>
                <w:szCs w:val="22"/>
              </w:rPr>
              <w:t>Заместитель генерального директора-</w:t>
            </w:r>
          </w:p>
          <w:p w14:paraId="781436F8" w14:textId="77777777" w:rsidR="00B1540C" w:rsidRPr="00B1540C" w:rsidRDefault="00B1540C" w:rsidP="00B1540C">
            <w:pPr>
              <w:widowControl w:val="0"/>
              <w:autoSpaceDE w:val="0"/>
              <w:autoSpaceDN w:val="0"/>
              <w:adjustRightInd w:val="0"/>
              <w:jc w:val="both"/>
              <w:rPr>
                <w:rFonts w:ascii="Tahoma" w:hAnsi="Tahoma" w:cs="Tahoma"/>
                <w:sz w:val="22"/>
                <w:szCs w:val="22"/>
              </w:rPr>
            </w:pPr>
            <w:r w:rsidRPr="00B1540C">
              <w:rPr>
                <w:rFonts w:ascii="Tahoma" w:hAnsi="Tahoma" w:cs="Tahoma"/>
                <w:sz w:val="22"/>
                <w:szCs w:val="22"/>
              </w:rPr>
              <w:t>Главный инженер</w:t>
            </w:r>
          </w:p>
          <w:p w14:paraId="3A8DB27E" w14:textId="77777777" w:rsidR="00B1540C" w:rsidRPr="00B1540C" w:rsidRDefault="00B1540C" w:rsidP="00B1540C">
            <w:pPr>
              <w:widowControl w:val="0"/>
              <w:autoSpaceDE w:val="0"/>
              <w:autoSpaceDN w:val="0"/>
              <w:adjustRightInd w:val="0"/>
              <w:jc w:val="both"/>
              <w:rPr>
                <w:rFonts w:ascii="Tahoma" w:hAnsi="Tahoma" w:cs="Tahoma"/>
                <w:sz w:val="22"/>
                <w:szCs w:val="22"/>
              </w:rPr>
            </w:pPr>
          </w:p>
          <w:p w14:paraId="721FAAE1" w14:textId="690562EA" w:rsidR="00C13A9A" w:rsidRPr="00BE63EC" w:rsidRDefault="00B1540C" w:rsidP="00B1540C">
            <w:pPr>
              <w:widowControl w:val="0"/>
              <w:autoSpaceDE w:val="0"/>
              <w:autoSpaceDN w:val="0"/>
              <w:adjustRightInd w:val="0"/>
              <w:jc w:val="both"/>
              <w:rPr>
                <w:rFonts w:ascii="Tahoma" w:hAnsi="Tahoma" w:cs="Tahoma"/>
                <w:sz w:val="22"/>
                <w:szCs w:val="22"/>
              </w:rPr>
            </w:pPr>
            <w:r w:rsidRPr="00B1540C">
              <w:rPr>
                <w:rFonts w:ascii="Tahoma" w:hAnsi="Tahoma" w:cs="Tahoma"/>
                <w:sz w:val="22"/>
                <w:szCs w:val="22"/>
              </w:rPr>
              <w:t>________________ / Гайчук В.А.</w:t>
            </w:r>
          </w:p>
        </w:tc>
      </w:tr>
    </w:tbl>
    <w:p w14:paraId="6D892B12" w14:textId="77777777" w:rsidR="00C13A9A" w:rsidRPr="00BE63EC" w:rsidRDefault="00C13A9A" w:rsidP="00486B1D">
      <w:pPr>
        <w:ind w:firstLine="709"/>
        <w:rPr>
          <w:rFonts w:ascii="Tahoma" w:hAnsi="Tahoma" w:cs="Tahoma"/>
          <w:b/>
          <w:sz w:val="22"/>
          <w:szCs w:val="22"/>
        </w:rPr>
      </w:pPr>
    </w:p>
    <w:p w14:paraId="015ECD6E" w14:textId="77777777" w:rsidR="008259ED" w:rsidRPr="00BE63EC" w:rsidRDefault="008259ED" w:rsidP="00486B1D">
      <w:pPr>
        <w:ind w:firstLine="709"/>
        <w:rPr>
          <w:rFonts w:ascii="Tahoma" w:hAnsi="Tahoma" w:cs="Tahoma"/>
          <w:b/>
          <w:sz w:val="22"/>
          <w:szCs w:val="22"/>
        </w:rPr>
      </w:pPr>
    </w:p>
    <w:p w14:paraId="2CFBA451" w14:textId="77777777" w:rsidR="008259ED" w:rsidRPr="00BE63EC" w:rsidRDefault="008259ED" w:rsidP="00486B1D">
      <w:pPr>
        <w:ind w:firstLine="709"/>
        <w:rPr>
          <w:rFonts w:ascii="Tahoma" w:hAnsi="Tahoma" w:cs="Tahoma"/>
          <w:b/>
          <w:sz w:val="22"/>
          <w:szCs w:val="22"/>
        </w:rPr>
      </w:pPr>
    </w:p>
    <w:p w14:paraId="4CDB8979" w14:textId="77777777" w:rsidR="008259ED" w:rsidRPr="00BE63EC" w:rsidRDefault="008259ED" w:rsidP="00486B1D">
      <w:pPr>
        <w:ind w:firstLine="709"/>
        <w:rPr>
          <w:rFonts w:ascii="Tahoma" w:hAnsi="Tahoma" w:cs="Tahoma"/>
          <w:b/>
          <w:sz w:val="22"/>
          <w:szCs w:val="22"/>
        </w:rPr>
      </w:pPr>
    </w:p>
    <w:p w14:paraId="1D35C854" w14:textId="77777777" w:rsidR="00CA5D64" w:rsidRPr="00BE63EC" w:rsidRDefault="00CA5D64" w:rsidP="00486B1D">
      <w:pPr>
        <w:ind w:firstLine="709"/>
        <w:rPr>
          <w:rFonts w:ascii="Tahoma" w:hAnsi="Tahoma" w:cs="Tahoma"/>
          <w:b/>
          <w:sz w:val="22"/>
          <w:szCs w:val="22"/>
        </w:rPr>
      </w:pPr>
    </w:p>
    <w:p w14:paraId="335306BF" w14:textId="77777777" w:rsidR="00CA5D64" w:rsidRPr="00BE63EC" w:rsidRDefault="00CA5D64" w:rsidP="00486B1D">
      <w:pPr>
        <w:ind w:firstLine="709"/>
        <w:rPr>
          <w:rFonts w:ascii="Tahoma" w:hAnsi="Tahoma" w:cs="Tahoma"/>
          <w:b/>
          <w:sz w:val="22"/>
          <w:szCs w:val="22"/>
        </w:rPr>
      </w:pPr>
    </w:p>
    <w:p w14:paraId="1336AB20" w14:textId="77777777" w:rsidR="00CA5D64" w:rsidRPr="00BE63EC" w:rsidRDefault="00CA5D64" w:rsidP="00486B1D">
      <w:pPr>
        <w:ind w:firstLine="709"/>
        <w:rPr>
          <w:rFonts w:ascii="Tahoma" w:hAnsi="Tahoma" w:cs="Tahoma"/>
          <w:b/>
          <w:sz w:val="22"/>
          <w:szCs w:val="22"/>
        </w:rPr>
      </w:pPr>
    </w:p>
    <w:p w14:paraId="334FA705" w14:textId="77777777" w:rsidR="00CA5D64" w:rsidRPr="00BE63EC" w:rsidRDefault="00CA5D64" w:rsidP="00486B1D">
      <w:pPr>
        <w:ind w:firstLine="709"/>
        <w:rPr>
          <w:rFonts w:ascii="Tahoma" w:hAnsi="Tahoma" w:cs="Tahoma"/>
          <w:b/>
          <w:sz w:val="22"/>
          <w:szCs w:val="22"/>
        </w:rPr>
      </w:pPr>
    </w:p>
    <w:p w14:paraId="11C72DBB" w14:textId="77777777" w:rsidR="00CA5D64" w:rsidRPr="00BE63EC" w:rsidRDefault="00CA5D64" w:rsidP="00486B1D">
      <w:pPr>
        <w:ind w:firstLine="709"/>
        <w:rPr>
          <w:rFonts w:ascii="Tahoma" w:hAnsi="Tahoma" w:cs="Tahoma"/>
          <w:b/>
          <w:sz w:val="22"/>
          <w:szCs w:val="22"/>
        </w:rPr>
      </w:pPr>
    </w:p>
    <w:p w14:paraId="21321A47" w14:textId="77777777" w:rsidR="008259ED" w:rsidRPr="00BE63EC" w:rsidRDefault="008259ED" w:rsidP="00486B1D">
      <w:pPr>
        <w:ind w:firstLine="709"/>
        <w:contextualSpacing/>
        <w:rPr>
          <w:rFonts w:ascii="Tahoma" w:hAnsi="Tahoma" w:cs="Tahoma"/>
          <w:b/>
          <w:sz w:val="22"/>
          <w:szCs w:val="22"/>
        </w:rPr>
      </w:pPr>
    </w:p>
    <w:p w14:paraId="1A26EA3D" w14:textId="77777777" w:rsidR="008259ED" w:rsidRPr="00BE63EC" w:rsidRDefault="008259ED" w:rsidP="00486B1D">
      <w:pPr>
        <w:contextualSpacing/>
        <w:jc w:val="center"/>
        <w:rPr>
          <w:rFonts w:ascii="Tahoma" w:hAnsi="Tahoma" w:cs="Tahoma"/>
          <w:b/>
          <w:bCs/>
          <w:iCs/>
          <w:sz w:val="22"/>
          <w:szCs w:val="22"/>
        </w:rPr>
      </w:pPr>
      <w:bookmarkStart w:id="0" w:name="_Toc367357898"/>
      <w:bookmarkStart w:id="1" w:name="_Toc379234298"/>
      <w:bookmarkStart w:id="2" w:name="_Toc490728715"/>
      <w:r w:rsidRPr="00BE63EC">
        <w:rPr>
          <w:rFonts w:ascii="Tahoma" w:hAnsi="Tahoma" w:cs="Tahoma"/>
          <w:b/>
          <w:bCs/>
          <w:iCs/>
          <w:sz w:val="22"/>
          <w:szCs w:val="22"/>
        </w:rPr>
        <w:t>ТЕХНИЧЕСКОЕ ЗАДАНИЕ</w:t>
      </w:r>
      <w:bookmarkEnd w:id="0"/>
      <w:bookmarkEnd w:id="1"/>
      <w:bookmarkEnd w:id="2"/>
    </w:p>
    <w:p w14:paraId="58C695EC" w14:textId="77777777" w:rsidR="00BE63EC" w:rsidRPr="00B86645" w:rsidRDefault="00BE63EC" w:rsidP="00BE63EC">
      <w:pPr>
        <w:widowControl w:val="0"/>
        <w:autoSpaceDE w:val="0"/>
        <w:autoSpaceDN w:val="0"/>
        <w:adjustRightInd w:val="0"/>
        <w:spacing w:after="120"/>
        <w:jc w:val="center"/>
        <w:rPr>
          <w:rFonts w:ascii="Tahoma" w:hAnsi="Tahoma" w:cs="Tahoma"/>
          <w:b/>
          <w:bCs/>
        </w:rPr>
      </w:pPr>
      <w:r w:rsidRPr="00B86645">
        <w:rPr>
          <w:rFonts w:ascii="Tahoma" w:hAnsi="Tahoma" w:cs="Tahoma"/>
          <w:b/>
          <w:bCs/>
        </w:rPr>
        <w:t>на разработку технико-коммерческого предложения</w:t>
      </w:r>
    </w:p>
    <w:p w14:paraId="408132EA" w14:textId="77777777" w:rsidR="00887C68" w:rsidRDefault="00BE63EC" w:rsidP="00BE63EC">
      <w:pPr>
        <w:jc w:val="center"/>
        <w:rPr>
          <w:rFonts w:ascii="Tahoma" w:hAnsi="Tahoma" w:cs="Tahoma"/>
          <w:sz w:val="22"/>
          <w:szCs w:val="22"/>
        </w:rPr>
      </w:pPr>
      <w:r w:rsidRPr="00B86645">
        <w:rPr>
          <w:rFonts w:ascii="Tahoma" w:hAnsi="Tahoma" w:cs="Tahoma"/>
          <w:sz w:val="22"/>
          <w:szCs w:val="22"/>
        </w:rPr>
        <w:t xml:space="preserve">на выполнение работ </w:t>
      </w:r>
      <w:r w:rsidR="00C13A9A" w:rsidRPr="00BE63EC">
        <w:rPr>
          <w:rFonts w:ascii="Tahoma" w:hAnsi="Tahoma" w:cs="Tahoma"/>
          <w:sz w:val="22"/>
          <w:szCs w:val="22"/>
        </w:rPr>
        <w:t xml:space="preserve">по </w:t>
      </w:r>
      <w:r w:rsidR="00853542">
        <w:rPr>
          <w:rFonts w:ascii="Tahoma" w:hAnsi="Tahoma" w:cs="Tahoma"/>
          <w:sz w:val="22"/>
          <w:szCs w:val="22"/>
        </w:rPr>
        <w:t>выгрузке</w:t>
      </w:r>
      <w:r w:rsidR="00570DAE">
        <w:rPr>
          <w:rFonts w:ascii="Tahoma" w:hAnsi="Tahoma" w:cs="Tahoma"/>
          <w:sz w:val="22"/>
          <w:szCs w:val="22"/>
        </w:rPr>
        <w:t>, перевозке</w:t>
      </w:r>
      <w:r w:rsidR="00853542">
        <w:rPr>
          <w:rFonts w:ascii="Tahoma" w:hAnsi="Tahoma" w:cs="Tahoma"/>
          <w:sz w:val="22"/>
          <w:szCs w:val="22"/>
        </w:rPr>
        <w:t xml:space="preserve"> и складированию</w:t>
      </w:r>
      <w:r w:rsidR="00B51F72" w:rsidRPr="00BE63EC">
        <w:rPr>
          <w:rFonts w:ascii="Tahoma" w:hAnsi="Tahoma" w:cs="Tahoma"/>
          <w:sz w:val="22"/>
          <w:szCs w:val="22"/>
        </w:rPr>
        <w:t xml:space="preserve"> деревянных шпал на </w:t>
      </w:r>
      <w:r w:rsidR="008A5974" w:rsidRPr="00BE63EC">
        <w:rPr>
          <w:rFonts w:ascii="Tahoma" w:hAnsi="Tahoma" w:cs="Tahoma"/>
          <w:sz w:val="22"/>
          <w:szCs w:val="22"/>
        </w:rPr>
        <w:t>пути необщего пользования ст</w:t>
      </w:r>
      <w:r w:rsidR="00435C91">
        <w:rPr>
          <w:rFonts w:ascii="Tahoma" w:hAnsi="Tahoma" w:cs="Tahoma"/>
          <w:sz w:val="22"/>
          <w:szCs w:val="22"/>
        </w:rPr>
        <w:t>анций</w:t>
      </w:r>
      <w:r w:rsidR="008A5974" w:rsidRPr="00BE63EC">
        <w:rPr>
          <w:rFonts w:ascii="Tahoma" w:hAnsi="Tahoma" w:cs="Tahoma"/>
          <w:sz w:val="22"/>
          <w:szCs w:val="22"/>
        </w:rPr>
        <w:t xml:space="preserve"> </w:t>
      </w:r>
      <w:r w:rsidR="00887C68">
        <w:rPr>
          <w:rFonts w:ascii="Tahoma" w:hAnsi="Tahoma" w:cs="Tahoma"/>
          <w:sz w:val="22"/>
          <w:szCs w:val="22"/>
        </w:rPr>
        <w:t xml:space="preserve">Нарын, </w:t>
      </w:r>
      <w:r w:rsidR="009E1478">
        <w:rPr>
          <w:rFonts w:ascii="Tahoma" w:hAnsi="Tahoma" w:cs="Tahoma"/>
          <w:sz w:val="22"/>
          <w:szCs w:val="22"/>
        </w:rPr>
        <w:t xml:space="preserve">Александровский </w:t>
      </w:r>
      <w:r w:rsidR="00435C91">
        <w:rPr>
          <w:rFonts w:ascii="Tahoma" w:hAnsi="Tahoma" w:cs="Tahoma"/>
          <w:sz w:val="22"/>
          <w:szCs w:val="22"/>
        </w:rPr>
        <w:t>Завод,</w:t>
      </w:r>
      <w:r w:rsidR="008A5974" w:rsidRPr="00BE63EC">
        <w:rPr>
          <w:rFonts w:ascii="Tahoma" w:hAnsi="Tahoma" w:cs="Tahoma"/>
          <w:sz w:val="22"/>
          <w:szCs w:val="22"/>
        </w:rPr>
        <w:t xml:space="preserve"> </w:t>
      </w:r>
      <w:r w:rsidR="0066634C">
        <w:rPr>
          <w:rFonts w:ascii="Tahoma" w:hAnsi="Tahoma" w:cs="Tahoma"/>
          <w:sz w:val="22"/>
          <w:szCs w:val="22"/>
        </w:rPr>
        <w:t>Газимурский Завод</w:t>
      </w:r>
      <w:r w:rsidR="008A5974" w:rsidRPr="00BE63EC">
        <w:rPr>
          <w:rFonts w:ascii="Tahoma" w:hAnsi="Tahoma" w:cs="Tahoma"/>
          <w:sz w:val="22"/>
          <w:szCs w:val="22"/>
        </w:rPr>
        <w:t xml:space="preserve"> </w:t>
      </w:r>
    </w:p>
    <w:p w14:paraId="7B646475" w14:textId="76B2B2C5" w:rsidR="008A5974" w:rsidRPr="00BE63EC" w:rsidRDefault="009E1478" w:rsidP="00BE63EC">
      <w:pPr>
        <w:jc w:val="center"/>
        <w:rPr>
          <w:rFonts w:ascii="Tahoma" w:hAnsi="Tahoma" w:cs="Tahoma"/>
          <w:sz w:val="22"/>
          <w:szCs w:val="22"/>
        </w:rPr>
      </w:pPr>
      <w:r>
        <w:rPr>
          <w:rFonts w:ascii="Tahoma" w:hAnsi="Tahoma" w:cs="Tahoma"/>
          <w:sz w:val="22"/>
          <w:szCs w:val="22"/>
        </w:rPr>
        <w:t>в 202</w:t>
      </w:r>
      <w:r w:rsidR="00887C68">
        <w:rPr>
          <w:rFonts w:ascii="Tahoma" w:hAnsi="Tahoma" w:cs="Tahoma"/>
          <w:sz w:val="22"/>
          <w:szCs w:val="22"/>
        </w:rPr>
        <w:t>6</w:t>
      </w:r>
      <w:r>
        <w:rPr>
          <w:rFonts w:ascii="Tahoma" w:hAnsi="Tahoma" w:cs="Tahoma"/>
          <w:sz w:val="22"/>
          <w:szCs w:val="22"/>
        </w:rPr>
        <w:t xml:space="preserve"> году</w:t>
      </w:r>
    </w:p>
    <w:p w14:paraId="6DFB48D8" w14:textId="35F10BF4" w:rsidR="00A5517F" w:rsidRPr="00BE63EC" w:rsidRDefault="00A5517F" w:rsidP="00A5517F">
      <w:pPr>
        <w:pStyle w:val="afa"/>
        <w:rPr>
          <w:rFonts w:ascii="Tahoma" w:hAnsi="Tahoma" w:cs="Tahoma"/>
          <w:sz w:val="22"/>
          <w:szCs w:val="22"/>
        </w:rPr>
      </w:pPr>
    </w:p>
    <w:p w14:paraId="50BBF4CB" w14:textId="77777777" w:rsidR="008259ED" w:rsidRPr="00BE63EC" w:rsidRDefault="008259ED" w:rsidP="00486B1D">
      <w:pPr>
        <w:ind w:firstLine="709"/>
        <w:rPr>
          <w:rFonts w:ascii="Tahoma" w:hAnsi="Tahoma" w:cs="Tahoma"/>
          <w:sz w:val="22"/>
          <w:szCs w:val="22"/>
        </w:rPr>
      </w:pPr>
    </w:p>
    <w:p w14:paraId="55AAE3D1" w14:textId="77777777" w:rsidR="008259ED" w:rsidRPr="00BE63EC" w:rsidRDefault="008259ED" w:rsidP="00486B1D">
      <w:pPr>
        <w:ind w:firstLine="709"/>
        <w:rPr>
          <w:rFonts w:ascii="Tahoma" w:hAnsi="Tahoma" w:cs="Tahoma"/>
          <w:sz w:val="22"/>
          <w:szCs w:val="22"/>
        </w:rPr>
      </w:pPr>
    </w:p>
    <w:p w14:paraId="17F29B20" w14:textId="77777777" w:rsidR="008259ED" w:rsidRPr="00BE63EC" w:rsidRDefault="008259ED" w:rsidP="00486B1D">
      <w:pPr>
        <w:ind w:firstLine="709"/>
        <w:rPr>
          <w:rFonts w:ascii="Tahoma" w:hAnsi="Tahoma" w:cs="Tahoma"/>
          <w:sz w:val="22"/>
          <w:szCs w:val="22"/>
        </w:rPr>
      </w:pPr>
    </w:p>
    <w:p w14:paraId="5135D811" w14:textId="77777777" w:rsidR="008259ED" w:rsidRPr="00BE63EC" w:rsidRDefault="008259ED" w:rsidP="00486B1D">
      <w:pPr>
        <w:ind w:firstLine="709"/>
        <w:rPr>
          <w:rFonts w:ascii="Tahoma" w:hAnsi="Tahoma" w:cs="Tahoma"/>
          <w:sz w:val="22"/>
          <w:szCs w:val="22"/>
        </w:rPr>
      </w:pPr>
    </w:p>
    <w:p w14:paraId="19AEDBEB" w14:textId="77777777" w:rsidR="008259ED" w:rsidRPr="00BE63EC" w:rsidRDefault="008259ED" w:rsidP="00486B1D">
      <w:pPr>
        <w:ind w:firstLine="709"/>
        <w:rPr>
          <w:rFonts w:ascii="Tahoma" w:hAnsi="Tahoma" w:cs="Tahoma"/>
          <w:sz w:val="22"/>
          <w:szCs w:val="22"/>
        </w:rPr>
      </w:pPr>
    </w:p>
    <w:p w14:paraId="643794BF" w14:textId="3B3C7977" w:rsidR="008259ED" w:rsidRPr="00BE63EC" w:rsidRDefault="009E1478" w:rsidP="00486B1D">
      <w:pPr>
        <w:ind w:firstLine="709"/>
        <w:rPr>
          <w:rFonts w:ascii="Tahoma" w:hAnsi="Tahoma" w:cs="Tahoma"/>
          <w:sz w:val="22"/>
          <w:szCs w:val="22"/>
        </w:rPr>
      </w:pPr>
      <w:r>
        <w:rPr>
          <w:rFonts w:ascii="Tahoma" w:hAnsi="Tahoma" w:cs="Tahoma"/>
          <w:sz w:val="22"/>
          <w:szCs w:val="22"/>
        </w:rPr>
        <w:t xml:space="preserve"> </w:t>
      </w:r>
    </w:p>
    <w:p w14:paraId="43523D13" w14:textId="77777777" w:rsidR="008259ED" w:rsidRPr="00BE63EC" w:rsidRDefault="008259ED" w:rsidP="00486B1D">
      <w:pPr>
        <w:ind w:firstLine="709"/>
        <w:rPr>
          <w:rFonts w:ascii="Tahoma" w:hAnsi="Tahoma" w:cs="Tahoma"/>
          <w:sz w:val="22"/>
          <w:szCs w:val="22"/>
        </w:rPr>
      </w:pPr>
    </w:p>
    <w:p w14:paraId="44FDEC00" w14:textId="77777777" w:rsidR="008259ED" w:rsidRPr="00BE63EC" w:rsidRDefault="008259ED" w:rsidP="00486B1D">
      <w:pPr>
        <w:ind w:firstLine="709"/>
        <w:rPr>
          <w:rFonts w:ascii="Tahoma" w:hAnsi="Tahoma" w:cs="Tahoma"/>
          <w:sz w:val="22"/>
          <w:szCs w:val="22"/>
        </w:rPr>
      </w:pPr>
    </w:p>
    <w:p w14:paraId="5C539DA1" w14:textId="77777777" w:rsidR="008259ED" w:rsidRPr="00BE63EC" w:rsidRDefault="008259ED" w:rsidP="00486B1D">
      <w:pPr>
        <w:ind w:firstLine="709"/>
        <w:rPr>
          <w:rFonts w:ascii="Tahoma" w:hAnsi="Tahoma" w:cs="Tahoma"/>
          <w:sz w:val="22"/>
          <w:szCs w:val="22"/>
        </w:rPr>
      </w:pPr>
    </w:p>
    <w:p w14:paraId="0ED31D55" w14:textId="77777777" w:rsidR="008259ED" w:rsidRPr="00BE63EC" w:rsidRDefault="008259ED" w:rsidP="00486B1D">
      <w:pPr>
        <w:ind w:firstLine="709"/>
        <w:rPr>
          <w:rFonts w:ascii="Tahoma" w:hAnsi="Tahoma" w:cs="Tahoma"/>
          <w:sz w:val="22"/>
          <w:szCs w:val="22"/>
        </w:rPr>
      </w:pPr>
    </w:p>
    <w:p w14:paraId="5418F24F" w14:textId="77777777" w:rsidR="008259ED" w:rsidRPr="00BE63EC" w:rsidRDefault="008259ED" w:rsidP="00486B1D">
      <w:pPr>
        <w:ind w:firstLine="709"/>
        <w:rPr>
          <w:rFonts w:ascii="Tahoma" w:hAnsi="Tahoma" w:cs="Tahoma"/>
          <w:sz w:val="22"/>
          <w:szCs w:val="22"/>
        </w:rPr>
      </w:pPr>
    </w:p>
    <w:p w14:paraId="5C14B5E3" w14:textId="77777777" w:rsidR="008259ED" w:rsidRPr="00BE63EC" w:rsidRDefault="008259ED" w:rsidP="00486B1D">
      <w:pPr>
        <w:ind w:firstLine="709"/>
        <w:rPr>
          <w:rFonts w:ascii="Tahoma" w:hAnsi="Tahoma" w:cs="Tahoma"/>
          <w:sz w:val="22"/>
          <w:szCs w:val="22"/>
        </w:rPr>
      </w:pPr>
    </w:p>
    <w:p w14:paraId="2192A29A" w14:textId="77777777" w:rsidR="008259ED" w:rsidRPr="00BE63EC" w:rsidRDefault="008259ED" w:rsidP="00486B1D">
      <w:pPr>
        <w:ind w:firstLine="709"/>
        <w:rPr>
          <w:rFonts w:ascii="Tahoma" w:hAnsi="Tahoma" w:cs="Tahoma"/>
          <w:sz w:val="22"/>
          <w:szCs w:val="22"/>
        </w:rPr>
      </w:pPr>
    </w:p>
    <w:p w14:paraId="1174BF52" w14:textId="77777777" w:rsidR="008259ED" w:rsidRPr="00BE63EC" w:rsidRDefault="008259ED" w:rsidP="00486B1D">
      <w:pPr>
        <w:ind w:firstLine="709"/>
        <w:rPr>
          <w:rFonts w:ascii="Tahoma" w:hAnsi="Tahoma" w:cs="Tahoma"/>
          <w:sz w:val="22"/>
          <w:szCs w:val="22"/>
        </w:rPr>
      </w:pPr>
    </w:p>
    <w:p w14:paraId="46DC6A4E" w14:textId="77777777" w:rsidR="008259ED" w:rsidRPr="00BE63EC" w:rsidRDefault="008259ED" w:rsidP="00486B1D">
      <w:pPr>
        <w:ind w:firstLine="709"/>
        <w:rPr>
          <w:rFonts w:ascii="Tahoma" w:hAnsi="Tahoma" w:cs="Tahoma"/>
          <w:sz w:val="22"/>
          <w:szCs w:val="22"/>
        </w:rPr>
      </w:pPr>
    </w:p>
    <w:p w14:paraId="377DD33E" w14:textId="33C37D18" w:rsidR="00D7292E" w:rsidRPr="00BE63EC" w:rsidRDefault="00D7292E" w:rsidP="00D7292E">
      <w:pPr>
        <w:rPr>
          <w:rFonts w:ascii="Tahoma" w:hAnsi="Tahoma" w:cs="Tahoma"/>
          <w:sz w:val="22"/>
          <w:szCs w:val="22"/>
        </w:rPr>
      </w:pPr>
    </w:p>
    <w:p w14:paraId="7BED92AD" w14:textId="77777777" w:rsidR="00976353" w:rsidRPr="00BE63EC" w:rsidRDefault="00976353" w:rsidP="00486B1D">
      <w:pPr>
        <w:ind w:firstLine="709"/>
        <w:jc w:val="center"/>
        <w:rPr>
          <w:rFonts w:ascii="Tahoma" w:hAnsi="Tahoma" w:cs="Tahoma"/>
          <w:sz w:val="22"/>
          <w:szCs w:val="22"/>
        </w:rPr>
      </w:pPr>
    </w:p>
    <w:p w14:paraId="6420F819" w14:textId="28713618" w:rsidR="00976353" w:rsidRDefault="00976353" w:rsidP="00486B1D">
      <w:pPr>
        <w:ind w:firstLine="709"/>
        <w:jc w:val="center"/>
        <w:rPr>
          <w:rFonts w:ascii="Tahoma" w:hAnsi="Tahoma" w:cs="Tahoma"/>
          <w:sz w:val="22"/>
          <w:szCs w:val="22"/>
        </w:rPr>
      </w:pPr>
    </w:p>
    <w:p w14:paraId="1A3511FC" w14:textId="00FFAD2B" w:rsidR="000E4DB3" w:rsidRDefault="000E4DB3" w:rsidP="00486B1D">
      <w:pPr>
        <w:ind w:firstLine="709"/>
        <w:jc w:val="center"/>
        <w:rPr>
          <w:rFonts w:ascii="Tahoma" w:hAnsi="Tahoma" w:cs="Tahoma"/>
          <w:sz w:val="22"/>
          <w:szCs w:val="22"/>
        </w:rPr>
      </w:pPr>
    </w:p>
    <w:p w14:paraId="6BA2FC12" w14:textId="66AD3A3F" w:rsidR="000E4DB3" w:rsidRDefault="000E4DB3" w:rsidP="00486B1D">
      <w:pPr>
        <w:ind w:firstLine="709"/>
        <w:jc w:val="center"/>
        <w:rPr>
          <w:rFonts w:ascii="Tahoma" w:hAnsi="Tahoma" w:cs="Tahoma"/>
          <w:sz w:val="22"/>
          <w:szCs w:val="22"/>
        </w:rPr>
      </w:pPr>
    </w:p>
    <w:p w14:paraId="1EA06412" w14:textId="77777777" w:rsidR="000E4DB3" w:rsidRPr="00BE63EC" w:rsidRDefault="000E4DB3" w:rsidP="00486B1D">
      <w:pPr>
        <w:ind w:firstLine="709"/>
        <w:jc w:val="center"/>
        <w:rPr>
          <w:rFonts w:ascii="Tahoma" w:hAnsi="Tahoma" w:cs="Tahoma"/>
          <w:sz w:val="22"/>
          <w:szCs w:val="22"/>
        </w:rPr>
      </w:pPr>
    </w:p>
    <w:p w14:paraId="2A71F888" w14:textId="4BFFB950" w:rsidR="00932FD5" w:rsidRPr="00BE63EC" w:rsidRDefault="00932FD5" w:rsidP="00486B1D">
      <w:pPr>
        <w:ind w:firstLine="709"/>
        <w:jc w:val="center"/>
        <w:rPr>
          <w:rFonts w:ascii="Tahoma" w:hAnsi="Tahoma" w:cs="Tahoma"/>
          <w:sz w:val="22"/>
          <w:szCs w:val="22"/>
        </w:rPr>
      </w:pPr>
    </w:p>
    <w:p w14:paraId="595A90FA" w14:textId="09542B55" w:rsidR="006E7162" w:rsidRPr="00BE63EC" w:rsidRDefault="006E7162" w:rsidP="00486B1D">
      <w:pPr>
        <w:rPr>
          <w:rFonts w:ascii="Tahoma" w:hAnsi="Tahoma" w:cs="Tahoma"/>
          <w:b/>
          <w:sz w:val="22"/>
          <w:szCs w:val="22"/>
        </w:rPr>
      </w:pPr>
    </w:p>
    <w:p w14:paraId="77FC1B4E" w14:textId="273EFE75" w:rsidR="006F5324" w:rsidRPr="00BE63EC" w:rsidRDefault="00FE3CCD" w:rsidP="00B40DB9">
      <w:pPr>
        <w:pStyle w:val="aff8"/>
        <w:numPr>
          <w:ilvl w:val="0"/>
          <w:numId w:val="1"/>
        </w:numPr>
        <w:spacing w:after="0"/>
        <w:jc w:val="center"/>
        <w:outlineLvl w:val="0"/>
        <w:rPr>
          <w:rFonts w:ascii="Tahoma" w:hAnsi="Tahoma" w:cs="Tahoma"/>
          <w:sz w:val="22"/>
          <w:szCs w:val="22"/>
        </w:rPr>
      </w:pPr>
      <w:bookmarkStart w:id="3" w:name="_Toc1662283"/>
      <w:bookmarkStart w:id="4" w:name="_Toc1662284"/>
      <w:bookmarkStart w:id="5" w:name="_Toc1662285"/>
      <w:bookmarkStart w:id="6" w:name="_Toc490728716"/>
      <w:bookmarkStart w:id="7" w:name="_Toc1664514"/>
      <w:bookmarkStart w:id="8" w:name="_Toc7529554"/>
      <w:bookmarkStart w:id="9" w:name="_Toc7529783"/>
      <w:bookmarkStart w:id="10" w:name="_Toc8053109"/>
      <w:bookmarkStart w:id="11" w:name="_Toc8053659"/>
      <w:bookmarkEnd w:id="3"/>
      <w:bookmarkEnd w:id="4"/>
      <w:bookmarkEnd w:id="5"/>
      <w:r w:rsidRPr="00BE63EC">
        <w:rPr>
          <w:rFonts w:ascii="Tahoma" w:hAnsi="Tahoma" w:cs="Tahoma"/>
          <w:sz w:val="22"/>
          <w:szCs w:val="22"/>
        </w:rPr>
        <w:t xml:space="preserve">Наименование и цели </w:t>
      </w:r>
      <w:r w:rsidR="00BE63EC">
        <w:rPr>
          <w:rFonts w:ascii="Tahoma" w:hAnsi="Tahoma" w:cs="Tahoma"/>
          <w:sz w:val="22"/>
          <w:szCs w:val="22"/>
        </w:rPr>
        <w:t>выполнения работ</w:t>
      </w:r>
      <w:bookmarkEnd w:id="6"/>
      <w:bookmarkEnd w:id="7"/>
      <w:bookmarkEnd w:id="8"/>
      <w:bookmarkEnd w:id="9"/>
      <w:bookmarkEnd w:id="10"/>
      <w:bookmarkEnd w:id="11"/>
    </w:p>
    <w:p w14:paraId="088C76CA" w14:textId="77777777" w:rsidR="0018107A" w:rsidRPr="00BE63EC" w:rsidRDefault="0018107A" w:rsidP="00435C91">
      <w:pPr>
        <w:pStyle w:val="aff8"/>
        <w:spacing w:after="0"/>
        <w:ind w:firstLine="720"/>
        <w:jc w:val="both"/>
        <w:outlineLvl w:val="0"/>
        <w:rPr>
          <w:rFonts w:ascii="Tahoma" w:hAnsi="Tahoma" w:cs="Tahoma"/>
          <w:sz w:val="22"/>
          <w:szCs w:val="22"/>
        </w:rPr>
      </w:pPr>
    </w:p>
    <w:p w14:paraId="3EDC3332" w14:textId="166B2A34" w:rsidR="00435C91" w:rsidRPr="00BE63EC" w:rsidRDefault="00CC1E5D" w:rsidP="00435C91">
      <w:pPr>
        <w:ind w:firstLine="720"/>
        <w:jc w:val="both"/>
        <w:rPr>
          <w:rFonts w:ascii="Tahoma" w:hAnsi="Tahoma" w:cs="Tahoma"/>
          <w:sz w:val="22"/>
          <w:szCs w:val="22"/>
        </w:rPr>
      </w:pPr>
      <w:r w:rsidRPr="00BE63EC">
        <w:rPr>
          <w:rFonts w:ascii="Tahoma" w:hAnsi="Tahoma" w:cs="Tahoma"/>
          <w:b/>
          <w:sz w:val="22"/>
          <w:szCs w:val="22"/>
        </w:rPr>
        <w:t>Наименование:</w:t>
      </w:r>
      <w:r w:rsidRPr="00BE63EC">
        <w:rPr>
          <w:rFonts w:ascii="Tahoma" w:hAnsi="Tahoma" w:cs="Tahoma"/>
          <w:sz w:val="22"/>
          <w:szCs w:val="22"/>
        </w:rPr>
        <w:t xml:space="preserve"> </w:t>
      </w:r>
      <w:r w:rsidR="00435C91">
        <w:rPr>
          <w:rFonts w:ascii="Tahoma" w:hAnsi="Tahoma" w:cs="Tahoma"/>
          <w:sz w:val="22"/>
          <w:szCs w:val="22"/>
        </w:rPr>
        <w:t>В</w:t>
      </w:r>
      <w:r w:rsidR="0066634C" w:rsidRPr="0066634C">
        <w:rPr>
          <w:rFonts w:ascii="Tahoma" w:hAnsi="Tahoma" w:cs="Tahoma"/>
          <w:sz w:val="22"/>
          <w:szCs w:val="22"/>
        </w:rPr>
        <w:t>ыполнение работ по выгрузке</w:t>
      </w:r>
      <w:r w:rsidR="00570DAE">
        <w:rPr>
          <w:rFonts w:ascii="Tahoma" w:hAnsi="Tahoma" w:cs="Tahoma"/>
          <w:sz w:val="22"/>
          <w:szCs w:val="22"/>
        </w:rPr>
        <w:t>, перевозке</w:t>
      </w:r>
      <w:r w:rsidR="0066634C" w:rsidRPr="0066634C">
        <w:rPr>
          <w:rFonts w:ascii="Tahoma" w:hAnsi="Tahoma" w:cs="Tahoma"/>
          <w:sz w:val="22"/>
          <w:szCs w:val="22"/>
        </w:rPr>
        <w:t xml:space="preserve"> и складированию деревянных шпал на пути необщего пользования </w:t>
      </w:r>
      <w:r w:rsidR="00435C91" w:rsidRPr="00BE63EC">
        <w:rPr>
          <w:rFonts w:ascii="Tahoma" w:hAnsi="Tahoma" w:cs="Tahoma"/>
          <w:sz w:val="22"/>
          <w:szCs w:val="22"/>
        </w:rPr>
        <w:t>ст</w:t>
      </w:r>
      <w:r w:rsidR="00435C91">
        <w:rPr>
          <w:rFonts w:ascii="Tahoma" w:hAnsi="Tahoma" w:cs="Tahoma"/>
          <w:sz w:val="22"/>
          <w:szCs w:val="22"/>
        </w:rPr>
        <w:t>анций</w:t>
      </w:r>
      <w:r w:rsidR="00435C91" w:rsidRPr="00BE63EC">
        <w:rPr>
          <w:rFonts w:ascii="Tahoma" w:hAnsi="Tahoma" w:cs="Tahoma"/>
          <w:sz w:val="22"/>
          <w:szCs w:val="22"/>
        </w:rPr>
        <w:t xml:space="preserve"> </w:t>
      </w:r>
      <w:r w:rsidR="00887C68">
        <w:rPr>
          <w:rFonts w:ascii="Tahoma" w:hAnsi="Tahoma" w:cs="Tahoma"/>
          <w:sz w:val="22"/>
          <w:szCs w:val="22"/>
        </w:rPr>
        <w:t xml:space="preserve">Нарын, </w:t>
      </w:r>
      <w:r w:rsidR="00435C91">
        <w:rPr>
          <w:rFonts w:ascii="Tahoma" w:hAnsi="Tahoma" w:cs="Tahoma"/>
          <w:sz w:val="22"/>
          <w:szCs w:val="22"/>
        </w:rPr>
        <w:t>Александровский Завод,</w:t>
      </w:r>
      <w:r w:rsidR="00435C91" w:rsidRPr="00BE63EC">
        <w:rPr>
          <w:rFonts w:ascii="Tahoma" w:hAnsi="Tahoma" w:cs="Tahoma"/>
          <w:sz w:val="22"/>
          <w:szCs w:val="22"/>
        </w:rPr>
        <w:t xml:space="preserve"> </w:t>
      </w:r>
      <w:r w:rsidR="00435C91">
        <w:rPr>
          <w:rFonts w:ascii="Tahoma" w:hAnsi="Tahoma" w:cs="Tahoma"/>
          <w:sz w:val="22"/>
          <w:szCs w:val="22"/>
        </w:rPr>
        <w:t>Газимурский Завод</w:t>
      </w:r>
      <w:r w:rsidR="00435C91" w:rsidRPr="00BE63EC">
        <w:rPr>
          <w:rFonts w:ascii="Tahoma" w:hAnsi="Tahoma" w:cs="Tahoma"/>
          <w:sz w:val="22"/>
          <w:szCs w:val="22"/>
        </w:rPr>
        <w:t xml:space="preserve"> </w:t>
      </w:r>
      <w:r w:rsidR="00435C91">
        <w:rPr>
          <w:rFonts w:ascii="Tahoma" w:hAnsi="Tahoma" w:cs="Tahoma"/>
          <w:sz w:val="22"/>
          <w:szCs w:val="22"/>
        </w:rPr>
        <w:t>в 202</w:t>
      </w:r>
      <w:r w:rsidR="001F2850">
        <w:rPr>
          <w:rFonts w:ascii="Tahoma" w:hAnsi="Tahoma" w:cs="Tahoma"/>
          <w:sz w:val="22"/>
          <w:szCs w:val="22"/>
        </w:rPr>
        <w:t>6</w:t>
      </w:r>
      <w:r w:rsidR="00435C91">
        <w:rPr>
          <w:rFonts w:ascii="Tahoma" w:hAnsi="Tahoma" w:cs="Tahoma"/>
          <w:sz w:val="22"/>
          <w:szCs w:val="22"/>
        </w:rPr>
        <w:t xml:space="preserve"> году</w:t>
      </w:r>
    </w:p>
    <w:p w14:paraId="00F00FC5" w14:textId="56B37D56" w:rsidR="00885672" w:rsidRPr="00BE63EC" w:rsidRDefault="00885672" w:rsidP="00435C91">
      <w:pPr>
        <w:ind w:firstLine="720"/>
        <w:jc w:val="both"/>
        <w:rPr>
          <w:rFonts w:ascii="Tahoma" w:hAnsi="Tahoma" w:cs="Tahoma"/>
          <w:b/>
          <w:sz w:val="22"/>
          <w:szCs w:val="22"/>
        </w:rPr>
      </w:pPr>
    </w:p>
    <w:p w14:paraId="6863BEA8" w14:textId="0C5DD3AE" w:rsidR="006E7162" w:rsidRPr="004B56F2" w:rsidRDefault="00CC1E5D" w:rsidP="004B56F2">
      <w:pPr>
        <w:pStyle w:val="afa"/>
        <w:ind w:firstLine="720"/>
        <w:jc w:val="both"/>
        <w:rPr>
          <w:rFonts w:ascii="Tahoma" w:hAnsi="Tahoma" w:cs="Tahoma"/>
          <w:sz w:val="22"/>
          <w:szCs w:val="22"/>
        </w:rPr>
      </w:pPr>
      <w:r w:rsidRPr="004B56F2">
        <w:rPr>
          <w:rFonts w:ascii="Tahoma" w:hAnsi="Tahoma" w:cs="Tahoma"/>
          <w:b/>
          <w:sz w:val="22"/>
          <w:szCs w:val="22"/>
        </w:rPr>
        <w:t>Цель:</w:t>
      </w:r>
      <w:r w:rsidRPr="004B56F2">
        <w:rPr>
          <w:rFonts w:ascii="Tahoma" w:hAnsi="Tahoma" w:cs="Tahoma"/>
          <w:sz w:val="22"/>
          <w:szCs w:val="22"/>
        </w:rPr>
        <w:t xml:space="preserve"> </w:t>
      </w:r>
      <w:r w:rsidR="004B56F2" w:rsidRPr="004B56F2">
        <w:rPr>
          <w:rFonts w:ascii="Tahoma" w:hAnsi="Tahoma" w:cs="Tahoma"/>
          <w:sz w:val="22"/>
          <w:szCs w:val="22"/>
        </w:rPr>
        <w:t>Обеспечение материалами верхнего строения пути и хранения их в больших объёмах</w:t>
      </w:r>
      <w:r w:rsidR="0068550E" w:rsidRPr="004B56F2">
        <w:rPr>
          <w:rFonts w:ascii="Tahoma" w:hAnsi="Tahoma" w:cs="Tahoma"/>
          <w:sz w:val="22"/>
          <w:szCs w:val="22"/>
        </w:rPr>
        <w:t>.</w:t>
      </w:r>
    </w:p>
    <w:p w14:paraId="603A5EBA" w14:textId="24830E71" w:rsidR="00476472" w:rsidRPr="00BE63EC" w:rsidRDefault="00476472" w:rsidP="00486B1D">
      <w:pPr>
        <w:jc w:val="both"/>
        <w:rPr>
          <w:rFonts w:ascii="Tahoma" w:hAnsi="Tahoma" w:cs="Tahoma"/>
          <w:snapToGrid w:val="0"/>
          <w:sz w:val="22"/>
          <w:szCs w:val="22"/>
        </w:rPr>
      </w:pPr>
    </w:p>
    <w:p w14:paraId="199FFD70" w14:textId="4D6324D3" w:rsidR="005B4488" w:rsidRPr="00BE63EC" w:rsidRDefault="00C26034" w:rsidP="00B40DB9">
      <w:pPr>
        <w:pStyle w:val="aff8"/>
        <w:numPr>
          <w:ilvl w:val="0"/>
          <w:numId w:val="1"/>
        </w:numPr>
        <w:jc w:val="center"/>
        <w:outlineLvl w:val="0"/>
        <w:rPr>
          <w:rFonts w:ascii="Tahoma" w:hAnsi="Tahoma" w:cs="Tahoma"/>
          <w:sz w:val="22"/>
          <w:szCs w:val="22"/>
        </w:rPr>
      </w:pPr>
      <w:r>
        <w:rPr>
          <w:rFonts w:ascii="Tahoma" w:hAnsi="Tahoma" w:cs="Tahoma"/>
          <w:sz w:val="22"/>
          <w:szCs w:val="22"/>
        </w:rPr>
        <w:t>В</w:t>
      </w:r>
      <w:r w:rsidRPr="00442B38">
        <w:rPr>
          <w:rFonts w:ascii="Tahoma" w:hAnsi="Tahoma" w:cs="Tahoma"/>
          <w:sz w:val="22"/>
          <w:szCs w:val="22"/>
        </w:rPr>
        <w:t>едомост</w:t>
      </w:r>
      <w:r>
        <w:rPr>
          <w:rFonts w:ascii="Tahoma" w:hAnsi="Tahoma" w:cs="Tahoma"/>
          <w:sz w:val="22"/>
          <w:szCs w:val="22"/>
        </w:rPr>
        <w:t>ь</w:t>
      </w:r>
      <w:r w:rsidRPr="00442B38">
        <w:rPr>
          <w:rFonts w:ascii="Tahoma" w:hAnsi="Tahoma" w:cs="Tahoma"/>
          <w:sz w:val="22"/>
          <w:szCs w:val="22"/>
        </w:rPr>
        <w:t xml:space="preserve"> объемов</w:t>
      </w:r>
      <w:r w:rsidR="00C13A9A" w:rsidRPr="00BE63EC">
        <w:rPr>
          <w:rFonts w:ascii="Tahoma" w:hAnsi="Tahoma" w:cs="Tahoma"/>
          <w:sz w:val="22"/>
          <w:szCs w:val="22"/>
        </w:rPr>
        <w:t xml:space="preserve"> работ</w:t>
      </w:r>
    </w:p>
    <w:p w14:paraId="462C5AE0" w14:textId="1FFFB146" w:rsidR="00524DC3" w:rsidRPr="00BE63EC" w:rsidRDefault="00524DC3" w:rsidP="00524DC3">
      <w:pPr>
        <w:ind w:firstLine="567"/>
        <w:jc w:val="right"/>
        <w:rPr>
          <w:rFonts w:ascii="Tahoma" w:hAnsi="Tahoma" w:cs="Tahoma"/>
          <w:sz w:val="22"/>
          <w:szCs w:val="22"/>
        </w:rPr>
      </w:pPr>
      <w:r w:rsidRPr="00BE63EC">
        <w:rPr>
          <w:rFonts w:ascii="Tahoma" w:hAnsi="Tahoma" w:cs="Tahoma"/>
          <w:sz w:val="22"/>
          <w:szCs w:val="22"/>
        </w:rPr>
        <w:t>Таблица №1</w:t>
      </w:r>
    </w:p>
    <w:p w14:paraId="2F408C72" w14:textId="77777777" w:rsidR="000513A5" w:rsidRPr="00BE63EC" w:rsidRDefault="000513A5" w:rsidP="00524DC3">
      <w:pPr>
        <w:ind w:firstLine="567"/>
        <w:jc w:val="right"/>
        <w:rPr>
          <w:rFonts w:ascii="Tahoma" w:hAnsi="Tahoma" w:cs="Tahoma"/>
          <w:sz w:val="22"/>
          <w:szCs w:val="22"/>
        </w:rPr>
      </w:pPr>
    </w:p>
    <w:tbl>
      <w:tblPr>
        <w:tblStyle w:val="a3"/>
        <w:tblW w:w="9634" w:type="dxa"/>
        <w:tblLayout w:type="fixed"/>
        <w:tblLook w:val="04A0" w:firstRow="1" w:lastRow="0" w:firstColumn="1" w:lastColumn="0" w:noHBand="0" w:noVBand="1"/>
      </w:tblPr>
      <w:tblGrid>
        <w:gridCol w:w="421"/>
        <w:gridCol w:w="1653"/>
        <w:gridCol w:w="473"/>
        <w:gridCol w:w="850"/>
        <w:gridCol w:w="1418"/>
        <w:gridCol w:w="1984"/>
        <w:gridCol w:w="1985"/>
        <w:gridCol w:w="850"/>
      </w:tblGrid>
      <w:tr w:rsidR="00181A99" w14:paraId="65463D9A" w14:textId="77777777" w:rsidTr="00837C37">
        <w:trPr>
          <w:trHeight w:val="702"/>
        </w:trPr>
        <w:tc>
          <w:tcPr>
            <w:tcW w:w="421" w:type="dxa"/>
            <w:vAlign w:val="center"/>
          </w:tcPr>
          <w:p w14:paraId="6B4DE03C" w14:textId="77777777" w:rsidR="00181A99" w:rsidRPr="0098338F" w:rsidRDefault="00181A99" w:rsidP="00AC44D4">
            <w:pPr>
              <w:ind w:left="-108" w:right="-108"/>
              <w:jc w:val="center"/>
              <w:rPr>
                <w:rFonts w:ascii="Tahoma" w:hAnsi="Tahoma" w:cs="Tahoma"/>
                <w:b/>
                <w:sz w:val="20"/>
                <w:szCs w:val="22"/>
              </w:rPr>
            </w:pPr>
            <w:bookmarkStart w:id="12" w:name="_Toc7529557"/>
            <w:bookmarkStart w:id="13" w:name="_Toc7529786"/>
            <w:bookmarkStart w:id="14" w:name="_Toc8053112"/>
            <w:bookmarkStart w:id="15" w:name="_Toc8053662"/>
            <w:r w:rsidRPr="00BE63EC">
              <w:rPr>
                <w:rFonts w:ascii="Tahoma" w:hAnsi="Tahoma" w:cs="Tahoma"/>
                <w:sz w:val="22"/>
                <w:szCs w:val="22"/>
              </w:rPr>
              <w:tab/>
            </w:r>
            <w:r w:rsidRPr="0098338F">
              <w:rPr>
                <w:rFonts w:ascii="Tahoma" w:hAnsi="Tahoma" w:cs="Tahoma"/>
                <w:b/>
                <w:sz w:val="20"/>
                <w:szCs w:val="22"/>
              </w:rPr>
              <w:t>№</w:t>
            </w:r>
          </w:p>
          <w:p w14:paraId="25A04C9E" w14:textId="77777777" w:rsidR="00181A99" w:rsidRPr="0098338F" w:rsidRDefault="00181A99" w:rsidP="00AC44D4">
            <w:pPr>
              <w:ind w:left="-108" w:right="-108"/>
              <w:jc w:val="center"/>
              <w:rPr>
                <w:rFonts w:ascii="Tahoma" w:hAnsi="Tahoma" w:cs="Tahoma"/>
                <w:b/>
                <w:sz w:val="20"/>
                <w:szCs w:val="22"/>
              </w:rPr>
            </w:pPr>
            <w:r w:rsidRPr="0098338F">
              <w:rPr>
                <w:rFonts w:ascii="Tahoma" w:hAnsi="Tahoma" w:cs="Tahoma"/>
                <w:b/>
                <w:sz w:val="20"/>
                <w:szCs w:val="22"/>
              </w:rPr>
              <w:t>п/п</w:t>
            </w:r>
          </w:p>
        </w:tc>
        <w:tc>
          <w:tcPr>
            <w:tcW w:w="1653" w:type="dxa"/>
            <w:vAlign w:val="center"/>
          </w:tcPr>
          <w:p w14:paraId="11A815C1" w14:textId="77777777" w:rsidR="00181A99" w:rsidRPr="0098338F" w:rsidRDefault="00181A99" w:rsidP="00AC44D4">
            <w:pPr>
              <w:ind w:left="-108" w:right="-108"/>
              <w:jc w:val="center"/>
              <w:rPr>
                <w:rFonts w:ascii="Tahoma" w:hAnsi="Tahoma" w:cs="Tahoma"/>
                <w:b/>
                <w:sz w:val="20"/>
                <w:szCs w:val="22"/>
              </w:rPr>
            </w:pPr>
            <w:r w:rsidRPr="0098338F">
              <w:rPr>
                <w:rFonts w:ascii="Tahoma" w:hAnsi="Tahoma" w:cs="Tahoma"/>
                <w:b/>
                <w:sz w:val="20"/>
                <w:szCs w:val="22"/>
              </w:rPr>
              <w:t>Наименование работ</w:t>
            </w:r>
          </w:p>
        </w:tc>
        <w:tc>
          <w:tcPr>
            <w:tcW w:w="473" w:type="dxa"/>
            <w:vAlign w:val="center"/>
          </w:tcPr>
          <w:p w14:paraId="7857441C" w14:textId="77777777" w:rsidR="00181A99" w:rsidRPr="00A41AA1" w:rsidRDefault="00181A99" w:rsidP="00AC44D4">
            <w:pPr>
              <w:ind w:left="-108" w:right="-108"/>
              <w:jc w:val="center"/>
              <w:rPr>
                <w:rFonts w:ascii="Tahoma" w:hAnsi="Tahoma" w:cs="Tahoma"/>
                <w:b/>
                <w:sz w:val="20"/>
                <w:szCs w:val="22"/>
              </w:rPr>
            </w:pPr>
            <w:r w:rsidRPr="00A41AA1">
              <w:rPr>
                <w:rFonts w:ascii="Tahoma" w:hAnsi="Tahoma" w:cs="Tahoma"/>
                <w:b/>
                <w:sz w:val="20"/>
                <w:szCs w:val="22"/>
              </w:rPr>
              <w:t>Ед. изм.</w:t>
            </w:r>
          </w:p>
        </w:tc>
        <w:tc>
          <w:tcPr>
            <w:tcW w:w="850" w:type="dxa"/>
            <w:vAlign w:val="center"/>
          </w:tcPr>
          <w:p w14:paraId="46DCCC73" w14:textId="77777777" w:rsidR="00181A99" w:rsidRPr="00A41AA1" w:rsidRDefault="00181A99" w:rsidP="00AC44D4">
            <w:pPr>
              <w:ind w:left="-108" w:right="-108"/>
              <w:jc w:val="center"/>
              <w:rPr>
                <w:rFonts w:ascii="Tahoma" w:hAnsi="Tahoma" w:cs="Tahoma"/>
                <w:b/>
                <w:sz w:val="20"/>
                <w:szCs w:val="22"/>
              </w:rPr>
            </w:pPr>
            <w:r w:rsidRPr="00A41AA1">
              <w:rPr>
                <w:rFonts w:ascii="Tahoma" w:hAnsi="Tahoma" w:cs="Tahoma"/>
                <w:b/>
                <w:sz w:val="20"/>
                <w:szCs w:val="22"/>
              </w:rPr>
              <w:t>Кол-во</w:t>
            </w:r>
          </w:p>
        </w:tc>
        <w:tc>
          <w:tcPr>
            <w:tcW w:w="1418" w:type="dxa"/>
            <w:vAlign w:val="center"/>
          </w:tcPr>
          <w:p w14:paraId="2916628C" w14:textId="77777777" w:rsidR="00181A99" w:rsidRDefault="00181A99" w:rsidP="00AC44D4">
            <w:pPr>
              <w:ind w:left="-108" w:right="-108"/>
              <w:jc w:val="center"/>
              <w:rPr>
                <w:rFonts w:ascii="Tahoma" w:hAnsi="Tahoma" w:cs="Tahoma"/>
                <w:b/>
                <w:sz w:val="20"/>
                <w:szCs w:val="22"/>
              </w:rPr>
            </w:pPr>
            <w:r w:rsidRPr="00A41AA1">
              <w:rPr>
                <w:rFonts w:ascii="Tahoma" w:hAnsi="Tahoma" w:cs="Tahoma"/>
                <w:b/>
                <w:sz w:val="20"/>
                <w:szCs w:val="22"/>
              </w:rPr>
              <w:t>Исполни</w:t>
            </w:r>
            <w:r>
              <w:rPr>
                <w:rFonts w:ascii="Tahoma" w:hAnsi="Tahoma" w:cs="Tahoma"/>
                <w:b/>
                <w:sz w:val="20"/>
                <w:szCs w:val="22"/>
              </w:rPr>
              <w:t>-</w:t>
            </w:r>
          </w:p>
          <w:p w14:paraId="1F9C2F5F" w14:textId="3B6EEA11" w:rsidR="00181A99" w:rsidRPr="00A41AA1" w:rsidRDefault="00181A99" w:rsidP="00AC44D4">
            <w:pPr>
              <w:ind w:left="-108" w:right="-108"/>
              <w:jc w:val="center"/>
              <w:rPr>
                <w:rFonts w:ascii="Tahoma" w:hAnsi="Tahoma" w:cs="Tahoma"/>
                <w:b/>
                <w:sz w:val="20"/>
                <w:szCs w:val="22"/>
              </w:rPr>
            </w:pPr>
            <w:proofErr w:type="spellStart"/>
            <w:r w:rsidRPr="00A41AA1">
              <w:rPr>
                <w:rFonts w:ascii="Tahoma" w:hAnsi="Tahoma" w:cs="Tahoma"/>
                <w:b/>
                <w:sz w:val="20"/>
                <w:szCs w:val="22"/>
              </w:rPr>
              <w:t>тель</w:t>
            </w:r>
            <w:proofErr w:type="spellEnd"/>
          </w:p>
        </w:tc>
        <w:tc>
          <w:tcPr>
            <w:tcW w:w="1984" w:type="dxa"/>
            <w:vAlign w:val="center"/>
          </w:tcPr>
          <w:p w14:paraId="45D20FF3" w14:textId="77777777" w:rsidR="00181A99" w:rsidRPr="00A41AA1" w:rsidRDefault="00181A99" w:rsidP="00AC44D4">
            <w:pPr>
              <w:ind w:left="-108" w:right="-108"/>
              <w:jc w:val="center"/>
              <w:rPr>
                <w:rFonts w:ascii="Tahoma" w:hAnsi="Tahoma" w:cs="Tahoma"/>
                <w:b/>
                <w:sz w:val="20"/>
                <w:szCs w:val="22"/>
              </w:rPr>
            </w:pPr>
            <w:r w:rsidRPr="00A41AA1">
              <w:rPr>
                <w:rFonts w:ascii="Tahoma" w:hAnsi="Tahoma" w:cs="Tahoma"/>
                <w:b/>
                <w:sz w:val="20"/>
                <w:szCs w:val="22"/>
              </w:rPr>
              <w:t>Состав работ</w:t>
            </w:r>
          </w:p>
        </w:tc>
        <w:tc>
          <w:tcPr>
            <w:tcW w:w="1985" w:type="dxa"/>
          </w:tcPr>
          <w:p w14:paraId="67BD88ED" w14:textId="77777777" w:rsidR="00181A99" w:rsidRDefault="00181A99" w:rsidP="00AC44D4">
            <w:pPr>
              <w:ind w:left="-108" w:right="-108"/>
              <w:jc w:val="center"/>
              <w:rPr>
                <w:rFonts w:ascii="Tahoma" w:hAnsi="Tahoma" w:cs="Tahoma"/>
                <w:b/>
                <w:sz w:val="20"/>
                <w:szCs w:val="22"/>
              </w:rPr>
            </w:pPr>
          </w:p>
          <w:p w14:paraId="77480B83" w14:textId="0956F339" w:rsidR="00181A99" w:rsidRPr="00A41AA1" w:rsidRDefault="00181A99" w:rsidP="00AC44D4">
            <w:pPr>
              <w:ind w:left="-108" w:right="-108"/>
              <w:jc w:val="center"/>
              <w:rPr>
                <w:rFonts w:ascii="Tahoma" w:hAnsi="Tahoma" w:cs="Tahoma"/>
                <w:b/>
                <w:sz w:val="20"/>
                <w:szCs w:val="22"/>
              </w:rPr>
            </w:pPr>
            <w:r>
              <w:rPr>
                <w:rFonts w:ascii="Tahoma" w:hAnsi="Tahoma" w:cs="Tahoma"/>
                <w:b/>
                <w:sz w:val="20"/>
                <w:szCs w:val="22"/>
              </w:rPr>
              <w:t>Примечание</w:t>
            </w:r>
          </w:p>
        </w:tc>
        <w:tc>
          <w:tcPr>
            <w:tcW w:w="850" w:type="dxa"/>
            <w:vAlign w:val="center"/>
          </w:tcPr>
          <w:p w14:paraId="26BABF36" w14:textId="12491CC3" w:rsidR="00181A99" w:rsidRPr="00A41AA1" w:rsidRDefault="00181A99" w:rsidP="00181A99">
            <w:pPr>
              <w:ind w:left="-108" w:right="-108"/>
              <w:jc w:val="center"/>
              <w:rPr>
                <w:rFonts w:ascii="Tahoma" w:hAnsi="Tahoma" w:cs="Tahoma"/>
                <w:b/>
                <w:sz w:val="20"/>
                <w:szCs w:val="22"/>
              </w:rPr>
            </w:pPr>
            <w:r>
              <w:rPr>
                <w:rFonts w:ascii="Tahoma" w:hAnsi="Tahoma" w:cs="Tahoma"/>
                <w:b/>
                <w:sz w:val="20"/>
                <w:szCs w:val="22"/>
              </w:rPr>
              <w:t>Способ</w:t>
            </w:r>
          </w:p>
        </w:tc>
      </w:tr>
      <w:tr w:rsidR="009A4BE5" w14:paraId="7F75E1D0" w14:textId="77777777" w:rsidTr="00837C37">
        <w:trPr>
          <w:trHeight w:val="4517"/>
        </w:trPr>
        <w:tc>
          <w:tcPr>
            <w:tcW w:w="421" w:type="dxa"/>
            <w:vAlign w:val="center"/>
          </w:tcPr>
          <w:p w14:paraId="6E72E9BB" w14:textId="2614D718" w:rsidR="009A4BE5" w:rsidRPr="0067467D" w:rsidRDefault="009A4BE5" w:rsidP="00181A99">
            <w:pPr>
              <w:rPr>
                <w:rFonts w:ascii="Tahoma" w:hAnsi="Tahoma" w:cs="Tahoma"/>
                <w:sz w:val="20"/>
              </w:rPr>
            </w:pPr>
            <w:r w:rsidRPr="0067467D">
              <w:rPr>
                <w:rFonts w:ascii="Tahoma" w:hAnsi="Tahoma" w:cs="Tahoma"/>
                <w:sz w:val="20"/>
              </w:rPr>
              <w:t>1</w:t>
            </w:r>
          </w:p>
        </w:tc>
        <w:tc>
          <w:tcPr>
            <w:tcW w:w="1653" w:type="dxa"/>
            <w:vAlign w:val="center"/>
          </w:tcPr>
          <w:p w14:paraId="497DA37E" w14:textId="0257A868" w:rsidR="009A4BE5" w:rsidRPr="009A4BE5" w:rsidRDefault="009A4BE5" w:rsidP="009A4BE5">
            <w:pPr>
              <w:rPr>
                <w:rFonts w:ascii="Tahoma" w:hAnsi="Tahoma" w:cs="Tahoma"/>
                <w:color w:val="000000"/>
                <w:sz w:val="20"/>
                <w:szCs w:val="22"/>
              </w:rPr>
            </w:pPr>
            <w:r w:rsidRPr="009A4BE5">
              <w:rPr>
                <w:rFonts w:ascii="Tahoma" w:hAnsi="Tahoma" w:cs="Tahoma"/>
                <w:color w:val="000000"/>
                <w:sz w:val="20"/>
                <w:szCs w:val="22"/>
              </w:rPr>
              <w:t>Выгрузка, перевозка и складирование деревянных шпал</w:t>
            </w:r>
            <w:r w:rsidR="00435C91">
              <w:rPr>
                <w:rFonts w:ascii="Tahoma" w:hAnsi="Tahoma" w:cs="Tahoma"/>
                <w:color w:val="000000"/>
                <w:sz w:val="20"/>
                <w:szCs w:val="22"/>
              </w:rPr>
              <w:t xml:space="preserve"> с увязкой проволокой.</w:t>
            </w:r>
          </w:p>
        </w:tc>
        <w:tc>
          <w:tcPr>
            <w:tcW w:w="473" w:type="dxa"/>
            <w:vAlign w:val="center"/>
          </w:tcPr>
          <w:p w14:paraId="73F5FCA6" w14:textId="3BB7E2C6" w:rsidR="009A4BE5" w:rsidRPr="00A41AA1" w:rsidRDefault="009A4BE5" w:rsidP="00181A99">
            <w:pPr>
              <w:jc w:val="center"/>
              <w:rPr>
                <w:rFonts w:ascii="Tahoma" w:hAnsi="Tahoma" w:cs="Tahoma"/>
                <w:sz w:val="20"/>
                <w:szCs w:val="20"/>
              </w:rPr>
            </w:pPr>
            <w:proofErr w:type="spellStart"/>
            <w:r w:rsidRPr="00A41AA1">
              <w:rPr>
                <w:rFonts w:ascii="Tahoma" w:hAnsi="Tahoma" w:cs="Tahoma"/>
                <w:sz w:val="20"/>
                <w:szCs w:val="20"/>
              </w:rPr>
              <w:t>шт</w:t>
            </w:r>
            <w:proofErr w:type="spellEnd"/>
          </w:p>
        </w:tc>
        <w:tc>
          <w:tcPr>
            <w:tcW w:w="850" w:type="dxa"/>
            <w:vAlign w:val="center"/>
          </w:tcPr>
          <w:p w14:paraId="3EEA7161" w14:textId="7766C58B" w:rsidR="009A4BE5" w:rsidRPr="00A41AA1" w:rsidRDefault="000E4DB3" w:rsidP="00181A99">
            <w:pPr>
              <w:jc w:val="center"/>
              <w:rPr>
                <w:rFonts w:ascii="Tahoma" w:hAnsi="Tahoma" w:cs="Tahoma"/>
                <w:sz w:val="20"/>
              </w:rPr>
            </w:pPr>
            <w:r>
              <w:rPr>
                <w:rFonts w:ascii="Tahoma" w:hAnsi="Tahoma" w:cs="Tahoma"/>
                <w:sz w:val="20"/>
              </w:rPr>
              <w:t>43751</w:t>
            </w:r>
          </w:p>
        </w:tc>
        <w:tc>
          <w:tcPr>
            <w:tcW w:w="1418" w:type="dxa"/>
            <w:vAlign w:val="center"/>
          </w:tcPr>
          <w:p w14:paraId="430C607E" w14:textId="3ECB2B3C" w:rsidR="009A4BE5" w:rsidRPr="00181A99" w:rsidRDefault="009A4BE5" w:rsidP="00181A99">
            <w:pPr>
              <w:ind w:left="-108" w:right="-108"/>
              <w:jc w:val="center"/>
              <w:rPr>
                <w:rFonts w:ascii="Tahoma" w:hAnsi="Tahoma" w:cs="Tahoma"/>
                <w:color w:val="000000"/>
                <w:sz w:val="20"/>
                <w:szCs w:val="22"/>
              </w:rPr>
            </w:pPr>
            <w:r w:rsidRPr="00181A99">
              <w:rPr>
                <w:rFonts w:ascii="Tahoma" w:hAnsi="Tahoma" w:cs="Tahoma"/>
                <w:color w:val="000000"/>
                <w:sz w:val="20"/>
                <w:szCs w:val="22"/>
              </w:rPr>
              <w:t>Подрядчик</w:t>
            </w:r>
          </w:p>
        </w:tc>
        <w:tc>
          <w:tcPr>
            <w:tcW w:w="1984" w:type="dxa"/>
            <w:vAlign w:val="center"/>
          </w:tcPr>
          <w:p w14:paraId="050D4924" w14:textId="22576EF9" w:rsidR="009A4BE5" w:rsidRDefault="009A4BE5" w:rsidP="00181A99">
            <w:pPr>
              <w:rPr>
                <w:rFonts w:ascii="Tahoma" w:hAnsi="Tahoma" w:cs="Tahoma"/>
                <w:color w:val="000000"/>
                <w:sz w:val="20"/>
                <w:szCs w:val="22"/>
              </w:rPr>
            </w:pPr>
            <w:r w:rsidRPr="00181A99">
              <w:rPr>
                <w:rFonts w:ascii="Tahoma" w:hAnsi="Tahoma" w:cs="Tahoma"/>
                <w:sz w:val="20"/>
                <w:szCs w:val="22"/>
              </w:rPr>
              <w:t>- Выгрузка новых деревянных шпал из полувагонов</w:t>
            </w:r>
            <w:r w:rsidRPr="00181A99">
              <w:rPr>
                <w:rFonts w:ascii="Tahoma" w:hAnsi="Tahoma" w:cs="Tahoma"/>
                <w:color w:val="000000"/>
                <w:sz w:val="20"/>
                <w:szCs w:val="22"/>
              </w:rPr>
              <w:t>.</w:t>
            </w:r>
          </w:p>
          <w:p w14:paraId="0F49021A" w14:textId="77777777" w:rsidR="009A4BE5" w:rsidRPr="00181A99" w:rsidRDefault="009A4BE5" w:rsidP="00181A99">
            <w:pPr>
              <w:rPr>
                <w:rFonts w:ascii="Tahoma" w:hAnsi="Tahoma" w:cs="Tahoma"/>
                <w:color w:val="000000"/>
                <w:sz w:val="20"/>
                <w:szCs w:val="22"/>
              </w:rPr>
            </w:pPr>
          </w:p>
          <w:p w14:paraId="69BB9BFA" w14:textId="3103E7A5" w:rsidR="009A4BE5" w:rsidRDefault="009A4BE5" w:rsidP="00181A99">
            <w:pPr>
              <w:rPr>
                <w:rFonts w:ascii="Tahoma" w:hAnsi="Tahoma" w:cs="Tahoma"/>
                <w:color w:val="000000"/>
                <w:sz w:val="20"/>
                <w:szCs w:val="22"/>
              </w:rPr>
            </w:pPr>
            <w:r w:rsidRPr="00181A99">
              <w:rPr>
                <w:rFonts w:ascii="Tahoma" w:hAnsi="Tahoma" w:cs="Tahoma"/>
                <w:color w:val="000000"/>
                <w:sz w:val="20"/>
                <w:szCs w:val="22"/>
              </w:rPr>
              <w:t>- Перевозка новых деревянных шпал от места выгрузки до пло</w:t>
            </w:r>
            <w:r w:rsidR="00F6670D">
              <w:rPr>
                <w:rFonts w:ascii="Tahoma" w:hAnsi="Tahoma" w:cs="Tahoma"/>
                <w:color w:val="000000"/>
                <w:sz w:val="20"/>
                <w:szCs w:val="22"/>
              </w:rPr>
              <w:t>щ</w:t>
            </w:r>
            <w:r w:rsidRPr="00181A99">
              <w:rPr>
                <w:rFonts w:ascii="Tahoma" w:hAnsi="Tahoma" w:cs="Tahoma"/>
                <w:color w:val="000000"/>
                <w:sz w:val="20"/>
                <w:szCs w:val="22"/>
              </w:rPr>
              <w:t>адки хранения автотранспортом.</w:t>
            </w:r>
          </w:p>
          <w:p w14:paraId="3DB03F84" w14:textId="77777777" w:rsidR="009A4BE5" w:rsidRPr="00181A99" w:rsidRDefault="009A4BE5" w:rsidP="00181A99">
            <w:pPr>
              <w:rPr>
                <w:rFonts w:ascii="Tahoma" w:hAnsi="Tahoma" w:cs="Tahoma"/>
                <w:color w:val="000000"/>
                <w:sz w:val="20"/>
                <w:szCs w:val="22"/>
              </w:rPr>
            </w:pPr>
          </w:p>
          <w:p w14:paraId="4CDE9BD6" w14:textId="1D7EC66D" w:rsidR="009A4BE5" w:rsidRPr="00181A99" w:rsidRDefault="009A4BE5" w:rsidP="00181A99">
            <w:pPr>
              <w:rPr>
                <w:rFonts w:ascii="Tahoma" w:hAnsi="Tahoma" w:cs="Tahoma"/>
                <w:sz w:val="20"/>
                <w:szCs w:val="22"/>
              </w:rPr>
            </w:pPr>
            <w:r w:rsidRPr="00181A99">
              <w:rPr>
                <w:rFonts w:ascii="Tahoma" w:hAnsi="Tahoma" w:cs="Tahoma"/>
                <w:color w:val="000000"/>
                <w:sz w:val="20"/>
                <w:szCs w:val="22"/>
              </w:rPr>
              <w:t xml:space="preserve">- Укладка деревянных шпал в штабеля и </w:t>
            </w:r>
            <w:proofErr w:type="gramStart"/>
            <w:r w:rsidRPr="00181A99">
              <w:rPr>
                <w:rFonts w:ascii="Tahoma" w:hAnsi="Tahoma" w:cs="Tahoma"/>
                <w:color w:val="000000"/>
                <w:sz w:val="20"/>
                <w:szCs w:val="22"/>
              </w:rPr>
              <w:t>группы  на</w:t>
            </w:r>
            <w:proofErr w:type="gramEnd"/>
            <w:r w:rsidRPr="00181A99">
              <w:rPr>
                <w:rFonts w:ascii="Tahoma" w:hAnsi="Tahoma" w:cs="Tahoma"/>
                <w:color w:val="000000"/>
                <w:sz w:val="20"/>
                <w:szCs w:val="22"/>
              </w:rPr>
              <w:t xml:space="preserve"> площадках хранения</w:t>
            </w:r>
            <w:r w:rsidR="00435C91">
              <w:rPr>
                <w:rFonts w:ascii="Tahoma" w:hAnsi="Tahoma" w:cs="Tahoma"/>
                <w:color w:val="000000"/>
                <w:sz w:val="20"/>
                <w:szCs w:val="22"/>
              </w:rPr>
              <w:t xml:space="preserve"> с увязкой проволокой</w:t>
            </w:r>
          </w:p>
        </w:tc>
        <w:tc>
          <w:tcPr>
            <w:tcW w:w="1985" w:type="dxa"/>
            <w:vAlign w:val="center"/>
          </w:tcPr>
          <w:p w14:paraId="7558BEBF" w14:textId="60D6B2FC" w:rsidR="009A4BE5" w:rsidRPr="00A134DB" w:rsidRDefault="009A4BE5" w:rsidP="00181A99">
            <w:pPr>
              <w:rPr>
                <w:rFonts w:ascii="Tahoma" w:hAnsi="Tahoma" w:cs="Tahoma"/>
                <w:sz w:val="20"/>
                <w:szCs w:val="22"/>
              </w:rPr>
            </w:pPr>
            <w:r w:rsidRPr="00A134DB">
              <w:rPr>
                <w:rFonts w:ascii="Tahoma" w:hAnsi="Tahoma" w:cs="Tahoma"/>
                <w:sz w:val="20"/>
                <w:szCs w:val="22"/>
              </w:rPr>
              <w:t xml:space="preserve">Согласно Технологической карты (Приложение к ТЗ №1), </w:t>
            </w:r>
          </w:p>
          <w:p w14:paraId="5839F8E9" w14:textId="396C9954" w:rsidR="009A4BE5" w:rsidRPr="00181A99" w:rsidRDefault="009A4BE5" w:rsidP="00A134DB">
            <w:pPr>
              <w:rPr>
                <w:rFonts w:ascii="Tahoma" w:hAnsi="Tahoma" w:cs="Tahoma"/>
                <w:sz w:val="20"/>
                <w:szCs w:val="22"/>
              </w:rPr>
            </w:pPr>
            <w:r w:rsidRPr="00A134DB">
              <w:rPr>
                <w:rFonts w:ascii="Tahoma" w:hAnsi="Tahoma" w:cs="Tahoma"/>
                <w:sz w:val="20"/>
                <w:szCs w:val="22"/>
              </w:rPr>
              <w:t xml:space="preserve">Технологической </w:t>
            </w:r>
            <w:proofErr w:type="gramStart"/>
            <w:r w:rsidRPr="00A134DB">
              <w:rPr>
                <w:rFonts w:ascii="Tahoma" w:hAnsi="Tahoma" w:cs="Tahoma"/>
                <w:sz w:val="20"/>
                <w:szCs w:val="22"/>
              </w:rPr>
              <w:t>карты  (</w:t>
            </w:r>
            <w:proofErr w:type="gramEnd"/>
            <w:r w:rsidRPr="00A134DB">
              <w:rPr>
                <w:rFonts w:ascii="Tahoma" w:hAnsi="Tahoma" w:cs="Tahoma"/>
                <w:sz w:val="20"/>
                <w:szCs w:val="22"/>
              </w:rPr>
              <w:t>Приложение к ТЗ №2)</w:t>
            </w:r>
          </w:p>
        </w:tc>
        <w:tc>
          <w:tcPr>
            <w:tcW w:w="850" w:type="dxa"/>
            <w:textDirection w:val="tbRl"/>
            <w:vAlign w:val="center"/>
          </w:tcPr>
          <w:p w14:paraId="21E4344E" w14:textId="77777777" w:rsidR="009A4BE5" w:rsidRPr="00181A99" w:rsidRDefault="009A4BE5" w:rsidP="00181A99">
            <w:pPr>
              <w:ind w:left="113" w:right="113"/>
              <w:jc w:val="center"/>
              <w:rPr>
                <w:rFonts w:ascii="Tahoma" w:hAnsi="Tahoma" w:cs="Tahoma"/>
                <w:sz w:val="20"/>
                <w:szCs w:val="22"/>
              </w:rPr>
            </w:pPr>
            <w:r w:rsidRPr="00181A99">
              <w:rPr>
                <w:rFonts w:ascii="Tahoma" w:hAnsi="Tahoma" w:cs="Tahoma"/>
                <w:sz w:val="20"/>
                <w:szCs w:val="22"/>
              </w:rPr>
              <w:t>- ручной</w:t>
            </w:r>
          </w:p>
          <w:p w14:paraId="130D4752" w14:textId="16028413" w:rsidR="009A4BE5" w:rsidRPr="00181A99" w:rsidRDefault="009A4BE5" w:rsidP="00181A99">
            <w:pPr>
              <w:ind w:left="113" w:right="113"/>
              <w:jc w:val="center"/>
              <w:rPr>
                <w:rFonts w:ascii="Tahoma" w:hAnsi="Tahoma" w:cs="Tahoma"/>
                <w:sz w:val="20"/>
                <w:szCs w:val="22"/>
              </w:rPr>
            </w:pPr>
            <w:r w:rsidRPr="00181A99">
              <w:rPr>
                <w:rFonts w:ascii="Tahoma" w:hAnsi="Tahoma" w:cs="Tahoma"/>
                <w:sz w:val="20"/>
                <w:szCs w:val="22"/>
              </w:rPr>
              <w:t>- механизированный</w:t>
            </w:r>
          </w:p>
        </w:tc>
      </w:tr>
    </w:tbl>
    <w:p w14:paraId="4CF5CB4C" w14:textId="743F51E0" w:rsidR="00EB3B1B" w:rsidRDefault="00EB3B1B" w:rsidP="00EB3B1B">
      <w:pPr>
        <w:widowControl w:val="0"/>
        <w:tabs>
          <w:tab w:val="left" w:pos="4279"/>
        </w:tabs>
        <w:autoSpaceDE w:val="0"/>
        <w:autoSpaceDN w:val="0"/>
        <w:adjustRightInd w:val="0"/>
        <w:jc w:val="right"/>
        <w:rPr>
          <w:rFonts w:ascii="Tahoma" w:hAnsi="Tahoma" w:cs="Tahoma"/>
          <w:sz w:val="22"/>
          <w:szCs w:val="22"/>
        </w:rPr>
      </w:pPr>
    </w:p>
    <w:tbl>
      <w:tblPr>
        <w:tblW w:w="8789" w:type="dxa"/>
        <w:jc w:val="center"/>
        <w:shd w:val="clear" w:color="auto" w:fill="FFFFFF" w:themeFill="background1"/>
        <w:tblLook w:val="04A0" w:firstRow="1" w:lastRow="0" w:firstColumn="1" w:lastColumn="0" w:noHBand="0" w:noVBand="1"/>
      </w:tblPr>
      <w:tblGrid>
        <w:gridCol w:w="2127"/>
        <w:gridCol w:w="1842"/>
        <w:gridCol w:w="2410"/>
        <w:gridCol w:w="2410"/>
      </w:tblGrid>
      <w:tr w:rsidR="00887C68" w:rsidRPr="00887C68" w14:paraId="6BB7E2A3" w14:textId="201032AD" w:rsidTr="00887C68">
        <w:trPr>
          <w:trHeight w:val="300"/>
          <w:jc w:val="center"/>
        </w:trPr>
        <w:tc>
          <w:tcPr>
            <w:tcW w:w="6379" w:type="dxa"/>
            <w:gridSpan w:val="3"/>
            <w:tcBorders>
              <w:top w:val="nil"/>
              <w:left w:val="nil"/>
              <w:bottom w:val="single" w:sz="4" w:space="0" w:color="auto"/>
              <w:right w:val="nil"/>
            </w:tcBorders>
            <w:shd w:val="clear" w:color="auto" w:fill="FFFFFF" w:themeFill="background1"/>
            <w:noWrap/>
            <w:vAlign w:val="bottom"/>
            <w:hideMark/>
          </w:tcPr>
          <w:p w14:paraId="77251D15" w14:textId="77777777" w:rsidR="00887C68" w:rsidRDefault="00887C68" w:rsidP="00887C68">
            <w:pPr>
              <w:jc w:val="center"/>
              <w:rPr>
                <w:rFonts w:ascii="Tahoma" w:hAnsi="Tahoma" w:cs="Tahoma"/>
                <w:color w:val="000000"/>
                <w:sz w:val="22"/>
                <w:szCs w:val="22"/>
              </w:rPr>
            </w:pPr>
            <w:r>
              <w:rPr>
                <w:rFonts w:ascii="Tahoma" w:hAnsi="Tahoma" w:cs="Tahoma"/>
                <w:color w:val="000000"/>
                <w:sz w:val="22"/>
                <w:szCs w:val="22"/>
              </w:rPr>
              <w:t xml:space="preserve">                                       </w:t>
            </w:r>
            <w:r w:rsidRPr="00887C68">
              <w:rPr>
                <w:rFonts w:ascii="Tahoma" w:hAnsi="Tahoma" w:cs="Tahoma"/>
                <w:color w:val="000000"/>
                <w:sz w:val="22"/>
                <w:szCs w:val="22"/>
              </w:rPr>
              <w:t>График поставки шпал 43751 шт.</w:t>
            </w:r>
          </w:p>
          <w:p w14:paraId="2E180D02" w14:textId="6A1D0A68" w:rsidR="00887C68" w:rsidRPr="00887C68" w:rsidRDefault="00887C68" w:rsidP="00887C68">
            <w:pPr>
              <w:jc w:val="center"/>
              <w:rPr>
                <w:rFonts w:ascii="Tahoma" w:hAnsi="Tahoma" w:cs="Tahoma"/>
                <w:color w:val="000000"/>
                <w:sz w:val="22"/>
                <w:szCs w:val="22"/>
              </w:rPr>
            </w:pPr>
          </w:p>
        </w:tc>
        <w:tc>
          <w:tcPr>
            <w:tcW w:w="2410" w:type="dxa"/>
            <w:tcBorders>
              <w:top w:val="nil"/>
              <w:left w:val="nil"/>
              <w:bottom w:val="single" w:sz="4" w:space="0" w:color="auto"/>
              <w:right w:val="nil"/>
            </w:tcBorders>
            <w:shd w:val="clear" w:color="auto" w:fill="FFFFFF" w:themeFill="background1"/>
          </w:tcPr>
          <w:p w14:paraId="2874D5B7" w14:textId="77777777" w:rsidR="00887C68" w:rsidRPr="00887C68" w:rsidRDefault="00887C68" w:rsidP="00796661">
            <w:pPr>
              <w:jc w:val="center"/>
              <w:rPr>
                <w:rFonts w:ascii="Tahoma" w:hAnsi="Tahoma" w:cs="Tahoma"/>
                <w:color w:val="000000"/>
                <w:sz w:val="22"/>
                <w:szCs w:val="22"/>
              </w:rPr>
            </w:pPr>
          </w:p>
        </w:tc>
      </w:tr>
      <w:tr w:rsidR="00887C68" w:rsidRPr="00887C68" w14:paraId="5D0E133F" w14:textId="2537902B" w:rsidTr="00887C68">
        <w:trPr>
          <w:trHeight w:val="300"/>
          <w:jc w:val="center"/>
        </w:trPr>
        <w:tc>
          <w:tcPr>
            <w:tcW w:w="2127"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087E6A0D" w14:textId="77777777" w:rsidR="00887C68" w:rsidRPr="00887C68" w:rsidRDefault="00887C68" w:rsidP="00887C68">
            <w:pPr>
              <w:jc w:val="center"/>
              <w:rPr>
                <w:rFonts w:ascii="Tahoma" w:hAnsi="Tahoma" w:cs="Tahoma"/>
                <w:color w:val="000000"/>
                <w:sz w:val="22"/>
                <w:szCs w:val="22"/>
              </w:rPr>
            </w:pPr>
            <w:r w:rsidRPr="00887C68">
              <w:rPr>
                <w:rFonts w:ascii="Tahoma" w:hAnsi="Tahoma" w:cs="Tahoma"/>
                <w:color w:val="000000"/>
                <w:sz w:val="22"/>
                <w:szCs w:val="22"/>
              </w:rPr>
              <w:t>месяц</w:t>
            </w:r>
          </w:p>
        </w:tc>
        <w:tc>
          <w:tcPr>
            <w:tcW w:w="1842" w:type="dxa"/>
            <w:tcBorders>
              <w:top w:val="nil"/>
              <w:left w:val="nil"/>
              <w:bottom w:val="single" w:sz="4" w:space="0" w:color="auto"/>
              <w:right w:val="single" w:sz="4" w:space="0" w:color="auto"/>
            </w:tcBorders>
            <w:shd w:val="clear" w:color="auto" w:fill="FFFFFF" w:themeFill="background1"/>
            <w:noWrap/>
            <w:vAlign w:val="center"/>
          </w:tcPr>
          <w:p w14:paraId="74B71850" w14:textId="318E914E" w:rsidR="00887C68" w:rsidRPr="00887C68" w:rsidRDefault="00887C68" w:rsidP="00887C68">
            <w:pPr>
              <w:jc w:val="center"/>
              <w:rPr>
                <w:rFonts w:ascii="Tahoma" w:hAnsi="Tahoma" w:cs="Tahoma"/>
                <w:color w:val="000000"/>
                <w:sz w:val="22"/>
                <w:szCs w:val="22"/>
              </w:rPr>
            </w:pPr>
            <w:r w:rsidRPr="00887C68">
              <w:rPr>
                <w:rFonts w:ascii="Tahoma" w:hAnsi="Tahoma" w:cs="Tahoma"/>
                <w:color w:val="000000"/>
                <w:sz w:val="22"/>
                <w:szCs w:val="22"/>
              </w:rPr>
              <w:t>ст.Нарын</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14:paraId="2F2C999E" w14:textId="2B44B536" w:rsidR="00887C68" w:rsidRPr="00887C68" w:rsidRDefault="00887C68" w:rsidP="00887C68">
            <w:pPr>
              <w:jc w:val="center"/>
              <w:rPr>
                <w:rFonts w:ascii="Tahoma" w:hAnsi="Tahoma" w:cs="Tahoma"/>
                <w:color w:val="000000"/>
                <w:sz w:val="22"/>
                <w:szCs w:val="22"/>
              </w:rPr>
            </w:pPr>
            <w:r w:rsidRPr="00887C68">
              <w:rPr>
                <w:rFonts w:ascii="Tahoma" w:hAnsi="Tahoma" w:cs="Tahoma"/>
                <w:color w:val="000000"/>
                <w:sz w:val="22"/>
                <w:szCs w:val="22"/>
              </w:rPr>
              <w:t>ст. Александровский -Завод</w:t>
            </w:r>
          </w:p>
        </w:tc>
        <w:tc>
          <w:tcPr>
            <w:tcW w:w="2410" w:type="dxa"/>
            <w:tcBorders>
              <w:top w:val="nil"/>
              <w:left w:val="nil"/>
              <w:bottom w:val="single" w:sz="4" w:space="0" w:color="auto"/>
              <w:right w:val="single" w:sz="4" w:space="0" w:color="auto"/>
            </w:tcBorders>
            <w:shd w:val="clear" w:color="auto" w:fill="FFFFFF" w:themeFill="background1"/>
            <w:vAlign w:val="center"/>
          </w:tcPr>
          <w:p w14:paraId="5FA28E6C" w14:textId="3BAAB4F0" w:rsidR="00887C68" w:rsidRPr="00887C68" w:rsidRDefault="00887C68" w:rsidP="00887C68">
            <w:pPr>
              <w:jc w:val="center"/>
              <w:rPr>
                <w:rFonts w:ascii="Tahoma" w:hAnsi="Tahoma" w:cs="Tahoma"/>
                <w:color w:val="000000"/>
                <w:sz w:val="22"/>
                <w:szCs w:val="22"/>
              </w:rPr>
            </w:pPr>
            <w:r w:rsidRPr="00887C68">
              <w:rPr>
                <w:rFonts w:ascii="Tahoma" w:hAnsi="Tahoma" w:cs="Tahoma"/>
                <w:color w:val="000000"/>
                <w:sz w:val="22"/>
                <w:szCs w:val="22"/>
              </w:rPr>
              <w:t xml:space="preserve">ст. Газимурский - Завод </w:t>
            </w:r>
          </w:p>
        </w:tc>
      </w:tr>
      <w:tr w:rsidR="00887C68" w:rsidRPr="00887C68" w14:paraId="6D74DD56" w14:textId="7A3EA60A" w:rsidTr="00887C68">
        <w:trPr>
          <w:trHeight w:val="300"/>
          <w:jc w:val="center"/>
        </w:trPr>
        <w:tc>
          <w:tcPr>
            <w:tcW w:w="2127" w:type="dxa"/>
            <w:tcBorders>
              <w:top w:val="nil"/>
              <w:left w:val="single" w:sz="4" w:space="0" w:color="auto"/>
              <w:bottom w:val="single" w:sz="4" w:space="0" w:color="auto"/>
              <w:right w:val="single" w:sz="4" w:space="0" w:color="auto"/>
            </w:tcBorders>
            <w:shd w:val="clear" w:color="auto" w:fill="FFFFFF" w:themeFill="background1"/>
            <w:noWrap/>
            <w:vAlign w:val="center"/>
          </w:tcPr>
          <w:p w14:paraId="54949A9A" w14:textId="55BB94E0" w:rsidR="00887C68" w:rsidRPr="00887C68" w:rsidRDefault="00887C68" w:rsidP="00887C68">
            <w:pPr>
              <w:jc w:val="center"/>
              <w:rPr>
                <w:rFonts w:ascii="Tahoma" w:hAnsi="Tahoma" w:cs="Tahoma"/>
                <w:color w:val="000000"/>
                <w:sz w:val="22"/>
                <w:szCs w:val="22"/>
                <w:lang w:val="en-US"/>
              </w:rPr>
            </w:pPr>
            <w:r w:rsidRPr="00887C68">
              <w:rPr>
                <w:rFonts w:ascii="Tahoma" w:hAnsi="Tahoma" w:cs="Tahoma"/>
                <w:color w:val="000000"/>
                <w:sz w:val="22"/>
                <w:szCs w:val="22"/>
              </w:rPr>
              <w:t>февраль</w:t>
            </w:r>
          </w:p>
        </w:tc>
        <w:tc>
          <w:tcPr>
            <w:tcW w:w="1842" w:type="dxa"/>
            <w:tcBorders>
              <w:top w:val="nil"/>
              <w:left w:val="nil"/>
              <w:bottom w:val="single" w:sz="4" w:space="0" w:color="auto"/>
              <w:right w:val="single" w:sz="4" w:space="0" w:color="auto"/>
            </w:tcBorders>
            <w:shd w:val="clear" w:color="auto" w:fill="FFFFFF" w:themeFill="background1"/>
            <w:noWrap/>
            <w:vAlign w:val="center"/>
          </w:tcPr>
          <w:p w14:paraId="63FBED0B" w14:textId="5A11F109" w:rsidR="00887C68" w:rsidRPr="00887C68" w:rsidRDefault="00887C68" w:rsidP="00887C68">
            <w:pPr>
              <w:jc w:val="center"/>
              <w:rPr>
                <w:rFonts w:ascii="Tahoma" w:hAnsi="Tahoma" w:cs="Tahoma"/>
                <w:color w:val="000000"/>
                <w:sz w:val="22"/>
                <w:szCs w:val="22"/>
              </w:rPr>
            </w:pPr>
          </w:p>
        </w:tc>
        <w:tc>
          <w:tcPr>
            <w:tcW w:w="2410" w:type="dxa"/>
            <w:tcBorders>
              <w:top w:val="nil"/>
              <w:left w:val="nil"/>
              <w:bottom w:val="single" w:sz="4" w:space="0" w:color="auto"/>
              <w:right w:val="single" w:sz="4" w:space="0" w:color="auto"/>
            </w:tcBorders>
            <w:shd w:val="clear" w:color="auto" w:fill="FFFFFF" w:themeFill="background1"/>
            <w:noWrap/>
            <w:vAlign w:val="center"/>
          </w:tcPr>
          <w:p w14:paraId="52C1BCCD" w14:textId="774431F0" w:rsidR="00887C68" w:rsidRPr="00887C68" w:rsidRDefault="00887C68" w:rsidP="00887C68">
            <w:pPr>
              <w:jc w:val="center"/>
              <w:rPr>
                <w:rFonts w:ascii="Tahoma" w:hAnsi="Tahoma" w:cs="Tahoma"/>
                <w:color w:val="000000"/>
                <w:sz w:val="22"/>
                <w:szCs w:val="22"/>
              </w:rPr>
            </w:pPr>
            <w:r w:rsidRPr="00887C68">
              <w:rPr>
                <w:rFonts w:ascii="Tahoma" w:hAnsi="Tahoma" w:cs="Tahoma"/>
                <w:color w:val="000000"/>
                <w:sz w:val="22"/>
                <w:szCs w:val="22"/>
              </w:rPr>
              <w:t>1500</w:t>
            </w:r>
          </w:p>
        </w:tc>
        <w:tc>
          <w:tcPr>
            <w:tcW w:w="2410" w:type="dxa"/>
            <w:tcBorders>
              <w:top w:val="nil"/>
              <w:left w:val="nil"/>
              <w:bottom w:val="single" w:sz="4" w:space="0" w:color="auto"/>
              <w:right w:val="single" w:sz="4" w:space="0" w:color="auto"/>
            </w:tcBorders>
            <w:shd w:val="clear" w:color="auto" w:fill="FFFFFF" w:themeFill="background1"/>
            <w:vAlign w:val="center"/>
          </w:tcPr>
          <w:p w14:paraId="5074C18C" w14:textId="578ED650" w:rsidR="00887C68" w:rsidRPr="00887C68" w:rsidRDefault="00887C68" w:rsidP="00887C68">
            <w:pPr>
              <w:jc w:val="center"/>
              <w:rPr>
                <w:rFonts w:ascii="Tahoma" w:hAnsi="Tahoma" w:cs="Tahoma"/>
                <w:color w:val="000000"/>
                <w:sz w:val="22"/>
                <w:szCs w:val="22"/>
              </w:rPr>
            </w:pPr>
            <w:r w:rsidRPr="00887C68">
              <w:rPr>
                <w:rFonts w:ascii="Tahoma" w:hAnsi="Tahoma" w:cs="Tahoma"/>
                <w:color w:val="000000"/>
                <w:sz w:val="22"/>
                <w:szCs w:val="22"/>
              </w:rPr>
              <w:t>1500</w:t>
            </w:r>
          </w:p>
        </w:tc>
      </w:tr>
      <w:tr w:rsidR="00887C68" w:rsidRPr="00887C68" w14:paraId="08F10116" w14:textId="2A31F1B3" w:rsidTr="00887C68">
        <w:trPr>
          <w:trHeight w:val="300"/>
          <w:jc w:val="center"/>
        </w:trPr>
        <w:tc>
          <w:tcPr>
            <w:tcW w:w="2127"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0005315B" w14:textId="77777777" w:rsidR="00887C68" w:rsidRPr="00887C68" w:rsidRDefault="00887C68" w:rsidP="00887C68">
            <w:pPr>
              <w:jc w:val="center"/>
              <w:rPr>
                <w:rFonts w:ascii="Tahoma" w:hAnsi="Tahoma" w:cs="Tahoma"/>
                <w:color w:val="000000"/>
                <w:sz w:val="22"/>
                <w:szCs w:val="22"/>
              </w:rPr>
            </w:pPr>
            <w:r w:rsidRPr="00887C68">
              <w:rPr>
                <w:rFonts w:ascii="Tahoma" w:hAnsi="Tahoma" w:cs="Tahoma"/>
                <w:color w:val="000000"/>
                <w:sz w:val="22"/>
                <w:szCs w:val="22"/>
              </w:rPr>
              <w:t>март</w:t>
            </w:r>
          </w:p>
        </w:tc>
        <w:tc>
          <w:tcPr>
            <w:tcW w:w="1842" w:type="dxa"/>
            <w:tcBorders>
              <w:top w:val="nil"/>
              <w:left w:val="nil"/>
              <w:bottom w:val="single" w:sz="4" w:space="0" w:color="auto"/>
              <w:right w:val="single" w:sz="4" w:space="0" w:color="auto"/>
            </w:tcBorders>
            <w:shd w:val="clear" w:color="auto" w:fill="FFFFFF" w:themeFill="background1"/>
            <w:noWrap/>
            <w:vAlign w:val="center"/>
          </w:tcPr>
          <w:p w14:paraId="62431EE3" w14:textId="599EDEA9" w:rsidR="00887C68" w:rsidRPr="00887C68" w:rsidRDefault="00887C68" w:rsidP="00887C68">
            <w:pPr>
              <w:jc w:val="center"/>
              <w:rPr>
                <w:rFonts w:ascii="Tahoma" w:hAnsi="Tahoma" w:cs="Tahoma"/>
                <w:color w:val="000000"/>
                <w:sz w:val="22"/>
                <w:szCs w:val="22"/>
              </w:rPr>
            </w:pP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14:paraId="4404D876" w14:textId="2A235353" w:rsidR="00887C68" w:rsidRPr="00887C68" w:rsidRDefault="00887C68" w:rsidP="00887C68">
            <w:pPr>
              <w:jc w:val="center"/>
              <w:rPr>
                <w:rFonts w:ascii="Tahoma" w:hAnsi="Tahoma" w:cs="Tahoma"/>
                <w:color w:val="000000"/>
                <w:sz w:val="22"/>
                <w:szCs w:val="22"/>
              </w:rPr>
            </w:pPr>
            <w:r w:rsidRPr="00887C68">
              <w:rPr>
                <w:rFonts w:ascii="Tahoma" w:hAnsi="Tahoma" w:cs="Tahoma"/>
                <w:color w:val="000000"/>
                <w:sz w:val="22"/>
                <w:szCs w:val="22"/>
              </w:rPr>
              <w:t>10000</w:t>
            </w:r>
          </w:p>
        </w:tc>
        <w:tc>
          <w:tcPr>
            <w:tcW w:w="2410" w:type="dxa"/>
            <w:tcBorders>
              <w:top w:val="nil"/>
              <w:left w:val="nil"/>
              <w:bottom w:val="single" w:sz="4" w:space="0" w:color="auto"/>
              <w:right w:val="single" w:sz="4" w:space="0" w:color="auto"/>
            </w:tcBorders>
            <w:shd w:val="clear" w:color="auto" w:fill="FFFFFF" w:themeFill="background1"/>
            <w:vAlign w:val="center"/>
          </w:tcPr>
          <w:p w14:paraId="591231B3" w14:textId="1464C289" w:rsidR="00887C68" w:rsidRPr="00887C68" w:rsidRDefault="00887C68" w:rsidP="00887C68">
            <w:pPr>
              <w:jc w:val="center"/>
              <w:rPr>
                <w:rFonts w:ascii="Tahoma" w:hAnsi="Tahoma" w:cs="Tahoma"/>
                <w:color w:val="000000"/>
                <w:sz w:val="22"/>
                <w:szCs w:val="22"/>
              </w:rPr>
            </w:pPr>
            <w:r w:rsidRPr="00887C68">
              <w:rPr>
                <w:rFonts w:ascii="Tahoma" w:hAnsi="Tahoma" w:cs="Tahoma"/>
                <w:color w:val="000000"/>
                <w:sz w:val="22"/>
                <w:szCs w:val="22"/>
              </w:rPr>
              <w:t>3500</w:t>
            </w:r>
          </w:p>
        </w:tc>
      </w:tr>
      <w:tr w:rsidR="00887C68" w:rsidRPr="00887C68" w14:paraId="6EA2EA62" w14:textId="2A09796B" w:rsidTr="00887C68">
        <w:trPr>
          <w:trHeight w:val="300"/>
          <w:jc w:val="center"/>
        </w:trPr>
        <w:tc>
          <w:tcPr>
            <w:tcW w:w="2127"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20C350C8" w14:textId="77777777" w:rsidR="00887C68" w:rsidRPr="00887C68" w:rsidRDefault="00887C68" w:rsidP="00887C68">
            <w:pPr>
              <w:jc w:val="center"/>
              <w:rPr>
                <w:rFonts w:ascii="Tahoma" w:hAnsi="Tahoma" w:cs="Tahoma"/>
                <w:color w:val="000000"/>
                <w:sz w:val="22"/>
                <w:szCs w:val="22"/>
              </w:rPr>
            </w:pPr>
            <w:r w:rsidRPr="00887C68">
              <w:rPr>
                <w:rFonts w:ascii="Tahoma" w:hAnsi="Tahoma" w:cs="Tahoma"/>
                <w:color w:val="000000"/>
                <w:sz w:val="22"/>
                <w:szCs w:val="22"/>
              </w:rPr>
              <w:t>апрель</w:t>
            </w:r>
          </w:p>
        </w:tc>
        <w:tc>
          <w:tcPr>
            <w:tcW w:w="1842" w:type="dxa"/>
            <w:tcBorders>
              <w:top w:val="nil"/>
              <w:left w:val="nil"/>
              <w:bottom w:val="single" w:sz="4" w:space="0" w:color="auto"/>
              <w:right w:val="single" w:sz="4" w:space="0" w:color="auto"/>
            </w:tcBorders>
            <w:shd w:val="clear" w:color="auto" w:fill="FFFFFF" w:themeFill="background1"/>
            <w:noWrap/>
            <w:vAlign w:val="center"/>
          </w:tcPr>
          <w:p w14:paraId="7FFECD70" w14:textId="7D58CC8B" w:rsidR="00887C68" w:rsidRPr="00887C68" w:rsidRDefault="00887C68" w:rsidP="00887C68">
            <w:pPr>
              <w:jc w:val="center"/>
              <w:rPr>
                <w:rFonts w:ascii="Tahoma" w:hAnsi="Tahoma" w:cs="Tahoma"/>
                <w:color w:val="000000"/>
                <w:sz w:val="22"/>
                <w:szCs w:val="22"/>
              </w:rPr>
            </w:pP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14:paraId="6D1C3826" w14:textId="2B7DCEE7" w:rsidR="00887C68" w:rsidRPr="00887C68" w:rsidRDefault="00887C68" w:rsidP="00887C68">
            <w:pPr>
              <w:jc w:val="center"/>
              <w:rPr>
                <w:rFonts w:ascii="Tahoma" w:hAnsi="Tahoma" w:cs="Tahoma"/>
                <w:color w:val="000000"/>
                <w:sz w:val="22"/>
                <w:szCs w:val="22"/>
              </w:rPr>
            </w:pPr>
            <w:r w:rsidRPr="00887C68">
              <w:rPr>
                <w:rFonts w:ascii="Tahoma" w:hAnsi="Tahoma" w:cs="Tahoma"/>
                <w:color w:val="000000"/>
                <w:sz w:val="22"/>
                <w:szCs w:val="22"/>
              </w:rPr>
              <w:t> 3500</w:t>
            </w:r>
          </w:p>
        </w:tc>
        <w:tc>
          <w:tcPr>
            <w:tcW w:w="2410" w:type="dxa"/>
            <w:tcBorders>
              <w:top w:val="nil"/>
              <w:left w:val="nil"/>
              <w:bottom w:val="single" w:sz="4" w:space="0" w:color="auto"/>
              <w:right w:val="single" w:sz="4" w:space="0" w:color="auto"/>
            </w:tcBorders>
            <w:shd w:val="clear" w:color="auto" w:fill="FFFFFF" w:themeFill="background1"/>
            <w:vAlign w:val="center"/>
          </w:tcPr>
          <w:p w14:paraId="4883CC19" w14:textId="41C1473A" w:rsidR="00887C68" w:rsidRPr="00887C68" w:rsidRDefault="00887C68" w:rsidP="00887C68">
            <w:pPr>
              <w:jc w:val="center"/>
              <w:rPr>
                <w:rFonts w:ascii="Tahoma" w:hAnsi="Tahoma" w:cs="Tahoma"/>
                <w:color w:val="000000"/>
                <w:sz w:val="22"/>
                <w:szCs w:val="22"/>
              </w:rPr>
            </w:pPr>
            <w:r w:rsidRPr="00887C68">
              <w:rPr>
                <w:rFonts w:ascii="Tahoma" w:hAnsi="Tahoma" w:cs="Tahoma"/>
                <w:color w:val="000000"/>
                <w:sz w:val="22"/>
                <w:szCs w:val="22"/>
              </w:rPr>
              <w:t>10000</w:t>
            </w:r>
          </w:p>
        </w:tc>
      </w:tr>
      <w:tr w:rsidR="00887C68" w:rsidRPr="00887C68" w14:paraId="0228DC95" w14:textId="0339A6D7" w:rsidTr="00887C68">
        <w:trPr>
          <w:trHeight w:val="300"/>
          <w:jc w:val="center"/>
        </w:trPr>
        <w:tc>
          <w:tcPr>
            <w:tcW w:w="2127"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7B06B70C" w14:textId="77777777" w:rsidR="00887C68" w:rsidRPr="00887C68" w:rsidRDefault="00887C68" w:rsidP="00887C68">
            <w:pPr>
              <w:jc w:val="center"/>
              <w:rPr>
                <w:rFonts w:ascii="Tahoma" w:hAnsi="Tahoma" w:cs="Tahoma"/>
                <w:color w:val="000000"/>
                <w:sz w:val="22"/>
                <w:szCs w:val="22"/>
              </w:rPr>
            </w:pPr>
            <w:r w:rsidRPr="00887C68">
              <w:rPr>
                <w:rFonts w:ascii="Tahoma" w:hAnsi="Tahoma" w:cs="Tahoma"/>
                <w:color w:val="000000"/>
                <w:sz w:val="22"/>
                <w:szCs w:val="22"/>
              </w:rPr>
              <w:t>май</w:t>
            </w:r>
          </w:p>
        </w:tc>
        <w:tc>
          <w:tcPr>
            <w:tcW w:w="1842" w:type="dxa"/>
            <w:tcBorders>
              <w:top w:val="nil"/>
              <w:left w:val="nil"/>
              <w:bottom w:val="single" w:sz="4" w:space="0" w:color="auto"/>
              <w:right w:val="single" w:sz="4" w:space="0" w:color="auto"/>
            </w:tcBorders>
            <w:shd w:val="clear" w:color="auto" w:fill="FFFFFF" w:themeFill="background1"/>
            <w:noWrap/>
            <w:vAlign w:val="center"/>
          </w:tcPr>
          <w:p w14:paraId="4BA93488" w14:textId="3050FC9F" w:rsidR="00887C68" w:rsidRPr="00887C68" w:rsidRDefault="00887C68" w:rsidP="00887C68">
            <w:pPr>
              <w:jc w:val="center"/>
              <w:rPr>
                <w:rFonts w:ascii="Tahoma" w:hAnsi="Tahoma" w:cs="Tahoma"/>
                <w:color w:val="000000"/>
                <w:sz w:val="22"/>
                <w:szCs w:val="22"/>
              </w:rPr>
            </w:pPr>
            <w:r w:rsidRPr="00887C68">
              <w:rPr>
                <w:rFonts w:ascii="Tahoma" w:hAnsi="Tahoma" w:cs="Tahoma"/>
                <w:color w:val="000000"/>
                <w:sz w:val="22"/>
                <w:szCs w:val="22"/>
              </w:rPr>
              <w:t>3000</w:t>
            </w:r>
          </w:p>
        </w:tc>
        <w:tc>
          <w:tcPr>
            <w:tcW w:w="2410" w:type="dxa"/>
            <w:tcBorders>
              <w:top w:val="nil"/>
              <w:left w:val="nil"/>
              <w:bottom w:val="single" w:sz="4" w:space="0" w:color="auto"/>
              <w:right w:val="single" w:sz="4" w:space="0" w:color="auto"/>
            </w:tcBorders>
            <w:shd w:val="clear" w:color="auto" w:fill="FFFFFF" w:themeFill="background1"/>
            <w:noWrap/>
            <w:vAlign w:val="center"/>
          </w:tcPr>
          <w:p w14:paraId="355111E9" w14:textId="7662BF99" w:rsidR="00887C68" w:rsidRPr="00887C68" w:rsidRDefault="00887C68" w:rsidP="00887C68">
            <w:pPr>
              <w:jc w:val="center"/>
              <w:rPr>
                <w:rFonts w:ascii="Tahoma" w:hAnsi="Tahoma" w:cs="Tahoma"/>
                <w:color w:val="000000"/>
                <w:sz w:val="22"/>
                <w:szCs w:val="22"/>
              </w:rPr>
            </w:pPr>
            <w:r w:rsidRPr="00887C68">
              <w:rPr>
                <w:rFonts w:ascii="Tahoma" w:hAnsi="Tahoma" w:cs="Tahoma"/>
                <w:color w:val="000000"/>
                <w:sz w:val="22"/>
                <w:szCs w:val="22"/>
              </w:rPr>
              <w:t>10500</w:t>
            </w:r>
          </w:p>
        </w:tc>
        <w:tc>
          <w:tcPr>
            <w:tcW w:w="2410" w:type="dxa"/>
            <w:tcBorders>
              <w:top w:val="nil"/>
              <w:left w:val="nil"/>
              <w:bottom w:val="single" w:sz="4" w:space="0" w:color="auto"/>
              <w:right w:val="single" w:sz="4" w:space="0" w:color="auto"/>
            </w:tcBorders>
            <w:shd w:val="clear" w:color="auto" w:fill="FFFFFF" w:themeFill="background1"/>
            <w:vAlign w:val="center"/>
          </w:tcPr>
          <w:p w14:paraId="55C22BB8" w14:textId="455D4D56" w:rsidR="00887C68" w:rsidRPr="00887C68" w:rsidRDefault="00887C68" w:rsidP="00887C68">
            <w:pPr>
              <w:jc w:val="center"/>
              <w:rPr>
                <w:rFonts w:ascii="Tahoma" w:hAnsi="Tahoma" w:cs="Tahoma"/>
                <w:color w:val="000000"/>
                <w:sz w:val="22"/>
                <w:szCs w:val="22"/>
              </w:rPr>
            </w:pPr>
          </w:p>
        </w:tc>
      </w:tr>
      <w:tr w:rsidR="00887C68" w:rsidRPr="00E11089" w14:paraId="3494F927" w14:textId="151412BB" w:rsidTr="00887C68">
        <w:trPr>
          <w:trHeight w:val="300"/>
          <w:jc w:val="center"/>
        </w:trPr>
        <w:tc>
          <w:tcPr>
            <w:tcW w:w="2127"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74A2F7CC" w14:textId="77777777" w:rsidR="00887C68" w:rsidRPr="00887C68" w:rsidRDefault="00887C68" w:rsidP="00887C68">
            <w:pPr>
              <w:jc w:val="center"/>
              <w:rPr>
                <w:rFonts w:ascii="Tahoma" w:hAnsi="Tahoma" w:cs="Tahoma"/>
                <w:color w:val="000000"/>
                <w:sz w:val="22"/>
                <w:szCs w:val="22"/>
              </w:rPr>
            </w:pPr>
            <w:r w:rsidRPr="00887C68">
              <w:rPr>
                <w:rFonts w:ascii="Tahoma" w:hAnsi="Tahoma" w:cs="Tahoma"/>
                <w:color w:val="000000"/>
                <w:sz w:val="22"/>
                <w:szCs w:val="22"/>
              </w:rPr>
              <w:t>июнь</w:t>
            </w:r>
          </w:p>
        </w:tc>
        <w:tc>
          <w:tcPr>
            <w:tcW w:w="1842" w:type="dxa"/>
            <w:tcBorders>
              <w:top w:val="nil"/>
              <w:left w:val="nil"/>
              <w:bottom w:val="single" w:sz="4" w:space="0" w:color="auto"/>
              <w:right w:val="single" w:sz="4" w:space="0" w:color="auto"/>
            </w:tcBorders>
            <w:shd w:val="clear" w:color="auto" w:fill="FFFFFF" w:themeFill="background1"/>
            <w:noWrap/>
            <w:vAlign w:val="center"/>
          </w:tcPr>
          <w:p w14:paraId="2B094BBE" w14:textId="7509BF06" w:rsidR="00887C68" w:rsidRPr="00E11089" w:rsidRDefault="00887C68" w:rsidP="00887C68">
            <w:pPr>
              <w:jc w:val="center"/>
              <w:rPr>
                <w:rFonts w:ascii="Tahoma" w:hAnsi="Tahoma" w:cs="Tahoma"/>
                <w:color w:val="000000"/>
                <w:sz w:val="22"/>
                <w:szCs w:val="22"/>
              </w:rPr>
            </w:pPr>
            <w:r w:rsidRPr="00887C68">
              <w:rPr>
                <w:rFonts w:ascii="Tahoma" w:hAnsi="Tahoma" w:cs="Tahoma"/>
                <w:color w:val="000000"/>
                <w:sz w:val="22"/>
                <w:szCs w:val="22"/>
              </w:rPr>
              <w:t>251</w:t>
            </w:r>
          </w:p>
        </w:tc>
        <w:tc>
          <w:tcPr>
            <w:tcW w:w="2410" w:type="dxa"/>
            <w:tcBorders>
              <w:top w:val="nil"/>
              <w:left w:val="nil"/>
              <w:bottom w:val="single" w:sz="4" w:space="0" w:color="auto"/>
              <w:right w:val="single" w:sz="4" w:space="0" w:color="auto"/>
            </w:tcBorders>
            <w:shd w:val="clear" w:color="auto" w:fill="FFFFFF" w:themeFill="background1"/>
            <w:noWrap/>
            <w:vAlign w:val="center"/>
          </w:tcPr>
          <w:p w14:paraId="1EAB8188" w14:textId="6460CF98" w:rsidR="00887C68" w:rsidRPr="00E11089" w:rsidRDefault="00887C68" w:rsidP="00887C68">
            <w:pPr>
              <w:jc w:val="center"/>
              <w:rPr>
                <w:rFonts w:ascii="Tahoma" w:hAnsi="Tahoma" w:cs="Tahoma"/>
                <w:color w:val="000000"/>
                <w:sz w:val="22"/>
                <w:szCs w:val="22"/>
              </w:rPr>
            </w:pPr>
          </w:p>
        </w:tc>
        <w:tc>
          <w:tcPr>
            <w:tcW w:w="2410" w:type="dxa"/>
            <w:tcBorders>
              <w:top w:val="nil"/>
              <w:left w:val="nil"/>
              <w:bottom w:val="single" w:sz="4" w:space="0" w:color="auto"/>
              <w:right w:val="single" w:sz="4" w:space="0" w:color="auto"/>
            </w:tcBorders>
            <w:shd w:val="clear" w:color="auto" w:fill="FFFFFF" w:themeFill="background1"/>
            <w:vAlign w:val="center"/>
          </w:tcPr>
          <w:p w14:paraId="3E1F5518" w14:textId="276CC6B8" w:rsidR="00887C68" w:rsidRPr="00E11089" w:rsidRDefault="00887C68" w:rsidP="00887C68">
            <w:pPr>
              <w:jc w:val="center"/>
              <w:rPr>
                <w:rFonts w:ascii="Tahoma" w:hAnsi="Tahoma" w:cs="Tahoma"/>
                <w:color w:val="000000"/>
                <w:sz w:val="22"/>
                <w:szCs w:val="22"/>
              </w:rPr>
            </w:pPr>
          </w:p>
        </w:tc>
      </w:tr>
    </w:tbl>
    <w:p w14:paraId="3C34E421" w14:textId="77777777" w:rsidR="00E11089" w:rsidRDefault="00E11089" w:rsidP="00EB3B1B">
      <w:pPr>
        <w:widowControl w:val="0"/>
        <w:tabs>
          <w:tab w:val="left" w:pos="4279"/>
        </w:tabs>
        <w:autoSpaceDE w:val="0"/>
        <w:autoSpaceDN w:val="0"/>
        <w:adjustRightInd w:val="0"/>
        <w:jc w:val="right"/>
        <w:rPr>
          <w:rFonts w:ascii="Tahoma" w:hAnsi="Tahoma" w:cs="Tahoma"/>
          <w:sz w:val="22"/>
          <w:szCs w:val="22"/>
        </w:rPr>
      </w:pPr>
    </w:p>
    <w:bookmarkEnd w:id="12"/>
    <w:bookmarkEnd w:id="13"/>
    <w:bookmarkEnd w:id="14"/>
    <w:bookmarkEnd w:id="15"/>
    <w:p w14:paraId="068A80D4" w14:textId="297A018F" w:rsidR="00BE63EC" w:rsidRDefault="00BE63EC" w:rsidP="000B0251">
      <w:pPr>
        <w:pStyle w:val="aff8"/>
        <w:numPr>
          <w:ilvl w:val="0"/>
          <w:numId w:val="1"/>
        </w:numPr>
        <w:spacing w:after="0" w:line="240" w:lineRule="auto"/>
        <w:ind w:left="0" w:firstLine="720"/>
        <w:jc w:val="center"/>
        <w:rPr>
          <w:rFonts w:ascii="Tahoma" w:hAnsi="Tahoma" w:cs="Tahoma"/>
          <w:sz w:val="22"/>
          <w:szCs w:val="22"/>
        </w:rPr>
      </w:pPr>
      <w:r w:rsidRPr="00FE48FD">
        <w:rPr>
          <w:rFonts w:ascii="Tahoma" w:hAnsi="Tahoma" w:cs="Tahoma"/>
          <w:sz w:val="22"/>
          <w:szCs w:val="22"/>
        </w:rPr>
        <w:t>Сроки выполнение работ</w:t>
      </w:r>
    </w:p>
    <w:p w14:paraId="5422DD9F" w14:textId="4E146A6C" w:rsidR="00BE63EC" w:rsidRPr="00887C68" w:rsidRDefault="00606700" w:rsidP="00606700">
      <w:pPr>
        <w:pStyle w:val="aff8"/>
        <w:spacing w:after="0" w:line="240" w:lineRule="auto"/>
        <w:ind w:firstLine="720"/>
        <w:jc w:val="both"/>
        <w:rPr>
          <w:rFonts w:ascii="Tahoma" w:hAnsi="Tahoma" w:cs="Tahoma"/>
          <w:b w:val="0"/>
          <w:sz w:val="22"/>
          <w:szCs w:val="22"/>
        </w:rPr>
      </w:pPr>
      <w:r w:rsidRPr="00837C37">
        <w:rPr>
          <w:rFonts w:ascii="Tahoma" w:hAnsi="Tahoma" w:cs="Tahoma"/>
          <w:b w:val="0"/>
          <w:sz w:val="22"/>
          <w:szCs w:val="22"/>
        </w:rPr>
        <w:t xml:space="preserve">Выгрузка шпалы из полувагонов должна производится не более </w:t>
      </w:r>
      <w:r w:rsidR="000E4DB3">
        <w:rPr>
          <w:rFonts w:ascii="Tahoma" w:hAnsi="Tahoma" w:cs="Tahoma"/>
          <w:b w:val="0"/>
          <w:sz w:val="22"/>
          <w:szCs w:val="22"/>
        </w:rPr>
        <w:t>трёх</w:t>
      </w:r>
      <w:r w:rsidRPr="00837C37">
        <w:rPr>
          <w:rFonts w:ascii="Tahoma" w:hAnsi="Tahoma" w:cs="Tahoma"/>
          <w:b w:val="0"/>
          <w:sz w:val="22"/>
          <w:szCs w:val="22"/>
        </w:rPr>
        <w:t xml:space="preserve"> дней после подачи </w:t>
      </w:r>
      <w:r w:rsidRPr="00887C68">
        <w:rPr>
          <w:rFonts w:ascii="Tahoma" w:hAnsi="Tahoma" w:cs="Tahoma"/>
          <w:b w:val="0"/>
          <w:sz w:val="22"/>
          <w:szCs w:val="22"/>
        </w:rPr>
        <w:t>вагонов на станцию</w:t>
      </w:r>
      <w:r w:rsidR="009A4BE5" w:rsidRPr="00887C68">
        <w:rPr>
          <w:rFonts w:ascii="Tahoma" w:hAnsi="Tahoma" w:cs="Tahoma"/>
          <w:b w:val="0"/>
          <w:sz w:val="22"/>
          <w:szCs w:val="22"/>
        </w:rPr>
        <w:t>, для исключения простоя вагонов</w:t>
      </w:r>
      <w:r w:rsidRPr="00887C68">
        <w:rPr>
          <w:rFonts w:ascii="Tahoma" w:hAnsi="Tahoma" w:cs="Tahoma"/>
          <w:b w:val="0"/>
          <w:sz w:val="22"/>
          <w:szCs w:val="22"/>
        </w:rPr>
        <w:t xml:space="preserve">. </w:t>
      </w:r>
    </w:p>
    <w:p w14:paraId="3E45E8C2" w14:textId="3610D9EF" w:rsidR="00240AAC" w:rsidRPr="00887C68" w:rsidRDefault="00240AAC" w:rsidP="00BE63EC">
      <w:pPr>
        <w:ind w:firstLine="720"/>
        <w:jc w:val="both"/>
        <w:rPr>
          <w:rFonts w:ascii="Tahoma" w:hAnsi="Tahoma" w:cs="Tahoma"/>
          <w:sz w:val="22"/>
          <w:szCs w:val="22"/>
        </w:rPr>
      </w:pPr>
      <w:r w:rsidRPr="00887C68">
        <w:rPr>
          <w:rFonts w:ascii="Tahoma" w:hAnsi="Tahoma" w:cs="Tahoma"/>
          <w:sz w:val="22"/>
          <w:szCs w:val="22"/>
        </w:rPr>
        <w:t>Д</w:t>
      </w:r>
      <w:r w:rsidR="003863BF" w:rsidRPr="00887C68">
        <w:rPr>
          <w:rFonts w:ascii="Tahoma" w:hAnsi="Tahoma" w:cs="Tahoma"/>
          <w:sz w:val="22"/>
          <w:szCs w:val="22"/>
        </w:rPr>
        <w:t xml:space="preserve">ата начала </w:t>
      </w:r>
      <w:r w:rsidR="00BE63EC" w:rsidRPr="00887C68">
        <w:rPr>
          <w:rFonts w:ascii="Tahoma" w:hAnsi="Tahoma" w:cs="Tahoma"/>
          <w:sz w:val="22"/>
          <w:szCs w:val="22"/>
        </w:rPr>
        <w:t>выполнения работ</w:t>
      </w:r>
      <w:r w:rsidR="00E06016" w:rsidRPr="00887C68">
        <w:rPr>
          <w:rFonts w:ascii="Tahoma" w:hAnsi="Tahoma" w:cs="Tahoma"/>
          <w:sz w:val="22"/>
          <w:szCs w:val="22"/>
        </w:rPr>
        <w:t xml:space="preserve">: </w:t>
      </w:r>
      <w:r w:rsidR="00BF76B8">
        <w:rPr>
          <w:rFonts w:ascii="Tahoma" w:hAnsi="Tahoma" w:cs="Tahoma"/>
          <w:sz w:val="22"/>
          <w:szCs w:val="22"/>
        </w:rPr>
        <w:t>20</w:t>
      </w:r>
      <w:r w:rsidR="00DE19AB" w:rsidRPr="00887C68">
        <w:rPr>
          <w:rFonts w:ascii="Tahoma" w:hAnsi="Tahoma" w:cs="Tahoma"/>
          <w:sz w:val="22"/>
          <w:szCs w:val="22"/>
        </w:rPr>
        <w:t>.0</w:t>
      </w:r>
      <w:r w:rsidR="000E4DB3" w:rsidRPr="00887C68">
        <w:rPr>
          <w:rFonts w:ascii="Tahoma" w:hAnsi="Tahoma" w:cs="Tahoma"/>
          <w:sz w:val="22"/>
          <w:szCs w:val="22"/>
        </w:rPr>
        <w:t>2</w:t>
      </w:r>
      <w:r w:rsidR="00DE19AB" w:rsidRPr="00887C68">
        <w:rPr>
          <w:rFonts w:ascii="Tahoma" w:hAnsi="Tahoma" w:cs="Tahoma"/>
          <w:sz w:val="22"/>
          <w:szCs w:val="22"/>
        </w:rPr>
        <w:t>.202</w:t>
      </w:r>
      <w:r w:rsidR="002F4A31">
        <w:rPr>
          <w:rFonts w:ascii="Tahoma" w:hAnsi="Tahoma" w:cs="Tahoma"/>
          <w:sz w:val="22"/>
          <w:szCs w:val="22"/>
        </w:rPr>
        <w:t>6</w:t>
      </w:r>
      <w:r w:rsidR="006B4ECA" w:rsidRPr="00887C68">
        <w:rPr>
          <w:rFonts w:ascii="Tahoma" w:hAnsi="Tahoma" w:cs="Tahoma"/>
          <w:sz w:val="22"/>
          <w:szCs w:val="22"/>
        </w:rPr>
        <w:t>.</w:t>
      </w:r>
    </w:p>
    <w:p w14:paraId="5FF9B5D8" w14:textId="72FEC8E3" w:rsidR="004E2779" w:rsidRPr="00887C68" w:rsidRDefault="004E2779" w:rsidP="00BE63EC">
      <w:pPr>
        <w:ind w:firstLine="720"/>
        <w:jc w:val="both"/>
        <w:rPr>
          <w:rFonts w:ascii="Tahoma" w:hAnsi="Tahoma" w:cs="Tahoma"/>
          <w:sz w:val="22"/>
          <w:szCs w:val="22"/>
        </w:rPr>
      </w:pPr>
      <w:r w:rsidRPr="00887C68">
        <w:rPr>
          <w:rFonts w:ascii="Tahoma" w:hAnsi="Tahoma" w:cs="Tahoma"/>
          <w:sz w:val="22"/>
          <w:szCs w:val="22"/>
        </w:rPr>
        <w:t xml:space="preserve">Дата окончания выполнения работ по выгрузке шпал из полувагонов: </w:t>
      </w:r>
      <w:r w:rsidR="00887C68" w:rsidRPr="00887C68">
        <w:rPr>
          <w:rFonts w:ascii="Tahoma" w:hAnsi="Tahoma" w:cs="Tahoma"/>
          <w:sz w:val="22"/>
          <w:szCs w:val="22"/>
        </w:rPr>
        <w:t>3</w:t>
      </w:r>
      <w:r w:rsidR="002F4A31">
        <w:rPr>
          <w:rFonts w:ascii="Tahoma" w:hAnsi="Tahoma" w:cs="Tahoma"/>
          <w:sz w:val="22"/>
          <w:szCs w:val="22"/>
        </w:rPr>
        <w:t>0</w:t>
      </w:r>
      <w:r w:rsidRPr="00887C68">
        <w:rPr>
          <w:rFonts w:ascii="Tahoma" w:hAnsi="Tahoma" w:cs="Tahoma"/>
          <w:sz w:val="22"/>
          <w:szCs w:val="22"/>
        </w:rPr>
        <w:t>.0</w:t>
      </w:r>
      <w:r w:rsidR="00837C37" w:rsidRPr="00887C68">
        <w:rPr>
          <w:rFonts w:ascii="Tahoma" w:hAnsi="Tahoma" w:cs="Tahoma"/>
          <w:sz w:val="22"/>
          <w:szCs w:val="22"/>
        </w:rPr>
        <w:t>6</w:t>
      </w:r>
      <w:r w:rsidRPr="00887C68">
        <w:rPr>
          <w:rFonts w:ascii="Tahoma" w:hAnsi="Tahoma" w:cs="Tahoma"/>
          <w:sz w:val="22"/>
          <w:szCs w:val="22"/>
        </w:rPr>
        <w:t>.202</w:t>
      </w:r>
      <w:r w:rsidR="000E4DB3" w:rsidRPr="00887C68">
        <w:rPr>
          <w:rFonts w:ascii="Tahoma" w:hAnsi="Tahoma" w:cs="Tahoma"/>
          <w:sz w:val="22"/>
          <w:szCs w:val="22"/>
        </w:rPr>
        <w:t>6</w:t>
      </w:r>
    </w:p>
    <w:p w14:paraId="3EE57D62" w14:textId="707BDBC7" w:rsidR="00997996" w:rsidRPr="00887C68" w:rsidRDefault="00EF7FD5" w:rsidP="00BE63EC">
      <w:pPr>
        <w:ind w:firstLine="720"/>
        <w:jc w:val="both"/>
        <w:rPr>
          <w:rFonts w:ascii="Tahoma" w:hAnsi="Tahoma" w:cs="Tahoma"/>
          <w:sz w:val="22"/>
          <w:szCs w:val="22"/>
        </w:rPr>
      </w:pPr>
      <w:r w:rsidRPr="00887C68">
        <w:rPr>
          <w:rFonts w:ascii="Tahoma" w:hAnsi="Tahoma" w:cs="Tahoma"/>
          <w:sz w:val="22"/>
          <w:szCs w:val="22"/>
        </w:rPr>
        <w:t xml:space="preserve">Дата окончания </w:t>
      </w:r>
      <w:r w:rsidR="00BE63EC" w:rsidRPr="00887C68">
        <w:rPr>
          <w:rFonts w:ascii="Tahoma" w:hAnsi="Tahoma" w:cs="Tahoma"/>
          <w:sz w:val="22"/>
          <w:szCs w:val="22"/>
        </w:rPr>
        <w:t>выполнения работ</w:t>
      </w:r>
      <w:r w:rsidR="004E2779" w:rsidRPr="00887C68">
        <w:rPr>
          <w:rFonts w:ascii="Tahoma" w:hAnsi="Tahoma" w:cs="Tahoma"/>
          <w:sz w:val="22"/>
          <w:szCs w:val="22"/>
        </w:rPr>
        <w:t xml:space="preserve"> по складированию и увязки шпал</w:t>
      </w:r>
      <w:r w:rsidR="00240AAC" w:rsidRPr="00887C68">
        <w:rPr>
          <w:rFonts w:ascii="Tahoma" w:hAnsi="Tahoma" w:cs="Tahoma"/>
          <w:sz w:val="22"/>
          <w:szCs w:val="22"/>
        </w:rPr>
        <w:t xml:space="preserve">: </w:t>
      </w:r>
      <w:r w:rsidR="002F4A31">
        <w:rPr>
          <w:rFonts w:ascii="Tahoma" w:hAnsi="Tahoma" w:cs="Tahoma"/>
          <w:sz w:val="22"/>
          <w:szCs w:val="22"/>
        </w:rPr>
        <w:t>20</w:t>
      </w:r>
      <w:r w:rsidR="00240AAC" w:rsidRPr="00887C68">
        <w:rPr>
          <w:rFonts w:ascii="Tahoma" w:hAnsi="Tahoma" w:cs="Tahoma"/>
          <w:sz w:val="22"/>
          <w:szCs w:val="22"/>
        </w:rPr>
        <w:t>.</w:t>
      </w:r>
      <w:r w:rsidR="009E1478" w:rsidRPr="00887C68">
        <w:rPr>
          <w:rFonts w:ascii="Tahoma" w:hAnsi="Tahoma" w:cs="Tahoma"/>
          <w:sz w:val="22"/>
          <w:szCs w:val="22"/>
        </w:rPr>
        <w:t>0</w:t>
      </w:r>
      <w:r w:rsidR="002F4A31">
        <w:rPr>
          <w:rFonts w:ascii="Tahoma" w:hAnsi="Tahoma" w:cs="Tahoma"/>
          <w:sz w:val="22"/>
          <w:szCs w:val="22"/>
        </w:rPr>
        <w:t>7</w:t>
      </w:r>
      <w:r w:rsidR="00240AAC" w:rsidRPr="00887C68">
        <w:rPr>
          <w:rFonts w:ascii="Tahoma" w:hAnsi="Tahoma" w:cs="Tahoma"/>
          <w:sz w:val="22"/>
          <w:szCs w:val="22"/>
        </w:rPr>
        <w:t>.202</w:t>
      </w:r>
      <w:r w:rsidR="002F4A31">
        <w:rPr>
          <w:rFonts w:ascii="Tahoma" w:hAnsi="Tahoma" w:cs="Tahoma"/>
          <w:sz w:val="22"/>
          <w:szCs w:val="22"/>
        </w:rPr>
        <w:t>6</w:t>
      </w:r>
      <w:r w:rsidR="003863BF" w:rsidRPr="00887C68">
        <w:rPr>
          <w:rFonts w:ascii="Tahoma" w:hAnsi="Tahoma" w:cs="Tahoma"/>
          <w:sz w:val="22"/>
          <w:szCs w:val="22"/>
        </w:rPr>
        <w:t>.</w:t>
      </w:r>
    </w:p>
    <w:p w14:paraId="256FAFF6" w14:textId="4FC6580D" w:rsidR="00540BFE" w:rsidRPr="00BE63EC" w:rsidRDefault="00837C37" w:rsidP="00BE63EC">
      <w:pPr>
        <w:ind w:firstLine="720"/>
        <w:jc w:val="both"/>
        <w:rPr>
          <w:rFonts w:ascii="Tahoma" w:hAnsi="Tahoma" w:cs="Tahoma"/>
          <w:color w:val="000000"/>
          <w:sz w:val="22"/>
          <w:szCs w:val="22"/>
        </w:rPr>
      </w:pPr>
      <w:r w:rsidRPr="00887C68">
        <w:rPr>
          <w:rFonts w:ascii="Tahoma" w:hAnsi="Tahoma" w:cs="Tahoma"/>
          <w:color w:val="FF0000"/>
          <w:sz w:val="22"/>
          <w:szCs w:val="22"/>
        </w:rPr>
        <w:t xml:space="preserve">* </w:t>
      </w:r>
      <w:r w:rsidRPr="00887C68">
        <w:rPr>
          <w:rFonts w:ascii="Tahoma" w:hAnsi="Tahoma" w:cs="Tahoma"/>
          <w:color w:val="000000"/>
          <w:sz w:val="22"/>
          <w:szCs w:val="22"/>
        </w:rPr>
        <w:t>К моменту осуществления работ по разгрузке, Заказчиком будет предоставлен точный график отгрузки полувагонов с Заводов-изготовителей, с целью более точной координации работ по выгрузке.</w:t>
      </w:r>
    </w:p>
    <w:p w14:paraId="11F2037F" w14:textId="54A1A37D" w:rsidR="00FA2F8F" w:rsidRDefault="00FA2F8F" w:rsidP="00FA2F8F">
      <w:pPr>
        <w:pStyle w:val="aff8"/>
        <w:spacing w:after="0" w:line="240" w:lineRule="auto"/>
        <w:ind w:left="720"/>
        <w:rPr>
          <w:rFonts w:ascii="Tahoma" w:hAnsi="Tahoma" w:cs="Tahoma"/>
          <w:sz w:val="22"/>
          <w:szCs w:val="22"/>
        </w:rPr>
      </w:pPr>
      <w:bookmarkStart w:id="16" w:name="_Toc490728721"/>
      <w:bookmarkStart w:id="17" w:name="_Toc1664521"/>
      <w:bookmarkStart w:id="18" w:name="_Toc7529561"/>
      <w:bookmarkStart w:id="19" w:name="_Toc7529790"/>
      <w:bookmarkStart w:id="20" w:name="_Toc8053116"/>
      <w:bookmarkStart w:id="21" w:name="_Toc8053666"/>
    </w:p>
    <w:p w14:paraId="5809DB89" w14:textId="0D37EA8B" w:rsidR="000E4DB3" w:rsidRDefault="000E4DB3" w:rsidP="00FA2F8F">
      <w:pPr>
        <w:pStyle w:val="aff8"/>
        <w:spacing w:after="0" w:line="240" w:lineRule="auto"/>
        <w:ind w:left="720"/>
        <w:rPr>
          <w:rFonts w:ascii="Tahoma" w:hAnsi="Tahoma" w:cs="Tahoma"/>
          <w:sz w:val="22"/>
          <w:szCs w:val="22"/>
        </w:rPr>
      </w:pPr>
    </w:p>
    <w:p w14:paraId="352D8CD2" w14:textId="77777777" w:rsidR="000E4DB3" w:rsidRDefault="000E4DB3" w:rsidP="00FA2F8F">
      <w:pPr>
        <w:pStyle w:val="aff8"/>
        <w:spacing w:after="0" w:line="240" w:lineRule="auto"/>
        <w:ind w:left="720"/>
        <w:rPr>
          <w:rFonts w:ascii="Tahoma" w:hAnsi="Tahoma" w:cs="Tahoma"/>
          <w:sz w:val="22"/>
          <w:szCs w:val="22"/>
        </w:rPr>
      </w:pPr>
    </w:p>
    <w:p w14:paraId="600C2B15" w14:textId="570F8E1B" w:rsidR="00837C37" w:rsidRDefault="00837C37" w:rsidP="00FA2F8F">
      <w:pPr>
        <w:pStyle w:val="aff8"/>
        <w:spacing w:after="0" w:line="240" w:lineRule="auto"/>
        <w:ind w:left="720"/>
        <w:rPr>
          <w:rFonts w:ascii="Tahoma" w:hAnsi="Tahoma" w:cs="Tahoma"/>
          <w:sz w:val="22"/>
          <w:szCs w:val="22"/>
        </w:rPr>
      </w:pPr>
    </w:p>
    <w:p w14:paraId="0ACB96DA" w14:textId="77777777" w:rsidR="00837C37" w:rsidRDefault="00837C37" w:rsidP="00FA2F8F">
      <w:pPr>
        <w:pStyle w:val="aff8"/>
        <w:spacing w:after="0" w:line="240" w:lineRule="auto"/>
        <w:ind w:left="720"/>
        <w:rPr>
          <w:rFonts w:ascii="Tahoma" w:hAnsi="Tahoma" w:cs="Tahoma"/>
          <w:sz w:val="22"/>
          <w:szCs w:val="22"/>
        </w:rPr>
      </w:pPr>
    </w:p>
    <w:p w14:paraId="7EF45630" w14:textId="1194BBB7" w:rsidR="00BE63EC" w:rsidRPr="00FE48FD" w:rsidRDefault="00BE63EC" w:rsidP="000B0251">
      <w:pPr>
        <w:pStyle w:val="aff8"/>
        <w:numPr>
          <w:ilvl w:val="0"/>
          <w:numId w:val="1"/>
        </w:numPr>
        <w:spacing w:after="0" w:line="240" w:lineRule="auto"/>
        <w:ind w:left="0" w:firstLine="720"/>
        <w:jc w:val="center"/>
        <w:rPr>
          <w:rFonts w:ascii="Tahoma" w:hAnsi="Tahoma" w:cs="Tahoma"/>
          <w:sz w:val="22"/>
          <w:szCs w:val="22"/>
        </w:rPr>
      </w:pPr>
      <w:r w:rsidRPr="00FE48FD">
        <w:rPr>
          <w:rFonts w:ascii="Tahoma" w:hAnsi="Tahoma" w:cs="Tahoma"/>
          <w:sz w:val="22"/>
          <w:szCs w:val="22"/>
        </w:rPr>
        <w:t>Общие требования к выполнению работ</w:t>
      </w:r>
    </w:p>
    <w:bookmarkEnd w:id="16"/>
    <w:bookmarkEnd w:id="17"/>
    <w:bookmarkEnd w:id="18"/>
    <w:bookmarkEnd w:id="19"/>
    <w:bookmarkEnd w:id="20"/>
    <w:bookmarkEnd w:id="21"/>
    <w:p w14:paraId="2C397E03" w14:textId="6CC84F79" w:rsidR="00BE63EC" w:rsidRPr="00FE48FD" w:rsidRDefault="00BE63EC" w:rsidP="000B0251">
      <w:pPr>
        <w:pStyle w:val="aff8"/>
        <w:numPr>
          <w:ilvl w:val="1"/>
          <w:numId w:val="1"/>
        </w:numPr>
        <w:tabs>
          <w:tab w:val="left" w:pos="993"/>
          <w:tab w:val="left" w:pos="1134"/>
          <w:tab w:val="left" w:pos="1276"/>
          <w:tab w:val="left" w:pos="1701"/>
        </w:tabs>
        <w:spacing w:after="0" w:line="240" w:lineRule="auto"/>
        <w:ind w:left="0" w:firstLine="720"/>
        <w:jc w:val="center"/>
        <w:rPr>
          <w:rFonts w:ascii="Tahoma" w:hAnsi="Tahoma" w:cs="Tahoma"/>
          <w:sz w:val="22"/>
          <w:szCs w:val="22"/>
        </w:rPr>
      </w:pPr>
      <w:r w:rsidRPr="00FE48FD">
        <w:rPr>
          <w:rFonts w:ascii="Tahoma" w:hAnsi="Tahoma" w:cs="Tahoma"/>
          <w:sz w:val="22"/>
          <w:szCs w:val="22"/>
        </w:rPr>
        <w:t>Требования к Подрядчику</w:t>
      </w:r>
    </w:p>
    <w:p w14:paraId="5B9C869F" w14:textId="77777777" w:rsidR="007A038D" w:rsidRPr="00BE63EC" w:rsidRDefault="007A038D" w:rsidP="00BE63EC">
      <w:pPr>
        <w:tabs>
          <w:tab w:val="left" w:pos="567"/>
        </w:tabs>
        <w:ind w:firstLine="720"/>
        <w:jc w:val="both"/>
        <w:rPr>
          <w:rFonts w:ascii="Tahoma" w:hAnsi="Tahoma" w:cs="Tahoma"/>
          <w:sz w:val="22"/>
          <w:szCs w:val="22"/>
        </w:rPr>
      </w:pPr>
    </w:p>
    <w:p w14:paraId="55A7E977" w14:textId="205954B6" w:rsidR="00D42DAE" w:rsidRPr="00BE63EC" w:rsidRDefault="00BE63EC" w:rsidP="00BE63EC">
      <w:pPr>
        <w:tabs>
          <w:tab w:val="left" w:pos="567"/>
        </w:tabs>
        <w:ind w:firstLine="720"/>
        <w:jc w:val="both"/>
        <w:rPr>
          <w:rFonts w:ascii="Tahoma" w:hAnsi="Tahoma" w:cs="Tahoma"/>
          <w:b/>
          <w:sz w:val="22"/>
          <w:szCs w:val="22"/>
        </w:rPr>
      </w:pPr>
      <w:r w:rsidRPr="000D33BF">
        <w:rPr>
          <w:rFonts w:ascii="Tahoma" w:hAnsi="Tahoma" w:cs="Tahoma"/>
          <w:sz w:val="22"/>
          <w:szCs w:val="22"/>
        </w:rPr>
        <w:t>Подрядчик</w:t>
      </w:r>
      <w:r w:rsidR="00313A47" w:rsidRPr="000D33BF">
        <w:rPr>
          <w:rFonts w:ascii="Tahoma" w:hAnsi="Tahoma" w:cs="Tahoma"/>
          <w:sz w:val="22"/>
          <w:szCs w:val="22"/>
        </w:rPr>
        <w:t xml:space="preserve"> должен иметь опыт работы на рынке </w:t>
      </w:r>
      <w:r w:rsidR="009336FD" w:rsidRPr="000D33BF">
        <w:rPr>
          <w:rFonts w:ascii="Tahoma" w:hAnsi="Tahoma" w:cs="Tahoma"/>
          <w:sz w:val="22"/>
          <w:szCs w:val="22"/>
        </w:rPr>
        <w:t>работ</w:t>
      </w:r>
      <w:r w:rsidR="009D58BD" w:rsidRPr="000D33BF">
        <w:rPr>
          <w:rFonts w:ascii="Tahoma" w:hAnsi="Tahoma" w:cs="Tahoma"/>
          <w:sz w:val="22"/>
          <w:szCs w:val="22"/>
        </w:rPr>
        <w:t xml:space="preserve"> по </w:t>
      </w:r>
      <w:r w:rsidR="000D33BF" w:rsidRPr="000D33BF">
        <w:rPr>
          <w:rFonts w:ascii="Tahoma" w:hAnsi="Tahoma" w:cs="Tahoma"/>
          <w:sz w:val="22"/>
          <w:szCs w:val="22"/>
        </w:rPr>
        <w:t>оказанию аналогичных услуг</w:t>
      </w:r>
      <w:r w:rsidR="00CD4369" w:rsidRPr="000D33BF">
        <w:rPr>
          <w:rFonts w:ascii="Tahoma" w:hAnsi="Tahoma" w:cs="Tahoma"/>
          <w:sz w:val="22"/>
          <w:szCs w:val="22"/>
        </w:rPr>
        <w:t xml:space="preserve"> не менее </w:t>
      </w:r>
      <w:r w:rsidR="00B16C90" w:rsidRPr="000D33BF">
        <w:rPr>
          <w:rFonts w:ascii="Tahoma" w:hAnsi="Tahoma" w:cs="Tahoma"/>
          <w:sz w:val="22"/>
          <w:szCs w:val="22"/>
        </w:rPr>
        <w:t>3 (трех) лет</w:t>
      </w:r>
      <w:r w:rsidR="00F1044C" w:rsidRPr="000D33BF">
        <w:rPr>
          <w:rFonts w:ascii="Tahoma" w:hAnsi="Tahoma" w:cs="Tahoma"/>
          <w:sz w:val="22"/>
          <w:szCs w:val="22"/>
        </w:rPr>
        <w:t>.</w:t>
      </w:r>
    </w:p>
    <w:p w14:paraId="25B45B57" w14:textId="1F6CBFE7" w:rsidR="002D5354" w:rsidRDefault="00BE63EC" w:rsidP="00BE63EC">
      <w:pPr>
        <w:tabs>
          <w:tab w:val="left" w:pos="567"/>
        </w:tabs>
        <w:ind w:firstLine="720"/>
        <w:jc w:val="both"/>
        <w:rPr>
          <w:rFonts w:ascii="Tahoma" w:hAnsi="Tahoma" w:cs="Tahoma"/>
          <w:sz w:val="22"/>
          <w:szCs w:val="22"/>
        </w:rPr>
      </w:pPr>
      <w:r>
        <w:rPr>
          <w:rFonts w:ascii="Tahoma" w:hAnsi="Tahoma" w:cs="Tahoma"/>
          <w:sz w:val="22"/>
          <w:szCs w:val="22"/>
        </w:rPr>
        <w:t>Подрядчик</w:t>
      </w:r>
      <w:r w:rsidR="009B2317" w:rsidRPr="00BE63EC">
        <w:rPr>
          <w:rFonts w:ascii="Tahoma" w:hAnsi="Tahoma" w:cs="Tahoma"/>
          <w:sz w:val="22"/>
          <w:szCs w:val="22"/>
        </w:rPr>
        <w:t xml:space="preserve"> обязан с</w:t>
      </w:r>
      <w:r w:rsidR="00F0293F" w:rsidRPr="00BE63EC">
        <w:rPr>
          <w:rFonts w:ascii="Tahoma" w:hAnsi="Tahoma" w:cs="Tahoma"/>
          <w:sz w:val="22"/>
          <w:szCs w:val="22"/>
        </w:rPr>
        <w:t xml:space="preserve">воевременно и полно информировать Заказчика о </w:t>
      </w:r>
      <w:r w:rsidR="002D5354" w:rsidRPr="00BE63EC">
        <w:rPr>
          <w:rFonts w:ascii="Tahoma" w:hAnsi="Tahoma" w:cs="Tahoma"/>
          <w:sz w:val="22"/>
          <w:szCs w:val="22"/>
        </w:rPr>
        <w:t>качестве, объемах и те</w:t>
      </w:r>
      <w:r w:rsidR="007A038D" w:rsidRPr="00BE63EC">
        <w:rPr>
          <w:rFonts w:ascii="Tahoma" w:hAnsi="Tahoma" w:cs="Tahoma"/>
          <w:sz w:val="22"/>
          <w:szCs w:val="22"/>
        </w:rPr>
        <w:t xml:space="preserve">мпах </w:t>
      </w:r>
      <w:r>
        <w:rPr>
          <w:rFonts w:ascii="Tahoma" w:hAnsi="Tahoma" w:cs="Tahoma"/>
          <w:sz w:val="22"/>
          <w:szCs w:val="22"/>
        </w:rPr>
        <w:t>выполнения работ</w:t>
      </w:r>
      <w:r w:rsidR="007A038D" w:rsidRPr="00BE63EC">
        <w:rPr>
          <w:rFonts w:ascii="Tahoma" w:hAnsi="Tahoma" w:cs="Tahoma"/>
          <w:sz w:val="22"/>
          <w:szCs w:val="22"/>
        </w:rPr>
        <w:t xml:space="preserve">. </w:t>
      </w:r>
    </w:p>
    <w:p w14:paraId="1320DBAB" w14:textId="288CC695" w:rsidR="00A94523" w:rsidRPr="00BE63EC" w:rsidRDefault="00B25866" w:rsidP="00BE63EC">
      <w:pPr>
        <w:tabs>
          <w:tab w:val="left" w:pos="567"/>
        </w:tabs>
        <w:ind w:firstLine="720"/>
        <w:jc w:val="both"/>
        <w:rPr>
          <w:rFonts w:ascii="Tahoma" w:hAnsi="Tahoma" w:cs="Tahoma"/>
          <w:sz w:val="22"/>
          <w:szCs w:val="22"/>
        </w:rPr>
      </w:pPr>
      <w:r w:rsidRPr="00BE63EC">
        <w:rPr>
          <w:rFonts w:ascii="Tahoma" w:hAnsi="Tahoma" w:cs="Tahoma"/>
          <w:sz w:val="22"/>
          <w:szCs w:val="22"/>
        </w:rPr>
        <w:t>В согласованные сроки о</w:t>
      </w:r>
      <w:r w:rsidR="00F0293F" w:rsidRPr="00BE63EC">
        <w:rPr>
          <w:rFonts w:ascii="Tahoma" w:hAnsi="Tahoma" w:cs="Tahoma"/>
          <w:sz w:val="22"/>
          <w:szCs w:val="22"/>
        </w:rPr>
        <w:t>беспечи</w:t>
      </w:r>
      <w:r w:rsidR="002D5354" w:rsidRPr="00BE63EC">
        <w:rPr>
          <w:rFonts w:ascii="Tahoma" w:hAnsi="Tahoma" w:cs="Tahoma"/>
          <w:sz w:val="22"/>
          <w:szCs w:val="22"/>
        </w:rPr>
        <w:t>ть</w:t>
      </w:r>
      <w:r w:rsidRPr="00BE63EC">
        <w:rPr>
          <w:rFonts w:ascii="Tahoma" w:hAnsi="Tahoma" w:cs="Tahoma"/>
          <w:sz w:val="22"/>
          <w:szCs w:val="22"/>
        </w:rPr>
        <w:t xml:space="preserve"> прибытие персонала </w:t>
      </w:r>
      <w:r w:rsidR="00BE63EC">
        <w:rPr>
          <w:rFonts w:ascii="Tahoma" w:hAnsi="Tahoma" w:cs="Tahoma"/>
          <w:sz w:val="22"/>
          <w:szCs w:val="22"/>
        </w:rPr>
        <w:t>Подрядчика</w:t>
      </w:r>
      <w:r w:rsidR="007D13B2" w:rsidRPr="00BE63EC">
        <w:rPr>
          <w:rFonts w:ascii="Tahoma" w:hAnsi="Tahoma" w:cs="Tahoma"/>
          <w:sz w:val="22"/>
          <w:szCs w:val="22"/>
        </w:rPr>
        <w:t xml:space="preserve"> </w:t>
      </w:r>
      <w:r w:rsidR="00122B6B" w:rsidRPr="00BE63EC">
        <w:rPr>
          <w:rFonts w:ascii="Tahoma" w:hAnsi="Tahoma" w:cs="Tahoma"/>
          <w:sz w:val="22"/>
          <w:szCs w:val="22"/>
        </w:rPr>
        <w:t>на</w:t>
      </w:r>
      <w:r w:rsidR="007D13B2" w:rsidRPr="00BE63EC">
        <w:rPr>
          <w:rFonts w:ascii="Tahoma" w:hAnsi="Tahoma" w:cs="Tahoma"/>
          <w:sz w:val="22"/>
          <w:szCs w:val="22"/>
        </w:rPr>
        <w:t xml:space="preserve"> место </w:t>
      </w:r>
      <w:r w:rsidR="00BE63EC">
        <w:rPr>
          <w:rFonts w:ascii="Tahoma" w:hAnsi="Tahoma" w:cs="Tahoma"/>
          <w:sz w:val="22"/>
          <w:szCs w:val="22"/>
        </w:rPr>
        <w:t>выполнения работ</w:t>
      </w:r>
      <w:r w:rsidR="007D13B2" w:rsidRPr="00BE63EC">
        <w:rPr>
          <w:rFonts w:ascii="Tahoma" w:hAnsi="Tahoma" w:cs="Tahoma"/>
          <w:sz w:val="22"/>
          <w:szCs w:val="22"/>
        </w:rPr>
        <w:t>.</w:t>
      </w:r>
      <w:r w:rsidR="001F4721" w:rsidRPr="00BE63EC">
        <w:rPr>
          <w:rFonts w:ascii="Tahoma" w:hAnsi="Tahoma" w:cs="Tahoma"/>
          <w:sz w:val="22"/>
          <w:szCs w:val="22"/>
        </w:rPr>
        <w:t xml:space="preserve"> </w:t>
      </w:r>
    </w:p>
    <w:p w14:paraId="6E97F866" w14:textId="4541174B" w:rsidR="00A94523" w:rsidRPr="00BE63EC" w:rsidRDefault="00B25866" w:rsidP="00BE63EC">
      <w:pPr>
        <w:tabs>
          <w:tab w:val="left" w:pos="567"/>
        </w:tabs>
        <w:ind w:firstLine="720"/>
        <w:jc w:val="both"/>
        <w:rPr>
          <w:rFonts w:ascii="Tahoma" w:hAnsi="Tahoma" w:cs="Tahoma"/>
          <w:sz w:val="22"/>
          <w:szCs w:val="22"/>
        </w:rPr>
      </w:pPr>
      <w:r w:rsidRPr="00BE63EC">
        <w:rPr>
          <w:rFonts w:ascii="Tahoma" w:hAnsi="Tahoma" w:cs="Tahoma"/>
          <w:sz w:val="22"/>
          <w:szCs w:val="22"/>
        </w:rPr>
        <w:t>Использовать исправн</w:t>
      </w:r>
      <w:r w:rsidR="00F1044C" w:rsidRPr="00BE63EC">
        <w:rPr>
          <w:rFonts w:ascii="Tahoma" w:hAnsi="Tahoma" w:cs="Tahoma"/>
          <w:sz w:val="22"/>
          <w:szCs w:val="22"/>
        </w:rPr>
        <w:t xml:space="preserve">ое оборудование и инструмент, </w:t>
      </w:r>
      <w:r w:rsidR="001D353F" w:rsidRPr="00BE63EC">
        <w:rPr>
          <w:rFonts w:ascii="Tahoma" w:hAnsi="Tahoma" w:cs="Tahoma"/>
          <w:sz w:val="22"/>
          <w:szCs w:val="22"/>
        </w:rPr>
        <w:t>пригодн</w:t>
      </w:r>
      <w:r w:rsidR="00F1044C" w:rsidRPr="00BE63EC">
        <w:rPr>
          <w:rFonts w:ascii="Tahoma" w:hAnsi="Tahoma" w:cs="Tahoma"/>
          <w:sz w:val="22"/>
          <w:szCs w:val="22"/>
        </w:rPr>
        <w:t>ые</w:t>
      </w:r>
      <w:r w:rsidR="001D353F" w:rsidRPr="00BE63EC">
        <w:rPr>
          <w:rFonts w:ascii="Tahoma" w:hAnsi="Tahoma" w:cs="Tahoma"/>
          <w:sz w:val="22"/>
          <w:szCs w:val="22"/>
        </w:rPr>
        <w:t xml:space="preserve"> </w:t>
      </w:r>
      <w:r w:rsidR="00561DC4" w:rsidRPr="00BE63EC">
        <w:rPr>
          <w:rFonts w:ascii="Tahoma" w:hAnsi="Tahoma" w:cs="Tahoma"/>
          <w:sz w:val="22"/>
          <w:szCs w:val="22"/>
        </w:rPr>
        <w:t xml:space="preserve">для качественного и безопасного </w:t>
      </w:r>
      <w:r w:rsidR="00BE63EC">
        <w:rPr>
          <w:rFonts w:ascii="Tahoma" w:hAnsi="Tahoma" w:cs="Tahoma"/>
          <w:sz w:val="22"/>
          <w:szCs w:val="22"/>
        </w:rPr>
        <w:t>выполнения работ</w:t>
      </w:r>
      <w:r w:rsidR="00561DC4" w:rsidRPr="00BE63EC">
        <w:rPr>
          <w:rFonts w:ascii="Tahoma" w:hAnsi="Tahoma" w:cs="Tahoma"/>
          <w:sz w:val="22"/>
          <w:szCs w:val="22"/>
        </w:rPr>
        <w:t>.</w:t>
      </w:r>
      <w:r w:rsidR="00F35D30" w:rsidRPr="00BE63EC">
        <w:rPr>
          <w:rFonts w:ascii="Tahoma" w:hAnsi="Tahoma" w:cs="Tahoma"/>
          <w:sz w:val="22"/>
          <w:szCs w:val="22"/>
        </w:rPr>
        <w:t xml:space="preserve"> </w:t>
      </w:r>
    </w:p>
    <w:p w14:paraId="39433275" w14:textId="4C92F343" w:rsidR="00754396" w:rsidRPr="00BE63EC" w:rsidRDefault="00754396" w:rsidP="00BE63EC">
      <w:pPr>
        <w:tabs>
          <w:tab w:val="left" w:pos="567"/>
        </w:tabs>
        <w:ind w:firstLine="720"/>
        <w:jc w:val="both"/>
        <w:rPr>
          <w:rFonts w:ascii="Tahoma" w:hAnsi="Tahoma" w:cs="Tahoma"/>
          <w:sz w:val="22"/>
          <w:szCs w:val="22"/>
        </w:rPr>
      </w:pPr>
      <w:r w:rsidRPr="00754396">
        <w:rPr>
          <w:rFonts w:ascii="Tahoma" w:hAnsi="Tahoma" w:cs="Tahoma"/>
          <w:sz w:val="22"/>
          <w:szCs w:val="22"/>
        </w:rPr>
        <w:t>В течение двух рабочих дней, после даты получения уведомления о заключении договора по итогам проведенного тендера, Подрядчик должен предоставить детальный график выполнения работ (сроки работ в соответствии с разделом п.3 «Сроки выполнения работ»).</w:t>
      </w:r>
    </w:p>
    <w:p w14:paraId="44090630" w14:textId="00E8ABDE" w:rsidR="00E42645" w:rsidRPr="00BE63EC" w:rsidRDefault="00503D2D" w:rsidP="00BE63EC">
      <w:pPr>
        <w:tabs>
          <w:tab w:val="left" w:pos="567"/>
        </w:tabs>
        <w:ind w:firstLine="720"/>
        <w:jc w:val="both"/>
        <w:rPr>
          <w:rFonts w:ascii="Tahoma" w:hAnsi="Tahoma" w:cs="Tahoma"/>
          <w:sz w:val="22"/>
          <w:szCs w:val="22"/>
        </w:rPr>
      </w:pPr>
      <w:r w:rsidRPr="00BE63EC">
        <w:rPr>
          <w:rFonts w:ascii="Tahoma" w:hAnsi="Tahoma" w:cs="Tahoma"/>
          <w:sz w:val="22"/>
          <w:szCs w:val="22"/>
        </w:rPr>
        <w:t>Обеспечить персонал спецодеждой, специа</w:t>
      </w:r>
      <w:r w:rsidR="00932FD5" w:rsidRPr="00BE63EC">
        <w:rPr>
          <w:rFonts w:ascii="Tahoma" w:hAnsi="Tahoma" w:cs="Tahoma"/>
          <w:sz w:val="22"/>
          <w:szCs w:val="22"/>
        </w:rPr>
        <w:t>льным инвентарем</w:t>
      </w:r>
      <w:r w:rsidRPr="00BE63EC">
        <w:rPr>
          <w:rFonts w:ascii="Tahoma" w:hAnsi="Tahoma" w:cs="Tahoma"/>
          <w:sz w:val="22"/>
          <w:szCs w:val="22"/>
        </w:rPr>
        <w:t xml:space="preserve">, а </w:t>
      </w:r>
      <w:r w:rsidR="00AD7317" w:rsidRPr="00BE63EC">
        <w:rPr>
          <w:rFonts w:ascii="Tahoma" w:hAnsi="Tahoma" w:cs="Tahoma"/>
          <w:sz w:val="22"/>
          <w:szCs w:val="22"/>
        </w:rPr>
        <w:t>также средствами</w:t>
      </w:r>
      <w:r w:rsidRPr="00BE63EC">
        <w:rPr>
          <w:rFonts w:ascii="Tahoma" w:hAnsi="Tahoma" w:cs="Tahoma"/>
          <w:sz w:val="22"/>
          <w:szCs w:val="22"/>
        </w:rPr>
        <w:t xml:space="preserve"> индивидуальной защиты</w:t>
      </w:r>
      <w:r w:rsidR="00AD7317" w:rsidRPr="00BE63EC">
        <w:rPr>
          <w:rFonts w:ascii="Tahoma" w:hAnsi="Tahoma" w:cs="Tahoma"/>
          <w:sz w:val="22"/>
          <w:szCs w:val="22"/>
        </w:rPr>
        <w:t>, согласно требованиям стандартов.</w:t>
      </w:r>
    </w:p>
    <w:p w14:paraId="14C003B0" w14:textId="7AC1839C" w:rsidR="0022173A" w:rsidRPr="00571250" w:rsidRDefault="00BE63EC" w:rsidP="00BE63EC">
      <w:pPr>
        <w:tabs>
          <w:tab w:val="left" w:pos="567"/>
        </w:tabs>
        <w:ind w:firstLine="720"/>
        <w:jc w:val="both"/>
        <w:rPr>
          <w:rFonts w:ascii="Tahoma" w:hAnsi="Tahoma" w:cs="Tahoma"/>
          <w:sz w:val="22"/>
          <w:szCs w:val="22"/>
        </w:rPr>
      </w:pPr>
      <w:r w:rsidRPr="00571250">
        <w:rPr>
          <w:rFonts w:ascii="Tahoma" w:hAnsi="Tahoma" w:cs="Tahoma"/>
          <w:sz w:val="22"/>
          <w:szCs w:val="22"/>
        </w:rPr>
        <w:t>Подрядчик</w:t>
      </w:r>
      <w:r w:rsidR="00084947" w:rsidRPr="00571250">
        <w:rPr>
          <w:rFonts w:ascii="Tahoma" w:hAnsi="Tahoma" w:cs="Tahoma"/>
          <w:sz w:val="22"/>
          <w:szCs w:val="22"/>
        </w:rPr>
        <w:t xml:space="preserve"> </w:t>
      </w:r>
      <w:r w:rsidR="008621B6" w:rsidRPr="00571250">
        <w:rPr>
          <w:rFonts w:ascii="Tahoma" w:hAnsi="Tahoma" w:cs="Tahoma"/>
          <w:sz w:val="22"/>
          <w:szCs w:val="22"/>
        </w:rPr>
        <w:t>обязан</w:t>
      </w:r>
      <w:r w:rsidR="0022173A" w:rsidRPr="00571250">
        <w:rPr>
          <w:rFonts w:ascii="Tahoma" w:hAnsi="Tahoma" w:cs="Tahoma"/>
          <w:sz w:val="22"/>
          <w:szCs w:val="22"/>
        </w:rPr>
        <w:t>:</w:t>
      </w:r>
    </w:p>
    <w:p w14:paraId="241C7117" w14:textId="3885B337" w:rsidR="0022173A" w:rsidRPr="00571250" w:rsidRDefault="0022173A" w:rsidP="007E0AC5">
      <w:pPr>
        <w:tabs>
          <w:tab w:val="left" w:pos="567"/>
        </w:tabs>
        <w:ind w:firstLine="426"/>
        <w:jc w:val="both"/>
        <w:rPr>
          <w:rFonts w:ascii="Tahoma" w:hAnsi="Tahoma" w:cs="Tahoma"/>
          <w:sz w:val="22"/>
          <w:szCs w:val="22"/>
        </w:rPr>
      </w:pPr>
      <w:r w:rsidRPr="00571250">
        <w:rPr>
          <w:rFonts w:ascii="Tahoma" w:hAnsi="Tahoma" w:cs="Tahoma"/>
          <w:sz w:val="22"/>
          <w:szCs w:val="22"/>
        </w:rPr>
        <w:t xml:space="preserve">- </w:t>
      </w:r>
      <w:r w:rsidR="00084947" w:rsidRPr="00571250">
        <w:rPr>
          <w:rFonts w:ascii="Tahoma" w:hAnsi="Tahoma" w:cs="Tahoma"/>
          <w:sz w:val="22"/>
          <w:szCs w:val="22"/>
        </w:rPr>
        <w:t xml:space="preserve">обеспечить </w:t>
      </w:r>
      <w:r w:rsidRPr="00571250">
        <w:rPr>
          <w:rFonts w:ascii="Tahoma" w:hAnsi="Tahoma" w:cs="Tahoma"/>
          <w:sz w:val="22"/>
          <w:szCs w:val="22"/>
        </w:rPr>
        <w:t>соблюде</w:t>
      </w:r>
      <w:r w:rsidR="00932FD5" w:rsidRPr="00571250">
        <w:rPr>
          <w:rFonts w:ascii="Tahoma" w:hAnsi="Tahoma" w:cs="Tahoma"/>
          <w:sz w:val="22"/>
          <w:szCs w:val="22"/>
        </w:rPr>
        <w:t xml:space="preserve">ние </w:t>
      </w:r>
      <w:proofErr w:type="spellStart"/>
      <w:r w:rsidR="00F0321D" w:rsidRPr="00571250">
        <w:rPr>
          <w:rFonts w:ascii="Tahoma" w:hAnsi="Tahoma" w:cs="Tahoma"/>
          <w:sz w:val="22"/>
          <w:szCs w:val="22"/>
        </w:rPr>
        <w:t>внутриобъектного</w:t>
      </w:r>
      <w:proofErr w:type="spellEnd"/>
      <w:r w:rsidR="00F0321D" w:rsidRPr="00571250">
        <w:rPr>
          <w:rFonts w:ascii="Tahoma" w:hAnsi="Tahoma" w:cs="Tahoma"/>
          <w:sz w:val="22"/>
          <w:szCs w:val="22"/>
        </w:rPr>
        <w:t xml:space="preserve"> режима</w:t>
      </w:r>
      <w:r w:rsidRPr="00571250">
        <w:rPr>
          <w:rFonts w:ascii="Tahoma" w:hAnsi="Tahoma" w:cs="Tahoma"/>
          <w:sz w:val="22"/>
          <w:szCs w:val="22"/>
        </w:rPr>
        <w:t>, установленного Заказчиком;</w:t>
      </w:r>
    </w:p>
    <w:p w14:paraId="722B4B08" w14:textId="230514DE" w:rsidR="0022173A" w:rsidRPr="00571250" w:rsidRDefault="0022173A" w:rsidP="007E0AC5">
      <w:pPr>
        <w:tabs>
          <w:tab w:val="left" w:pos="567"/>
        </w:tabs>
        <w:ind w:firstLine="426"/>
        <w:jc w:val="both"/>
        <w:rPr>
          <w:rFonts w:ascii="Tahoma" w:hAnsi="Tahoma" w:cs="Tahoma"/>
          <w:sz w:val="22"/>
          <w:szCs w:val="22"/>
        </w:rPr>
      </w:pPr>
      <w:r w:rsidRPr="00571250">
        <w:rPr>
          <w:rFonts w:ascii="Tahoma" w:hAnsi="Tahoma" w:cs="Tahoma"/>
          <w:sz w:val="22"/>
          <w:szCs w:val="22"/>
        </w:rPr>
        <w:t xml:space="preserve">- </w:t>
      </w:r>
      <w:r w:rsidR="00084947" w:rsidRPr="00571250">
        <w:rPr>
          <w:rFonts w:ascii="Tahoma" w:hAnsi="Tahoma" w:cs="Tahoma"/>
          <w:sz w:val="22"/>
          <w:szCs w:val="22"/>
        </w:rPr>
        <w:t xml:space="preserve">обеспечить </w:t>
      </w:r>
      <w:r w:rsidRPr="00571250">
        <w:rPr>
          <w:rFonts w:ascii="Tahoma" w:hAnsi="Tahoma" w:cs="Tahoma"/>
          <w:sz w:val="22"/>
          <w:szCs w:val="22"/>
        </w:rPr>
        <w:t>соблюдение требований экологической безопасности</w:t>
      </w:r>
      <w:r w:rsidR="007B04E7" w:rsidRPr="00571250">
        <w:rPr>
          <w:rFonts w:ascii="Tahoma" w:hAnsi="Tahoma" w:cs="Tahoma"/>
          <w:sz w:val="22"/>
          <w:szCs w:val="22"/>
        </w:rPr>
        <w:t>;</w:t>
      </w:r>
    </w:p>
    <w:p w14:paraId="01EA5D48" w14:textId="3F21306E" w:rsidR="007B04E7" w:rsidRPr="00571250" w:rsidRDefault="00104F6D" w:rsidP="007E0AC5">
      <w:pPr>
        <w:tabs>
          <w:tab w:val="left" w:pos="567"/>
        </w:tabs>
        <w:ind w:firstLine="426"/>
        <w:jc w:val="both"/>
        <w:rPr>
          <w:rFonts w:ascii="Tahoma" w:hAnsi="Tahoma" w:cs="Tahoma"/>
          <w:sz w:val="22"/>
          <w:szCs w:val="22"/>
        </w:rPr>
      </w:pPr>
      <w:r w:rsidRPr="00571250">
        <w:rPr>
          <w:rFonts w:ascii="Tahoma" w:hAnsi="Tahoma" w:cs="Tahoma"/>
          <w:sz w:val="22"/>
          <w:szCs w:val="22"/>
        </w:rPr>
        <w:t xml:space="preserve">- </w:t>
      </w:r>
      <w:r w:rsidR="00084947" w:rsidRPr="00571250">
        <w:rPr>
          <w:rFonts w:ascii="Tahoma" w:hAnsi="Tahoma" w:cs="Tahoma"/>
          <w:sz w:val="22"/>
          <w:szCs w:val="22"/>
        </w:rPr>
        <w:t xml:space="preserve">обеспечить </w:t>
      </w:r>
      <w:r w:rsidRPr="00571250">
        <w:rPr>
          <w:rFonts w:ascii="Tahoma" w:hAnsi="Tahoma" w:cs="Tahoma"/>
          <w:sz w:val="22"/>
          <w:szCs w:val="22"/>
        </w:rPr>
        <w:t>соблюдение требований по недопущению разливов ГСМ</w:t>
      </w:r>
      <w:r w:rsidR="007B04E7" w:rsidRPr="00571250">
        <w:rPr>
          <w:rFonts w:ascii="Tahoma" w:hAnsi="Tahoma" w:cs="Tahoma"/>
          <w:sz w:val="22"/>
          <w:szCs w:val="22"/>
        </w:rPr>
        <w:t>;</w:t>
      </w:r>
    </w:p>
    <w:p w14:paraId="170951E0" w14:textId="5EBC867D" w:rsidR="007B04E7" w:rsidRPr="00571250" w:rsidRDefault="007B04E7" w:rsidP="007E0AC5">
      <w:pPr>
        <w:tabs>
          <w:tab w:val="left" w:pos="567"/>
        </w:tabs>
        <w:ind w:firstLine="426"/>
        <w:jc w:val="both"/>
        <w:rPr>
          <w:rFonts w:ascii="Tahoma" w:hAnsi="Tahoma" w:cs="Tahoma"/>
          <w:sz w:val="22"/>
          <w:szCs w:val="22"/>
        </w:rPr>
      </w:pPr>
      <w:r w:rsidRPr="00571250">
        <w:rPr>
          <w:rFonts w:ascii="Tahoma" w:hAnsi="Tahoma" w:cs="Tahoma"/>
          <w:sz w:val="22"/>
          <w:szCs w:val="22"/>
        </w:rPr>
        <w:t xml:space="preserve">- </w:t>
      </w:r>
      <w:r w:rsidR="00084947" w:rsidRPr="00571250">
        <w:rPr>
          <w:rFonts w:ascii="Tahoma" w:hAnsi="Tahoma" w:cs="Tahoma"/>
          <w:sz w:val="22"/>
          <w:szCs w:val="22"/>
        </w:rPr>
        <w:t xml:space="preserve">обеспечить </w:t>
      </w:r>
      <w:r w:rsidR="00104F6D" w:rsidRPr="00571250">
        <w:rPr>
          <w:rFonts w:ascii="Tahoma" w:hAnsi="Tahoma" w:cs="Tahoma"/>
          <w:sz w:val="22"/>
          <w:szCs w:val="22"/>
        </w:rPr>
        <w:t>устранение разливов ГСМ</w:t>
      </w:r>
      <w:r w:rsidR="00F041BF" w:rsidRPr="00571250">
        <w:rPr>
          <w:rFonts w:ascii="Tahoma" w:hAnsi="Tahoma" w:cs="Tahoma"/>
          <w:sz w:val="22"/>
          <w:szCs w:val="22"/>
        </w:rPr>
        <w:t>;</w:t>
      </w:r>
    </w:p>
    <w:p w14:paraId="2866DBF0" w14:textId="60AD67E6" w:rsidR="005C6A4A" w:rsidRPr="00571250" w:rsidRDefault="00AD7317" w:rsidP="007E0AC5">
      <w:pPr>
        <w:tabs>
          <w:tab w:val="left" w:pos="567"/>
        </w:tabs>
        <w:ind w:firstLine="426"/>
        <w:jc w:val="both"/>
        <w:rPr>
          <w:rFonts w:ascii="Tahoma" w:hAnsi="Tahoma" w:cs="Tahoma"/>
          <w:sz w:val="22"/>
          <w:szCs w:val="22"/>
        </w:rPr>
      </w:pPr>
      <w:r w:rsidRPr="00571250">
        <w:rPr>
          <w:rFonts w:ascii="Tahoma" w:hAnsi="Tahoma" w:cs="Tahoma"/>
          <w:sz w:val="22"/>
          <w:szCs w:val="22"/>
        </w:rPr>
        <w:t>- осуществить очистку от мусора и отходо</w:t>
      </w:r>
      <w:r w:rsidR="005C6A4A" w:rsidRPr="00571250">
        <w:rPr>
          <w:rFonts w:ascii="Tahoma" w:hAnsi="Tahoma" w:cs="Tahoma"/>
          <w:sz w:val="22"/>
          <w:szCs w:val="22"/>
        </w:rPr>
        <w:t xml:space="preserve">в по результату оказанных </w:t>
      </w:r>
      <w:r w:rsidR="009336FD" w:rsidRPr="00571250">
        <w:rPr>
          <w:rFonts w:ascii="Tahoma" w:hAnsi="Tahoma" w:cs="Tahoma"/>
          <w:sz w:val="22"/>
          <w:szCs w:val="22"/>
        </w:rPr>
        <w:t>работ</w:t>
      </w:r>
      <w:r w:rsidR="005C6A4A" w:rsidRPr="00571250">
        <w:rPr>
          <w:rFonts w:ascii="Tahoma" w:hAnsi="Tahoma" w:cs="Tahoma"/>
          <w:sz w:val="22"/>
          <w:szCs w:val="22"/>
        </w:rPr>
        <w:t xml:space="preserve">; </w:t>
      </w:r>
    </w:p>
    <w:p w14:paraId="5C3A31F1" w14:textId="74DB0EEB" w:rsidR="00DE19AB" w:rsidRPr="00571250" w:rsidRDefault="00DE19AB" w:rsidP="007E0AC5">
      <w:pPr>
        <w:tabs>
          <w:tab w:val="left" w:pos="567"/>
        </w:tabs>
        <w:ind w:firstLine="426"/>
        <w:jc w:val="both"/>
        <w:rPr>
          <w:rFonts w:ascii="Tahoma" w:hAnsi="Tahoma" w:cs="Tahoma"/>
          <w:sz w:val="22"/>
          <w:szCs w:val="22"/>
        </w:rPr>
      </w:pPr>
      <w:r w:rsidRPr="00571250">
        <w:rPr>
          <w:rFonts w:ascii="Tahoma" w:hAnsi="Tahoma" w:cs="Tahoma"/>
          <w:sz w:val="22"/>
          <w:szCs w:val="22"/>
        </w:rPr>
        <w:t xml:space="preserve">- осуществить </w:t>
      </w:r>
      <w:r w:rsidR="00606700" w:rsidRPr="00571250">
        <w:rPr>
          <w:rFonts w:ascii="Tahoma" w:hAnsi="Tahoma" w:cs="Tahoma"/>
          <w:sz w:val="22"/>
          <w:szCs w:val="22"/>
        </w:rPr>
        <w:t>выгрузку шпал из полувагонов в течении четырёх дней после подачи вагонов на станцию</w:t>
      </w:r>
      <w:r w:rsidRPr="00571250">
        <w:rPr>
          <w:rFonts w:ascii="Tahoma" w:hAnsi="Tahoma" w:cs="Tahoma"/>
          <w:sz w:val="22"/>
          <w:szCs w:val="22"/>
        </w:rPr>
        <w:t>;</w:t>
      </w:r>
    </w:p>
    <w:p w14:paraId="0ADE6F2F" w14:textId="2E0ADE1D" w:rsidR="00AD7317" w:rsidRPr="00571250" w:rsidRDefault="005C6A4A" w:rsidP="007E0AC5">
      <w:pPr>
        <w:tabs>
          <w:tab w:val="left" w:pos="567"/>
        </w:tabs>
        <w:ind w:firstLine="426"/>
        <w:jc w:val="both"/>
        <w:rPr>
          <w:rFonts w:ascii="Tahoma" w:hAnsi="Tahoma" w:cs="Tahoma"/>
          <w:sz w:val="22"/>
          <w:szCs w:val="22"/>
        </w:rPr>
      </w:pPr>
      <w:r w:rsidRPr="00571250">
        <w:rPr>
          <w:rFonts w:ascii="Tahoma" w:hAnsi="Tahoma" w:cs="Tahoma"/>
          <w:sz w:val="22"/>
          <w:szCs w:val="22"/>
        </w:rPr>
        <w:t>- осуществить</w:t>
      </w:r>
      <w:r w:rsidR="0068621D" w:rsidRPr="00571250">
        <w:rPr>
          <w:rFonts w:ascii="Tahoma" w:hAnsi="Tahoma" w:cs="Tahoma"/>
          <w:sz w:val="22"/>
          <w:szCs w:val="22"/>
        </w:rPr>
        <w:t xml:space="preserve"> </w:t>
      </w:r>
      <w:r w:rsidR="00606700" w:rsidRPr="00571250">
        <w:rPr>
          <w:rFonts w:ascii="Tahoma" w:hAnsi="Tahoma" w:cs="Tahoma"/>
          <w:sz w:val="22"/>
          <w:szCs w:val="22"/>
        </w:rPr>
        <w:t>перевозку выгруженных шпал</w:t>
      </w:r>
      <w:r w:rsidR="0068621D" w:rsidRPr="00571250">
        <w:rPr>
          <w:rFonts w:ascii="Tahoma" w:hAnsi="Tahoma" w:cs="Tahoma"/>
          <w:sz w:val="22"/>
          <w:szCs w:val="22"/>
        </w:rPr>
        <w:t xml:space="preserve"> на согласованную с Заказчиком площадку</w:t>
      </w:r>
      <w:r w:rsidR="00435C91">
        <w:rPr>
          <w:rFonts w:ascii="Tahoma" w:hAnsi="Tahoma" w:cs="Tahoma"/>
          <w:sz w:val="22"/>
          <w:szCs w:val="22"/>
        </w:rPr>
        <w:t xml:space="preserve"> хранения</w:t>
      </w:r>
      <w:r w:rsidR="0068621D" w:rsidRPr="00571250">
        <w:rPr>
          <w:rFonts w:ascii="Tahoma" w:hAnsi="Tahoma" w:cs="Tahoma"/>
          <w:sz w:val="22"/>
          <w:szCs w:val="22"/>
        </w:rPr>
        <w:t>.</w:t>
      </w:r>
    </w:p>
    <w:p w14:paraId="59D83172" w14:textId="1A142519" w:rsidR="00571250" w:rsidRPr="00571250" w:rsidRDefault="00571250" w:rsidP="005B380A">
      <w:pPr>
        <w:tabs>
          <w:tab w:val="left" w:pos="567"/>
        </w:tabs>
        <w:ind w:firstLine="426"/>
        <w:jc w:val="both"/>
        <w:rPr>
          <w:rFonts w:ascii="Tahoma" w:hAnsi="Tahoma" w:cs="Tahoma"/>
          <w:sz w:val="22"/>
          <w:szCs w:val="22"/>
        </w:rPr>
      </w:pPr>
      <w:r w:rsidRPr="00571250">
        <w:rPr>
          <w:rFonts w:ascii="Tahoma" w:hAnsi="Tahoma" w:cs="Tahoma"/>
          <w:sz w:val="22"/>
          <w:szCs w:val="22"/>
        </w:rPr>
        <w:t xml:space="preserve">- </w:t>
      </w:r>
      <w:r w:rsidR="005B380A" w:rsidRPr="005B380A">
        <w:rPr>
          <w:rFonts w:ascii="Tahoma" w:hAnsi="Tahoma" w:cs="Tahoma"/>
          <w:sz w:val="22"/>
          <w:szCs w:val="22"/>
        </w:rPr>
        <w:t>осуществить укладку деревянных шпал в штабеля и группы на площадках хранения с увязкой проволокой согласно требованиям Заказчика;</w:t>
      </w:r>
    </w:p>
    <w:p w14:paraId="204154BE" w14:textId="5403B3CB" w:rsidR="00A94523" w:rsidRPr="00571250" w:rsidRDefault="00084947" w:rsidP="007E0AC5">
      <w:pPr>
        <w:tabs>
          <w:tab w:val="left" w:pos="284"/>
          <w:tab w:val="left" w:pos="851"/>
        </w:tabs>
        <w:ind w:firstLine="426"/>
        <w:jc w:val="both"/>
        <w:rPr>
          <w:rFonts w:ascii="Tahoma" w:hAnsi="Tahoma" w:cs="Tahoma"/>
          <w:sz w:val="22"/>
          <w:szCs w:val="22"/>
        </w:rPr>
      </w:pPr>
      <w:r w:rsidRPr="00571250">
        <w:rPr>
          <w:rFonts w:ascii="Tahoma" w:hAnsi="Tahoma" w:cs="Tahoma"/>
          <w:sz w:val="22"/>
          <w:szCs w:val="22"/>
        </w:rPr>
        <w:t>- о</w:t>
      </w:r>
      <w:r w:rsidR="00C842A2" w:rsidRPr="00571250">
        <w:rPr>
          <w:rFonts w:ascii="Tahoma" w:hAnsi="Tahoma" w:cs="Tahoma"/>
          <w:sz w:val="22"/>
          <w:szCs w:val="22"/>
        </w:rPr>
        <w:t xml:space="preserve">беспечить </w:t>
      </w:r>
      <w:r w:rsidR="00D61BE4" w:rsidRPr="00571250">
        <w:rPr>
          <w:rFonts w:ascii="Tahoma" w:hAnsi="Tahoma" w:cs="Tahoma"/>
          <w:sz w:val="22"/>
          <w:szCs w:val="22"/>
        </w:rPr>
        <w:t xml:space="preserve">проживание, </w:t>
      </w:r>
      <w:r w:rsidR="00C842A2" w:rsidRPr="00571250">
        <w:rPr>
          <w:rFonts w:ascii="Tahoma" w:hAnsi="Tahoma" w:cs="Tahoma"/>
          <w:sz w:val="22"/>
          <w:szCs w:val="22"/>
        </w:rPr>
        <w:t>содержание и питание собственных работников;</w:t>
      </w:r>
    </w:p>
    <w:p w14:paraId="4B1BF566" w14:textId="65BFF2AD" w:rsidR="00F01BF9" w:rsidRPr="00571250" w:rsidRDefault="00084947" w:rsidP="007E0AC5">
      <w:pPr>
        <w:tabs>
          <w:tab w:val="left" w:pos="567"/>
          <w:tab w:val="left" w:pos="851"/>
        </w:tabs>
        <w:ind w:firstLine="426"/>
        <w:jc w:val="both"/>
        <w:rPr>
          <w:rFonts w:ascii="Tahoma" w:hAnsi="Tahoma" w:cs="Tahoma"/>
          <w:bCs/>
          <w:sz w:val="22"/>
          <w:szCs w:val="22"/>
        </w:rPr>
      </w:pPr>
      <w:r w:rsidRPr="00571250">
        <w:rPr>
          <w:rFonts w:ascii="Tahoma" w:hAnsi="Tahoma" w:cs="Tahoma"/>
          <w:sz w:val="22"/>
          <w:szCs w:val="22"/>
        </w:rPr>
        <w:t>- н</w:t>
      </w:r>
      <w:r w:rsidR="0005102E" w:rsidRPr="00571250">
        <w:rPr>
          <w:rFonts w:ascii="Tahoma" w:hAnsi="Tahoma" w:cs="Tahoma"/>
          <w:sz w:val="22"/>
          <w:szCs w:val="22"/>
        </w:rPr>
        <w:t xml:space="preserve">ести </w:t>
      </w:r>
      <w:r w:rsidR="0090226F" w:rsidRPr="00571250">
        <w:rPr>
          <w:rFonts w:ascii="Tahoma" w:hAnsi="Tahoma" w:cs="Tahoma"/>
          <w:sz w:val="22"/>
          <w:szCs w:val="22"/>
        </w:rPr>
        <w:t xml:space="preserve">полную ответственность за допущенные им при выполнении работ (оказании </w:t>
      </w:r>
      <w:r w:rsidR="009336FD" w:rsidRPr="00571250">
        <w:rPr>
          <w:rFonts w:ascii="Tahoma" w:hAnsi="Tahoma" w:cs="Tahoma"/>
          <w:sz w:val="22"/>
          <w:szCs w:val="22"/>
        </w:rPr>
        <w:t>работ</w:t>
      </w:r>
      <w:r w:rsidR="0090226F" w:rsidRPr="00571250">
        <w:rPr>
          <w:rFonts w:ascii="Tahoma" w:hAnsi="Tahoma" w:cs="Tahoma"/>
          <w:sz w:val="22"/>
          <w:szCs w:val="22"/>
        </w:rPr>
        <w:t xml:space="preserve">) нарушения требований и правил ПБ и ОТ, </w:t>
      </w:r>
      <w:r w:rsidR="00006D7F" w:rsidRPr="00571250">
        <w:rPr>
          <w:rFonts w:ascii="Tahoma" w:hAnsi="Tahoma" w:cs="Tahoma"/>
          <w:sz w:val="22"/>
          <w:szCs w:val="22"/>
        </w:rPr>
        <w:t xml:space="preserve">внутриобъектового и пропускного режимов, </w:t>
      </w:r>
      <w:r w:rsidR="0090226F" w:rsidRPr="00571250">
        <w:rPr>
          <w:rFonts w:ascii="Tahoma" w:hAnsi="Tahoma" w:cs="Tahoma"/>
          <w:sz w:val="22"/>
          <w:szCs w:val="22"/>
        </w:rPr>
        <w:t>законодательства Российской Федерации</w:t>
      </w:r>
      <w:r w:rsidR="002A316D" w:rsidRPr="00571250">
        <w:rPr>
          <w:rFonts w:ascii="Tahoma" w:hAnsi="Tahoma" w:cs="Tahoma"/>
          <w:sz w:val="22"/>
          <w:szCs w:val="22"/>
        </w:rPr>
        <w:t xml:space="preserve"> включая законодательство об охране окружающей среды, о промышленной и пожарной безопасности, охране труда о природных и минеральных ресурсах, иные законы и нормативные акты, а также выполнение требований локальных нормативных документов, предоставляемых Заказчиком</w:t>
      </w:r>
      <w:r w:rsidR="00807FC3" w:rsidRPr="00571250">
        <w:rPr>
          <w:rFonts w:ascii="Tahoma" w:hAnsi="Tahoma" w:cs="Tahoma"/>
          <w:sz w:val="22"/>
          <w:szCs w:val="22"/>
        </w:rPr>
        <w:t>.</w:t>
      </w:r>
      <w:r w:rsidR="007D7880" w:rsidRPr="00571250">
        <w:rPr>
          <w:rFonts w:ascii="Tahoma" w:hAnsi="Tahoma" w:cs="Tahoma"/>
          <w:sz w:val="22"/>
          <w:szCs w:val="22"/>
        </w:rPr>
        <w:t xml:space="preserve"> </w:t>
      </w:r>
    </w:p>
    <w:p w14:paraId="0B2AC424" w14:textId="02765D7B" w:rsidR="00A94523" w:rsidRPr="002C3A10" w:rsidRDefault="00084947" w:rsidP="007E0AC5">
      <w:pPr>
        <w:tabs>
          <w:tab w:val="left" w:pos="567"/>
          <w:tab w:val="left" w:pos="851"/>
        </w:tabs>
        <w:ind w:firstLine="426"/>
        <w:jc w:val="both"/>
        <w:rPr>
          <w:rFonts w:ascii="Tahoma" w:hAnsi="Tahoma" w:cs="Tahoma"/>
          <w:bCs/>
          <w:sz w:val="22"/>
          <w:szCs w:val="22"/>
        </w:rPr>
      </w:pPr>
      <w:r w:rsidRPr="00571250">
        <w:rPr>
          <w:rFonts w:ascii="Tahoma" w:hAnsi="Tahoma" w:cs="Tahoma"/>
          <w:bCs/>
          <w:sz w:val="22"/>
          <w:szCs w:val="22"/>
        </w:rPr>
        <w:t>- соблюдать все необходимые требования и инструкции, касающиеся безопасного проведения данного вида работ п</w:t>
      </w:r>
      <w:r w:rsidR="007625E4" w:rsidRPr="00571250">
        <w:rPr>
          <w:rFonts w:ascii="Tahoma" w:hAnsi="Tahoma" w:cs="Tahoma"/>
          <w:bCs/>
          <w:sz w:val="22"/>
          <w:szCs w:val="22"/>
        </w:rPr>
        <w:t xml:space="preserve">ри </w:t>
      </w:r>
      <w:r w:rsidR="009E1478" w:rsidRPr="00571250">
        <w:rPr>
          <w:rFonts w:ascii="Tahoma" w:hAnsi="Tahoma" w:cs="Tahoma"/>
          <w:bCs/>
          <w:sz w:val="22"/>
          <w:szCs w:val="22"/>
        </w:rPr>
        <w:t>выгрузке и складировании шпал на площадках</w:t>
      </w:r>
      <w:r w:rsidRPr="00571250">
        <w:rPr>
          <w:rFonts w:ascii="Tahoma" w:hAnsi="Tahoma" w:cs="Tahoma"/>
          <w:bCs/>
          <w:sz w:val="22"/>
          <w:szCs w:val="22"/>
        </w:rPr>
        <w:t>.</w:t>
      </w:r>
    </w:p>
    <w:p w14:paraId="11BD4BF2" w14:textId="18BFC3AC" w:rsidR="001315A5" w:rsidRDefault="001315A5" w:rsidP="007E0AC5">
      <w:pPr>
        <w:tabs>
          <w:tab w:val="left" w:pos="567"/>
          <w:tab w:val="left" w:pos="851"/>
        </w:tabs>
        <w:ind w:firstLine="426"/>
        <w:jc w:val="both"/>
        <w:rPr>
          <w:rFonts w:ascii="Tahoma" w:hAnsi="Tahoma" w:cs="Tahoma"/>
          <w:bCs/>
          <w:sz w:val="22"/>
          <w:szCs w:val="22"/>
        </w:rPr>
      </w:pPr>
      <w:r w:rsidRPr="002C3A10">
        <w:rPr>
          <w:rFonts w:ascii="Tahoma" w:hAnsi="Tahoma" w:cs="Tahoma"/>
          <w:bCs/>
          <w:sz w:val="22"/>
          <w:szCs w:val="22"/>
        </w:rPr>
        <w:t>Выполненные работы без оформленной исполнительной документации, либо оформленной с отступлением от требований указанных нормативов, приемке и оплате не подлежат.</w:t>
      </w:r>
    </w:p>
    <w:p w14:paraId="306964BC" w14:textId="3CDE3832" w:rsidR="003345C6" w:rsidRPr="00561D21" w:rsidRDefault="00885672" w:rsidP="00D12E11">
      <w:pPr>
        <w:pStyle w:val="aff8"/>
        <w:numPr>
          <w:ilvl w:val="1"/>
          <w:numId w:val="1"/>
        </w:numPr>
        <w:tabs>
          <w:tab w:val="left" w:pos="1134"/>
        </w:tabs>
        <w:spacing w:before="240" w:after="0" w:line="240" w:lineRule="auto"/>
        <w:ind w:left="0" w:firstLine="720"/>
        <w:jc w:val="center"/>
        <w:rPr>
          <w:rFonts w:ascii="Tahoma" w:hAnsi="Tahoma" w:cs="Tahoma"/>
          <w:b w:val="0"/>
          <w:bCs w:val="0"/>
          <w:sz w:val="22"/>
          <w:szCs w:val="22"/>
        </w:rPr>
      </w:pPr>
      <w:bookmarkStart w:id="22" w:name="_Toc490728724"/>
      <w:r w:rsidRPr="00561D21">
        <w:rPr>
          <w:rFonts w:ascii="Tahoma" w:hAnsi="Tahoma" w:cs="Tahoma"/>
          <w:sz w:val="22"/>
          <w:szCs w:val="22"/>
        </w:rPr>
        <w:t>Требования</w:t>
      </w:r>
      <w:r w:rsidR="003345C6" w:rsidRPr="00561D21">
        <w:rPr>
          <w:rFonts w:ascii="Tahoma" w:hAnsi="Tahoma" w:cs="Tahoma"/>
          <w:sz w:val="22"/>
          <w:szCs w:val="22"/>
        </w:rPr>
        <w:t xml:space="preserve"> к организации проведения работ на объекте железнодорожного транспорта</w:t>
      </w:r>
    </w:p>
    <w:p w14:paraId="7C26C7E3" w14:textId="271AB831" w:rsidR="003345C6" w:rsidRPr="00561D21" w:rsidRDefault="003345C6" w:rsidP="00BE63EC">
      <w:pPr>
        <w:ind w:firstLine="720"/>
        <w:jc w:val="both"/>
        <w:rPr>
          <w:rFonts w:ascii="Tahoma" w:hAnsi="Tahoma" w:cs="Tahoma"/>
          <w:b/>
          <w:bCs/>
          <w:sz w:val="22"/>
          <w:szCs w:val="22"/>
        </w:rPr>
      </w:pPr>
    </w:p>
    <w:p w14:paraId="07C6F236" w14:textId="0BDC09A8" w:rsidR="00C74FD2" w:rsidRPr="002F4A31" w:rsidRDefault="00C74FD2" w:rsidP="00C74FD2">
      <w:pPr>
        <w:ind w:firstLine="720"/>
        <w:jc w:val="both"/>
        <w:rPr>
          <w:rFonts w:ascii="Tahoma" w:hAnsi="Tahoma" w:cs="Tahoma"/>
          <w:bCs/>
          <w:sz w:val="22"/>
          <w:szCs w:val="22"/>
        </w:rPr>
      </w:pPr>
      <w:r w:rsidRPr="00561D21">
        <w:rPr>
          <w:rFonts w:ascii="Tahoma" w:hAnsi="Tahoma" w:cs="Tahoma"/>
          <w:bCs/>
          <w:sz w:val="22"/>
          <w:szCs w:val="22"/>
        </w:rPr>
        <w:t>Организация проведения работ на объекте железнодорожного транспорта должна производится в соответствии</w:t>
      </w:r>
      <w:r w:rsidRPr="00C74FD2">
        <w:rPr>
          <w:rFonts w:ascii="Tahoma" w:hAnsi="Tahoma" w:cs="Tahoma"/>
          <w:bCs/>
          <w:sz w:val="22"/>
          <w:szCs w:val="22"/>
        </w:rPr>
        <w:t xml:space="preserve"> с нормативными документами в области железнодорожного транспорта Рос</w:t>
      </w:r>
      <w:r w:rsidR="00B53467">
        <w:rPr>
          <w:rFonts w:ascii="Tahoma" w:hAnsi="Tahoma" w:cs="Tahoma"/>
          <w:bCs/>
          <w:sz w:val="22"/>
          <w:szCs w:val="22"/>
        </w:rPr>
        <w:t xml:space="preserve">сийской Федерации, в том числе </w:t>
      </w:r>
      <w:r w:rsidRPr="00C74FD2">
        <w:rPr>
          <w:rFonts w:ascii="Tahoma" w:hAnsi="Tahoma" w:cs="Tahoma"/>
          <w:bCs/>
          <w:sz w:val="22"/>
          <w:szCs w:val="22"/>
        </w:rPr>
        <w:t xml:space="preserve">ОАО «РЖД». В частности, Подрядчик обязан </w:t>
      </w:r>
      <w:r w:rsidRPr="002F4A31">
        <w:rPr>
          <w:rFonts w:ascii="Tahoma" w:hAnsi="Tahoma" w:cs="Tahoma"/>
          <w:bCs/>
          <w:sz w:val="22"/>
          <w:szCs w:val="22"/>
        </w:rPr>
        <w:t>соблюдать требования следующих нормативных документов:</w:t>
      </w:r>
    </w:p>
    <w:p w14:paraId="7646C6B3" w14:textId="35F3A6E0" w:rsidR="00C74FD2" w:rsidRPr="002F4A31" w:rsidRDefault="00DE19AB" w:rsidP="007E0AC5">
      <w:pPr>
        <w:ind w:firstLine="567"/>
        <w:jc w:val="both"/>
        <w:rPr>
          <w:rFonts w:ascii="Tahoma" w:hAnsi="Tahoma" w:cs="Tahoma"/>
          <w:bCs/>
          <w:sz w:val="22"/>
          <w:szCs w:val="22"/>
        </w:rPr>
      </w:pPr>
      <w:r w:rsidRPr="002F4A31">
        <w:rPr>
          <w:rFonts w:ascii="Tahoma" w:hAnsi="Tahoma" w:cs="Tahoma"/>
          <w:bCs/>
          <w:sz w:val="22"/>
          <w:szCs w:val="22"/>
        </w:rPr>
        <w:t xml:space="preserve">- </w:t>
      </w:r>
      <w:r w:rsidR="00C74FD2" w:rsidRPr="002F4A31">
        <w:rPr>
          <w:rFonts w:ascii="Tahoma" w:hAnsi="Tahoma" w:cs="Tahoma"/>
          <w:bCs/>
          <w:sz w:val="22"/>
          <w:szCs w:val="22"/>
        </w:rPr>
        <w:t>Правила технической эксплуатации железных дорог Российской Федерации, утвержденные приказом Минтранса России от 23.0</w:t>
      </w:r>
      <w:r w:rsidR="002F4A31" w:rsidRPr="002F4A31">
        <w:rPr>
          <w:rFonts w:ascii="Tahoma" w:hAnsi="Tahoma" w:cs="Tahoma"/>
          <w:bCs/>
          <w:sz w:val="22"/>
          <w:szCs w:val="22"/>
        </w:rPr>
        <w:t>6</w:t>
      </w:r>
      <w:r w:rsidR="00C74FD2" w:rsidRPr="002F4A31">
        <w:rPr>
          <w:rFonts w:ascii="Tahoma" w:hAnsi="Tahoma" w:cs="Tahoma"/>
          <w:bCs/>
          <w:sz w:val="22"/>
          <w:szCs w:val="22"/>
        </w:rPr>
        <w:t>.2022 №250</w:t>
      </w:r>
      <w:r w:rsidR="00E72B09" w:rsidRPr="002F4A31">
        <w:rPr>
          <w:rFonts w:ascii="Tahoma" w:hAnsi="Tahoma" w:cs="Tahoma"/>
          <w:bCs/>
          <w:sz w:val="22"/>
          <w:szCs w:val="22"/>
        </w:rPr>
        <w:t>.</w:t>
      </w:r>
      <w:r w:rsidR="00C74FD2" w:rsidRPr="002F4A31">
        <w:rPr>
          <w:rFonts w:ascii="Tahoma" w:hAnsi="Tahoma" w:cs="Tahoma"/>
          <w:bCs/>
          <w:sz w:val="22"/>
          <w:szCs w:val="22"/>
        </w:rPr>
        <w:t xml:space="preserve">  </w:t>
      </w:r>
    </w:p>
    <w:p w14:paraId="5AEDB736" w14:textId="457E1B3C" w:rsidR="00A134DB" w:rsidRPr="002F4A31" w:rsidRDefault="00A134DB" w:rsidP="00A134DB">
      <w:pPr>
        <w:ind w:firstLine="567"/>
        <w:jc w:val="both"/>
        <w:rPr>
          <w:bCs/>
          <w:sz w:val="22"/>
          <w:szCs w:val="22"/>
        </w:rPr>
      </w:pPr>
      <w:r w:rsidRPr="002F4A31">
        <w:rPr>
          <w:rFonts w:ascii="Tahoma" w:hAnsi="Tahoma" w:cs="Tahoma"/>
          <w:bCs/>
          <w:sz w:val="22"/>
          <w:szCs w:val="22"/>
        </w:rPr>
        <w:t>- Распоряжение ОАО «РЖД» № 255 Р от 04.02.2014г «Об утверждении правил по охране труда, экологической, промышленной и пожарной безопасности».</w:t>
      </w:r>
    </w:p>
    <w:p w14:paraId="1441AD01" w14:textId="6F3042F0" w:rsidR="00C74FD2" w:rsidRPr="002F4A31" w:rsidRDefault="00DE19AB" w:rsidP="007E0AC5">
      <w:pPr>
        <w:ind w:firstLine="567"/>
        <w:jc w:val="both"/>
        <w:rPr>
          <w:rFonts w:ascii="Tahoma" w:hAnsi="Tahoma" w:cs="Tahoma"/>
          <w:bCs/>
          <w:sz w:val="22"/>
          <w:szCs w:val="22"/>
        </w:rPr>
      </w:pPr>
      <w:r w:rsidRPr="002F4A31">
        <w:rPr>
          <w:rFonts w:ascii="Tahoma" w:hAnsi="Tahoma" w:cs="Tahoma"/>
          <w:bCs/>
          <w:sz w:val="22"/>
          <w:szCs w:val="22"/>
        </w:rPr>
        <w:t xml:space="preserve">- </w:t>
      </w:r>
      <w:r w:rsidR="00C74FD2" w:rsidRPr="002F4A31">
        <w:rPr>
          <w:rFonts w:ascii="Tahoma" w:hAnsi="Tahoma" w:cs="Tahoma"/>
          <w:bCs/>
          <w:sz w:val="22"/>
          <w:szCs w:val="22"/>
        </w:rPr>
        <w:t xml:space="preserve">Инструкция по обеспечению безопасности движения поездов при производстве путевых работ, утвержденная распоряжением ОАО «РЖД» от 14.12.2016 </w:t>
      </w:r>
      <w:r w:rsidR="009B6997" w:rsidRPr="002F4A31">
        <w:rPr>
          <w:rFonts w:ascii="Tahoma" w:hAnsi="Tahoma" w:cs="Tahoma"/>
          <w:bCs/>
          <w:sz w:val="22"/>
          <w:szCs w:val="22"/>
        </w:rPr>
        <w:t>№2540</w:t>
      </w:r>
      <w:r w:rsidR="00E06016" w:rsidRPr="002F4A31">
        <w:rPr>
          <w:rFonts w:ascii="Tahoma" w:hAnsi="Tahoma" w:cs="Tahoma"/>
          <w:bCs/>
          <w:sz w:val="22"/>
          <w:szCs w:val="22"/>
        </w:rPr>
        <w:t>.</w:t>
      </w:r>
    </w:p>
    <w:p w14:paraId="3696A919" w14:textId="64D30691" w:rsidR="00C74FD2" w:rsidRPr="002F4A31" w:rsidRDefault="00DE19AB" w:rsidP="007E0AC5">
      <w:pPr>
        <w:ind w:firstLine="567"/>
        <w:jc w:val="both"/>
        <w:rPr>
          <w:rFonts w:ascii="Tahoma" w:hAnsi="Tahoma" w:cs="Tahoma"/>
          <w:bCs/>
          <w:sz w:val="22"/>
          <w:szCs w:val="22"/>
        </w:rPr>
      </w:pPr>
      <w:r w:rsidRPr="002F4A31">
        <w:rPr>
          <w:rFonts w:ascii="Tahoma" w:hAnsi="Tahoma" w:cs="Tahoma"/>
          <w:bCs/>
          <w:sz w:val="22"/>
          <w:szCs w:val="22"/>
        </w:rPr>
        <w:t xml:space="preserve">- </w:t>
      </w:r>
      <w:r w:rsidR="00C74FD2" w:rsidRPr="002F4A31">
        <w:rPr>
          <w:rFonts w:ascii="Tahoma" w:hAnsi="Tahoma" w:cs="Tahoma"/>
          <w:bCs/>
          <w:sz w:val="22"/>
          <w:szCs w:val="22"/>
        </w:rPr>
        <w:t xml:space="preserve">Инструкция по текущему содержанию железнодорожного пути, утвержденная распоряжением ОАО «РЖД» </w:t>
      </w:r>
      <w:r w:rsidR="009B6997" w:rsidRPr="002F4A31">
        <w:rPr>
          <w:rFonts w:ascii="Tahoma" w:hAnsi="Tahoma" w:cs="Tahoma"/>
          <w:bCs/>
          <w:sz w:val="22"/>
          <w:szCs w:val="22"/>
        </w:rPr>
        <w:t>от 14.11.2016 №2288р</w:t>
      </w:r>
      <w:r w:rsidR="00E06016" w:rsidRPr="002F4A31">
        <w:rPr>
          <w:rFonts w:ascii="Tahoma" w:hAnsi="Tahoma" w:cs="Tahoma"/>
          <w:bCs/>
          <w:sz w:val="22"/>
          <w:szCs w:val="22"/>
        </w:rPr>
        <w:t>.</w:t>
      </w:r>
    </w:p>
    <w:p w14:paraId="4EBD79C4" w14:textId="32C1741A" w:rsidR="00561D21" w:rsidRPr="002F4A31" w:rsidRDefault="00DE19AB" w:rsidP="007E0AC5">
      <w:pPr>
        <w:ind w:firstLine="567"/>
        <w:jc w:val="both"/>
        <w:rPr>
          <w:rFonts w:ascii="Tahoma" w:hAnsi="Tahoma" w:cs="Tahoma"/>
          <w:bCs/>
          <w:sz w:val="22"/>
          <w:szCs w:val="22"/>
        </w:rPr>
      </w:pPr>
      <w:r w:rsidRPr="002F4A31">
        <w:rPr>
          <w:rFonts w:ascii="Tahoma" w:hAnsi="Tahoma" w:cs="Tahoma"/>
          <w:bCs/>
          <w:sz w:val="22"/>
          <w:szCs w:val="22"/>
        </w:rPr>
        <w:lastRenderedPageBreak/>
        <w:t xml:space="preserve">- </w:t>
      </w:r>
      <w:r w:rsidR="00561D21" w:rsidRPr="002F4A31">
        <w:rPr>
          <w:rFonts w:ascii="Tahoma" w:hAnsi="Tahoma" w:cs="Tahoma"/>
          <w:bCs/>
          <w:sz w:val="22"/>
          <w:szCs w:val="22"/>
        </w:rPr>
        <w:t>СТО РЖД 15.001-2023 «Система управления охраной труда в ОАО «РЖД». Общие положения», утвержденная распоряжением ОАО «РЖД» от 09.03.2023 №515/р.</w:t>
      </w:r>
    </w:p>
    <w:p w14:paraId="2FB98820" w14:textId="384298BA" w:rsidR="00E06016" w:rsidRPr="002F4A31" w:rsidRDefault="00DE19AB" w:rsidP="007E0AC5">
      <w:pPr>
        <w:pStyle w:val="aff8"/>
        <w:tabs>
          <w:tab w:val="left" w:pos="0"/>
          <w:tab w:val="left" w:pos="142"/>
          <w:tab w:val="left" w:pos="709"/>
          <w:tab w:val="left" w:pos="851"/>
        </w:tabs>
        <w:spacing w:after="0" w:line="240" w:lineRule="auto"/>
        <w:ind w:firstLine="567"/>
        <w:jc w:val="both"/>
        <w:rPr>
          <w:rFonts w:ascii="Tahoma" w:hAnsi="Tahoma" w:cs="Tahoma"/>
          <w:b w:val="0"/>
          <w:sz w:val="22"/>
          <w:szCs w:val="22"/>
        </w:rPr>
      </w:pPr>
      <w:r w:rsidRPr="002F4A31">
        <w:rPr>
          <w:rFonts w:ascii="Tahoma" w:hAnsi="Tahoma" w:cs="Tahoma"/>
          <w:b w:val="0"/>
          <w:sz w:val="22"/>
          <w:szCs w:val="22"/>
        </w:rPr>
        <w:t xml:space="preserve">- </w:t>
      </w:r>
      <w:r w:rsidR="00E06016" w:rsidRPr="002F4A31">
        <w:rPr>
          <w:rFonts w:ascii="Tahoma" w:hAnsi="Tahoma" w:cs="Tahoma"/>
          <w:b w:val="0"/>
          <w:sz w:val="22"/>
          <w:szCs w:val="22"/>
        </w:rPr>
        <w:t>Правила по безопасному нахождению работников ОАО «РЖД» на железнодорожных путях - утвержденная распоряжением ОАО «РЖД» от 24.12.2012 №2665р.</w:t>
      </w:r>
    </w:p>
    <w:p w14:paraId="7049A809" w14:textId="01D2A6E3" w:rsidR="00E81992" w:rsidRPr="002F4A31" w:rsidRDefault="00DE19AB" w:rsidP="007E0AC5">
      <w:pPr>
        <w:pStyle w:val="aff8"/>
        <w:tabs>
          <w:tab w:val="left" w:pos="0"/>
          <w:tab w:val="left" w:pos="142"/>
          <w:tab w:val="left" w:pos="709"/>
          <w:tab w:val="left" w:pos="851"/>
        </w:tabs>
        <w:spacing w:after="0" w:line="240" w:lineRule="auto"/>
        <w:ind w:firstLine="567"/>
        <w:jc w:val="both"/>
        <w:rPr>
          <w:rFonts w:ascii="Tahoma" w:hAnsi="Tahoma" w:cs="Tahoma"/>
          <w:b w:val="0"/>
          <w:sz w:val="22"/>
          <w:szCs w:val="22"/>
        </w:rPr>
      </w:pPr>
      <w:r w:rsidRPr="002F4A31">
        <w:rPr>
          <w:rFonts w:ascii="Tahoma" w:hAnsi="Tahoma" w:cs="Tahoma"/>
          <w:b w:val="0"/>
          <w:sz w:val="22"/>
          <w:szCs w:val="22"/>
        </w:rPr>
        <w:t xml:space="preserve">- </w:t>
      </w:r>
      <w:r w:rsidR="00C74FD2" w:rsidRPr="002F4A31">
        <w:rPr>
          <w:rFonts w:ascii="Tahoma" w:hAnsi="Tahoma" w:cs="Tahoma"/>
          <w:b w:val="0"/>
          <w:sz w:val="22"/>
          <w:szCs w:val="22"/>
        </w:rPr>
        <w:t xml:space="preserve">Приказ Минтруда России от 25.09.2020 №652н «Об </w:t>
      </w:r>
      <w:proofErr w:type="gramStart"/>
      <w:r w:rsidR="00C74FD2" w:rsidRPr="002F4A31">
        <w:rPr>
          <w:rFonts w:ascii="Tahoma" w:hAnsi="Tahoma" w:cs="Tahoma"/>
          <w:b w:val="0"/>
          <w:sz w:val="22"/>
          <w:szCs w:val="22"/>
        </w:rPr>
        <w:t>утверждении Правил</w:t>
      </w:r>
      <w:proofErr w:type="gramEnd"/>
      <w:r w:rsidR="00C74FD2" w:rsidRPr="002F4A31">
        <w:rPr>
          <w:rFonts w:ascii="Tahoma" w:hAnsi="Tahoma" w:cs="Tahoma"/>
          <w:b w:val="0"/>
          <w:sz w:val="22"/>
          <w:szCs w:val="22"/>
        </w:rPr>
        <w:t xml:space="preserve"> по охране труда при эксплуатации объектов инфраструктуры железнодорожного транспорта».</w:t>
      </w:r>
      <w:bookmarkStart w:id="23" w:name="_Toc1662297"/>
      <w:bookmarkStart w:id="24" w:name="_Toc7529565"/>
      <w:bookmarkStart w:id="25" w:name="_Toc7529794"/>
      <w:bookmarkStart w:id="26" w:name="_Toc8053120"/>
      <w:bookmarkStart w:id="27" w:name="_Toc8053671"/>
      <w:bookmarkStart w:id="28" w:name="_Toc490728727"/>
      <w:bookmarkStart w:id="29" w:name="_Toc1664525"/>
      <w:bookmarkEnd w:id="22"/>
      <w:bookmarkEnd w:id="23"/>
    </w:p>
    <w:p w14:paraId="1F3E136E" w14:textId="36D2967F" w:rsidR="0031740A" w:rsidRPr="002F4A31" w:rsidRDefault="00DE19AB" w:rsidP="007E0AC5">
      <w:pPr>
        <w:pStyle w:val="aff8"/>
        <w:tabs>
          <w:tab w:val="left" w:pos="0"/>
          <w:tab w:val="left" w:pos="142"/>
          <w:tab w:val="left" w:pos="709"/>
          <w:tab w:val="left" w:pos="851"/>
        </w:tabs>
        <w:spacing w:after="0" w:line="240" w:lineRule="auto"/>
        <w:ind w:firstLine="567"/>
        <w:jc w:val="both"/>
        <w:rPr>
          <w:rFonts w:ascii="Tahoma" w:hAnsi="Tahoma" w:cs="Tahoma"/>
          <w:b w:val="0"/>
          <w:sz w:val="22"/>
          <w:szCs w:val="22"/>
        </w:rPr>
      </w:pPr>
      <w:r w:rsidRPr="002F4A31">
        <w:rPr>
          <w:rFonts w:ascii="Tahoma" w:hAnsi="Tahoma" w:cs="Tahoma"/>
          <w:b w:val="0"/>
          <w:sz w:val="22"/>
          <w:szCs w:val="22"/>
        </w:rPr>
        <w:t xml:space="preserve">- </w:t>
      </w:r>
      <w:r w:rsidR="0031740A" w:rsidRPr="002F4A31">
        <w:rPr>
          <w:rFonts w:ascii="Tahoma" w:hAnsi="Tahoma" w:cs="Tahoma"/>
          <w:b w:val="0"/>
          <w:sz w:val="22"/>
          <w:szCs w:val="22"/>
        </w:rPr>
        <w:t xml:space="preserve">Стандарты и Кардинальные правила ПАО «ГМК «Норильский никель» в области промышленной безопасности и охраны труда, размещенные на официальном сайте по адресу: </w:t>
      </w:r>
      <w:hyperlink r:id="rId9" w:history="1">
        <w:r w:rsidR="009B6997" w:rsidRPr="002F4A31">
          <w:rPr>
            <w:rStyle w:val="af8"/>
            <w:rFonts w:ascii="Tahoma" w:hAnsi="Tahoma" w:cs="Tahoma"/>
            <w:b w:val="0"/>
            <w:sz w:val="22"/>
            <w:szCs w:val="22"/>
          </w:rPr>
          <w:t>https://www.nornickel.ru/sustainability/social-responsibility/health-and-safety /</w:t>
        </w:r>
      </w:hyperlink>
      <w:r w:rsidR="0031740A" w:rsidRPr="002F4A31">
        <w:rPr>
          <w:rFonts w:ascii="Tahoma" w:hAnsi="Tahoma" w:cs="Tahoma"/>
          <w:b w:val="0"/>
          <w:sz w:val="22"/>
          <w:szCs w:val="22"/>
        </w:rPr>
        <w:t>.</w:t>
      </w:r>
      <w:r w:rsidR="009B6997" w:rsidRPr="002F4A31">
        <w:rPr>
          <w:rFonts w:ascii="Tahoma" w:hAnsi="Tahoma" w:cs="Tahoma"/>
          <w:b w:val="0"/>
          <w:sz w:val="22"/>
          <w:szCs w:val="22"/>
        </w:rPr>
        <w:t xml:space="preserve"> </w:t>
      </w:r>
    </w:p>
    <w:p w14:paraId="1512C94F" w14:textId="77777777" w:rsidR="0031740A" w:rsidRPr="002F4A31" w:rsidRDefault="0031740A" w:rsidP="00BE63EC">
      <w:pPr>
        <w:pStyle w:val="aff8"/>
        <w:tabs>
          <w:tab w:val="left" w:pos="0"/>
          <w:tab w:val="left" w:pos="142"/>
          <w:tab w:val="left" w:pos="709"/>
          <w:tab w:val="left" w:pos="851"/>
        </w:tabs>
        <w:spacing w:after="0" w:line="240" w:lineRule="auto"/>
        <w:ind w:firstLine="720"/>
        <w:jc w:val="both"/>
        <w:rPr>
          <w:rFonts w:ascii="Tahoma" w:hAnsi="Tahoma" w:cs="Tahoma"/>
          <w:b w:val="0"/>
          <w:sz w:val="22"/>
          <w:szCs w:val="22"/>
        </w:rPr>
      </w:pPr>
    </w:p>
    <w:p w14:paraId="7540F456" w14:textId="4096361C" w:rsidR="009336FD" w:rsidRPr="002F4A31" w:rsidRDefault="009336FD" w:rsidP="00754396">
      <w:pPr>
        <w:pStyle w:val="10"/>
        <w:tabs>
          <w:tab w:val="left" w:pos="426"/>
        </w:tabs>
        <w:ind w:firstLine="709"/>
        <w:rPr>
          <w:rFonts w:ascii="Tahoma" w:hAnsi="Tahoma" w:cs="Tahoma"/>
          <w:b/>
          <w:sz w:val="22"/>
          <w:szCs w:val="22"/>
        </w:rPr>
      </w:pPr>
      <w:bookmarkStart w:id="30" w:name="_Toc8053670"/>
      <w:bookmarkEnd w:id="24"/>
      <w:bookmarkEnd w:id="25"/>
      <w:bookmarkEnd w:id="26"/>
      <w:bookmarkEnd w:id="27"/>
      <w:r w:rsidRPr="002F4A31">
        <w:rPr>
          <w:rFonts w:ascii="Tahoma" w:hAnsi="Tahoma" w:cs="Tahoma"/>
          <w:b/>
          <w:sz w:val="22"/>
          <w:szCs w:val="22"/>
          <w:lang w:val="ru-RU"/>
        </w:rPr>
        <w:t xml:space="preserve">6. </w:t>
      </w:r>
      <w:r w:rsidRPr="002F4A31">
        <w:rPr>
          <w:rFonts w:ascii="Tahoma" w:hAnsi="Tahoma" w:cs="Tahoma"/>
          <w:b/>
          <w:sz w:val="22"/>
          <w:szCs w:val="22"/>
        </w:rPr>
        <w:t>Охрана труда и окружающей среды</w:t>
      </w:r>
      <w:bookmarkEnd w:id="30"/>
    </w:p>
    <w:p w14:paraId="57EA8E43" w14:textId="77777777" w:rsidR="009336FD" w:rsidRPr="002F4A31" w:rsidRDefault="009336FD" w:rsidP="009336FD">
      <w:pPr>
        <w:pStyle w:val="a7"/>
        <w:widowControl w:val="0"/>
        <w:tabs>
          <w:tab w:val="left" w:pos="567"/>
        </w:tabs>
        <w:overflowPunct w:val="0"/>
        <w:autoSpaceDE w:val="0"/>
        <w:autoSpaceDN w:val="0"/>
        <w:adjustRightInd w:val="0"/>
        <w:spacing w:after="0"/>
        <w:ind w:firstLine="709"/>
        <w:jc w:val="both"/>
        <w:textAlignment w:val="baseline"/>
        <w:rPr>
          <w:rFonts w:ascii="Tahoma" w:hAnsi="Tahoma" w:cs="Tahoma"/>
          <w:b/>
          <w:sz w:val="22"/>
          <w:szCs w:val="22"/>
        </w:rPr>
      </w:pPr>
    </w:p>
    <w:p w14:paraId="5C608677" w14:textId="77777777" w:rsidR="009336FD" w:rsidRPr="002F4A31" w:rsidRDefault="009336FD" w:rsidP="009336FD">
      <w:pPr>
        <w:tabs>
          <w:tab w:val="left" w:pos="567"/>
        </w:tabs>
        <w:ind w:firstLine="709"/>
        <w:jc w:val="both"/>
        <w:rPr>
          <w:rFonts w:ascii="Tahoma" w:hAnsi="Tahoma" w:cs="Tahoma"/>
          <w:sz w:val="22"/>
          <w:szCs w:val="22"/>
        </w:rPr>
      </w:pPr>
      <w:r w:rsidRPr="002F4A31">
        <w:rPr>
          <w:rFonts w:ascii="Tahoma" w:hAnsi="Tahoma" w:cs="Tahoma"/>
          <w:sz w:val="22"/>
          <w:szCs w:val="22"/>
        </w:rPr>
        <w:tab/>
        <w:t>Соблюдение всех действующих требований нормативно-правовых актов в области охраны труда и охраны окружающей среды при проведении работ находится целиком в сфере ответственности Подрядчика. Подрядчик должен иметь разработанный, утвержденный и доведенный до своего персонала план мероприятий по обеспечению безопасных условий труда.</w:t>
      </w:r>
    </w:p>
    <w:p w14:paraId="7E13732B" w14:textId="77777777" w:rsidR="009336FD" w:rsidRPr="002F4A31" w:rsidRDefault="009336FD" w:rsidP="009336FD">
      <w:pPr>
        <w:tabs>
          <w:tab w:val="left" w:pos="567"/>
        </w:tabs>
        <w:ind w:firstLine="709"/>
        <w:jc w:val="both"/>
        <w:rPr>
          <w:rFonts w:ascii="Tahoma" w:hAnsi="Tahoma" w:cs="Tahoma"/>
          <w:sz w:val="22"/>
          <w:szCs w:val="22"/>
        </w:rPr>
      </w:pPr>
      <w:r w:rsidRPr="002F4A31">
        <w:rPr>
          <w:rFonts w:ascii="Tahoma" w:hAnsi="Tahoma" w:cs="Tahoma"/>
          <w:sz w:val="22"/>
          <w:szCs w:val="22"/>
        </w:rPr>
        <w:tab/>
        <w:t>Подрядчик обязан предпринимать необходимые меры по соблюдению пожарной безопасности, предотвращения разливов на грунт и попадания в естественные водоемы технических жидкостей и ГСМ.</w:t>
      </w:r>
    </w:p>
    <w:p w14:paraId="4B36470F" w14:textId="77777777" w:rsidR="009336FD" w:rsidRPr="002F4A31" w:rsidRDefault="009336FD" w:rsidP="009336FD">
      <w:pPr>
        <w:tabs>
          <w:tab w:val="left" w:pos="567"/>
        </w:tabs>
        <w:ind w:firstLine="709"/>
        <w:jc w:val="both"/>
        <w:rPr>
          <w:rFonts w:ascii="Tahoma" w:hAnsi="Tahoma" w:cs="Tahoma"/>
          <w:sz w:val="22"/>
          <w:szCs w:val="22"/>
        </w:rPr>
      </w:pPr>
      <w:r w:rsidRPr="002F4A31">
        <w:rPr>
          <w:rFonts w:ascii="Tahoma" w:hAnsi="Tahoma" w:cs="Tahoma"/>
          <w:sz w:val="22"/>
          <w:szCs w:val="22"/>
        </w:rPr>
        <w:t>Все случаи причинения ущерба окружающей природной среде, произошедшие по вине Подрядчика, должны актироваться, и Подрядчик должен немедленно предпринять за собственный счет соответствующие адекватные действия по их устранению.</w:t>
      </w:r>
    </w:p>
    <w:p w14:paraId="7C50EFD3" w14:textId="77777777" w:rsidR="009336FD" w:rsidRPr="002F4A31" w:rsidRDefault="009336FD" w:rsidP="009336FD">
      <w:pPr>
        <w:tabs>
          <w:tab w:val="left" w:pos="567"/>
        </w:tabs>
        <w:ind w:firstLine="709"/>
        <w:jc w:val="both"/>
        <w:rPr>
          <w:rFonts w:ascii="Tahoma" w:hAnsi="Tahoma" w:cs="Tahoma"/>
          <w:sz w:val="22"/>
          <w:szCs w:val="22"/>
        </w:rPr>
      </w:pPr>
      <w:r w:rsidRPr="002F4A31">
        <w:rPr>
          <w:rFonts w:ascii="Tahoma" w:hAnsi="Tahoma" w:cs="Tahoma"/>
          <w:sz w:val="22"/>
          <w:szCs w:val="22"/>
        </w:rPr>
        <w:tab/>
        <w:t>Нарушение требований законодательства по охране окружающей природной среды является предметом пристального контроля со стороны полномочного представителя Заказчика, который вправе в этих случаях предписывать Подрядчику соответствующие действия, вплоть до полной остановки работ и расторжения контрактных обязательств.</w:t>
      </w:r>
    </w:p>
    <w:p w14:paraId="480D68A3" w14:textId="77777777" w:rsidR="009336FD" w:rsidRPr="002A1DD5" w:rsidRDefault="009336FD" w:rsidP="009336FD">
      <w:pPr>
        <w:tabs>
          <w:tab w:val="left" w:pos="567"/>
        </w:tabs>
        <w:ind w:firstLine="709"/>
        <w:jc w:val="both"/>
        <w:rPr>
          <w:rFonts w:ascii="Tahoma" w:hAnsi="Tahoma" w:cs="Tahoma"/>
          <w:sz w:val="22"/>
          <w:szCs w:val="22"/>
        </w:rPr>
      </w:pPr>
      <w:r w:rsidRPr="002F4A31">
        <w:rPr>
          <w:rFonts w:ascii="Tahoma" w:hAnsi="Tahoma" w:cs="Tahoma"/>
          <w:sz w:val="22"/>
          <w:szCs w:val="22"/>
        </w:rPr>
        <w:tab/>
        <w:t>В своей деятельности Подрядчик</w:t>
      </w:r>
      <w:r w:rsidRPr="002A1DD5">
        <w:rPr>
          <w:rFonts w:ascii="Tahoma" w:hAnsi="Tahoma" w:cs="Tahoma"/>
          <w:sz w:val="22"/>
          <w:szCs w:val="22"/>
        </w:rPr>
        <w:t xml:space="preserve"> должен руководствоваться требованиями стандартов (положений) и иных организационно - распорядительных документов в области промышленной безопасности и охраны труда, действующих в ООО «Востокгеология», правил безопасности при проведении работ горнотранспортным оборудованием, а также законодательства о труде.</w:t>
      </w:r>
    </w:p>
    <w:p w14:paraId="45742023" w14:textId="77777777" w:rsidR="009336FD" w:rsidRPr="002A1DD5" w:rsidRDefault="009336FD" w:rsidP="009336FD">
      <w:pPr>
        <w:tabs>
          <w:tab w:val="left" w:pos="567"/>
        </w:tabs>
        <w:ind w:firstLine="709"/>
        <w:jc w:val="both"/>
        <w:rPr>
          <w:rFonts w:ascii="Tahoma" w:hAnsi="Tahoma" w:cs="Tahoma"/>
          <w:sz w:val="22"/>
          <w:szCs w:val="22"/>
        </w:rPr>
      </w:pPr>
      <w:r w:rsidRPr="002A1DD5">
        <w:rPr>
          <w:rFonts w:ascii="Tahoma" w:hAnsi="Tahoma" w:cs="Tahoma"/>
          <w:sz w:val="22"/>
          <w:szCs w:val="22"/>
        </w:rPr>
        <w:tab/>
      </w:r>
      <w:r>
        <w:rPr>
          <w:rFonts w:ascii="Tahoma" w:hAnsi="Tahoma" w:cs="Tahoma"/>
          <w:sz w:val="22"/>
          <w:szCs w:val="22"/>
        </w:rPr>
        <w:t>Подрядчик</w:t>
      </w:r>
      <w:r w:rsidRPr="002A1DD5">
        <w:rPr>
          <w:rFonts w:ascii="Tahoma" w:hAnsi="Tahoma" w:cs="Tahoma"/>
          <w:sz w:val="22"/>
          <w:szCs w:val="22"/>
        </w:rPr>
        <w:t xml:space="preserve"> должен предоставлять информацию об авариях, пожарах, инцидентах, фактах производственного травматизма, фактов нарушения технологического режима в соответствии с требованиями, установленными в ООО «Востокгеология».</w:t>
      </w:r>
    </w:p>
    <w:p w14:paraId="1301C046" w14:textId="35EE54E6" w:rsidR="009336FD" w:rsidRDefault="009336FD" w:rsidP="009336FD">
      <w:pPr>
        <w:tabs>
          <w:tab w:val="left" w:pos="567"/>
        </w:tabs>
        <w:ind w:firstLine="709"/>
        <w:jc w:val="both"/>
        <w:rPr>
          <w:rFonts w:ascii="Tahoma" w:hAnsi="Tahoma" w:cs="Tahoma"/>
          <w:sz w:val="22"/>
          <w:szCs w:val="22"/>
        </w:rPr>
      </w:pPr>
      <w:r w:rsidRPr="002A1DD5">
        <w:rPr>
          <w:rFonts w:ascii="Tahoma" w:hAnsi="Tahoma" w:cs="Tahoma"/>
          <w:sz w:val="22"/>
          <w:szCs w:val="22"/>
        </w:rPr>
        <w:t xml:space="preserve">Наличие всех соответствующих обучений в области охраны труда, промышленной безопасности, экологической безопасности. Своевременность прохождения медицинских осмотров работников (предварительные\периодические) и обязательного прохождения психиатрического освидетельствования некоторых категорий работников. </w:t>
      </w:r>
    </w:p>
    <w:p w14:paraId="133BDB04" w14:textId="196E7B17" w:rsidR="00836A8C" w:rsidRDefault="00836A8C" w:rsidP="009336FD">
      <w:pPr>
        <w:tabs>
          <w:tab w:val="left" w:pos="567"/>
        </w:tabs>
        <w:ind w:firstLine="709"/>
        <w:jc w:val="both"/>
        <w:rPr>
          <w:rFonts w:ascii="Tahoma" w:hAnsi="Tahoma" w:cs="Tahoma"/>
          <w:sz w:val="22"/>
          <w:szCs w:val="22"/>
        </w:rPr>
      </w:pPr>
    </w:p>
    <w:p w14:paraId="41509556" w14:textId="6C0BB240" w:rsidR="00056D88" w:rsidRPr="00BE63EC" w:rsidRDefault="00056D88" w:rsidP="00E72B09">
      <w:pPr>
        <w:pStyle w:val="a9"/>
        <w:numPr>
          <w:ilvl w:val="0"/>
          <w:numId w:val="14"/>
        </w:numPr>
        <w:tabs>
          <w:tab w:val="left" w:pos="567"/>
          <w:tab w:val="left" w:pos="993"/>
        </w:tabs>
        <w:contextualSpacing w:val="0"/>
        <w:jc w:val="center"/>
        <w:rPr>
          <w:rFonts w:ascii="Tahoma" w:hAnsi="Tahoma" w:cs="Tahoma"/>
          <w:b/>
          <w:color w:val="000000"/>
          <w:sz w:val="22"/>
          <w:szCs w:val="22"/>
        </w:rPr>
      </w:pPr>
      <w:bookmarkStart w:id="31" w:name="_Toc7529796"/>
      <w:bookmarkStart w:id="32" w:name="_Toc8053122"/>
      <w:bookmarkStart w:id="33" w:name="_Toc8053673"/>
      <w:r w:rsidRPr="00BE63EC">
        <w:rPr>
          <w:rFonts w:ascii="Tahoma" w:hAnsi="Tahoma" w:cs="Tahoma"/>
          <w:b/>
          <w:sz w:val="22"/>
          <w:szCs w:val="22"/>
        </w:rPr>
        <w:t xml:space="preserve">Условия взаимодействия Заказчика и </w:t>
      </w:r>
      <w:r w:rsidR="00BE63EC">
        <w:rPr>
          <w:rFonts w:ascii="Tahoma" w:hAnsi="Tahoma" w:cs="Tahoma"/>
          <w:b/>
          <w:sz w:val="22"/>
          <w:szCs w:val="22"/>
        </w:rPr>
        <w:t>Подрядчика</w:t>
      </w:r>
      <w:bookmarkEnd w:id="31"/>
      <w:bookmarkEnd w:id="32"/>
      <w:bookmarkEnd w:id="33"/>
    </w:p>
    <w:p w14:paraId="4B7DCAD3" w14:textId="77777777" w:rsidR="00056D88" w:rsidRPr="00BE63EC" w:rsidRDefault="00056D88" w:rsidP="00885672">
      <w:pPr>
        <w:pStyle w:val="listbulletstd"/>
        <w:tabs>
          <w:tab w:val="left" w:pos="567"/>
        </w:tabs>
        <w:spacing w:before="0" w:beforeAutospacing="0" w:after="0" w:afterAutospacing="0"/>
        <w:ind w:firstLine="709"/>
        <w:jc w:val="both"/>
        <w:rPr>
          <w:rFonts w:ascii="Tahoma" w:hAnsi="Tahoma" w:cs="Tahoma"/>
          <w:sz w:val="22"/>
          <w:szCs w:val="22"/>
        </w:rPr>
      </w:pPr>
    </w:p>
    <w:p w14:paraId="33DADE8A" w14:textId="3581A9E6" w:rsidR="00056D88" w:rsidRPr="00BE63EC" w:rsidRDefault="0034641C" w:rsidP="00885672">
      <w:pPr>
        <w:pStyle w:val="listbulletstd"/>
        <w:tabs>
          <w:tab w:val="left" w:pos="567"/>
        </w:tabs>
        <w:spacing w:before="0" w:beforeAutospacing="0" w:after="0" w:afterAutospacing="0"/>
        <w:ind w:firstLine="709"/>
        <w:jc w:val="both"/>
        <w:rPr>
          <w:rFonts w:ascii="Tahoma" w:hAnsi="Tahoma" w:cs="Tahoma"/>
          <w:sz w:val="22"/>
          <w:szCs w:val="22"/>
        </w:rPr>
      </w:pPr>
      <w:r w:rsidRPr="00BE63EC">
        <w:rPr>
          <w:rFonts w:ascii="Tahoma" w:hAnsi="Tahoma" w:cs="Tahoma"/>
          <w:sz w:val="22"/>
          <w:szCs w:val="22"/>
        </w:rPr>
        <w:tab/>
      </w:r>
      <w:r w:rsidR="00056D88" w:rsidRPr="00BE63EC">
        <w:rPr>
          <w:rFonts w:ascii="Tahoma" w:hAnsi="Tahoma" w:cs="Tahoma"/>
          <w:sz w:val="22"/>
          <w:szCs w:val="22"/>
        </w:rPr>
        <w:t xml:space="preserve">Питание </w:t>
      </w:r>
      <w:r w:rsidR="00457D0C" w:rsidRPr="00BE63EC">
        <w:rPr>
          <w:rFonts w:ascii="Tahoma" w:hAnsi="Tahoma" w:cs="Tahoma"/>
          <w:sz w:val="22"/>
          <w:szCs w:val="22"/>
        </w:rPr>
        <w:t xml:space="preserve">и проживание </w:t>
      </w:r>
      <w:r w:rsidR="00056D88" w:rsidRPr="00BE63EC">
        <w:rPr>
          <w:rFonts w:ascii="Tahoma" w:hAnsi="Tahoma" w:cs="Tahoma"/>
          <w:sz w:val="22"/>
          <w:szCs w:val="22"/>
        </w:rPr>
        <w:t xml:space="preserve">персонала </w:t>
      </w:r>
      <w:r w:rsidR="00BE63EC">
        <w:rPr>
          <w:rFonts w:ascii="Tahoma" w:hAnsi="Tahoma" w:cs="Tahoma"/>
          <w:sz w:val="22"/>
          <w:szCs w:val="22"/>
        </w:rPr>
        <w:t>Подрядчик</w:t>
      </w:r>
      <w:r w:rsidR="0069539E" w:rsidRPr="00BE63EC">
        <w:rPr>
          <w:rFonts w:ascii="Tahoma" w:hAnsi="Tahoma" w:cs="Tahoma"/>
          <w:sz w:val="22"/>
          <w:szCs w:val="22"/>
        </w:rPr>
        <w:t xml:space="preserve"> обеспечивает собственными силами</w:t>
      </w:r>
      <w:r w:rsidR="004C2306" w:rsidRPr="00BE63EC">
        <w:rPr>
          <w:rFonts w:ascii="Tahoma" w:hAnsi="Tahoma" w:cs="Tahoma"/>
          <w:sz w:val="22"/>
          <w:szCs w:val="22"/>
        </w:rPr>
        <w:t xml:space="preserve"> за счет собственных средств</w:t>
      </w:r>
      <w:r w:rsidR="0069539E" w:rsidRPr="00BE63EC">
        <w:rPr>
          <w:rFonts w:ascii="Tahoma" w:hAnsi="Tahoma" w:cs="Tahoma"/>
          <w:sz w:val="22"/>
          <w:szCs w:val="22"/>
        </w:rPr>
        <w:t>.</w:t>
      </w:r>
      <w:r w:rsidR="00056D88" w:rsidRPr="00BE63EC">
        <w:rPr>
          <w:rFonts w:ascii="Tahoma" w:hAnsi="Tahoma" w:cs="Tahoma"/>
          <w:sz w:val="22"/>
          <w:szCs w:val="22"/>
        </w:rPr>
        <w:t xml:space="preserve"> </w:t>
      </w:r>
    </w:p>
    <w:p w14:paraId="5CD575E6" w14:textId="762327C4" w:rsidR="00FF2980" w:rsidRPr="00837C37" w:rsidRDefault="0034641C" w:rsidP="00885672">
      <w:pPr>
        <w:pStyle w:val="listbulletstd"/>
        <w:tabs>
          <w:tab w:val="left" w:pos="567"/>
        </w:tabs>
        <w:spacing w:before="0" w:beforeAutospacing="0" w:after="0" w:afterAutospacing="0"/>
        <w:ind w:firstLine="709"/>
        <w:jc w:val="both"/>
        <w:rPr>
          <w:rFonts w:ascii="Tahoma" w:hAnsi="Tahoma" w:cs="Tahoma"/>
          <w:sz w:val="22"/>
          <w:szCs w:val="22"/>
        </w:rPr>
      </w:pPr>
      <w:r w:rsidRPr="00BE63EC">
        <w:rPr>
          <w:rFonts w:ascii="Tahoma" w:hAnsi="Tahoma" w:cs="Tahoma"/>
          <w:sz w:val="22"/>
          <w:szCs w:val="22"/>
        </w:rPr>
        <w:tab/>
      </w:r>
      <w:r w:rsidR="00056D88" w:rsidRPr="00BE63EC">
        <w:rPr>
          <w:rFonts w:ascii="Tahoma" w:hAnsi="Tahoma" w:cs="Tahoma"/>
          <w:sz w:val="22"/>
          <w:szCs w:val="22"/>
        </w:rPr>
        <w:t xml:space="preserve">Обеспечение персонала спецодеждой и средствами индивидуальной защиты </w:t>
      </w:r>
      <w:r w:rsidR="00BE63EC" w:rsidRPr="00837C37">
        <w:rPr>
          <w:rFonts w:ascii="Tahoma" w:hAnsi="Tahoma" w:cs="Tahoma"/>
          <w:sz w:val="22"/>
          <w:szCs w:val="22"/>
        </w:rPr>
        <w:t>Подрядчик</w:t>
      </w:r>
      <w:r w:rsidR="00234426" w:rsidRPr="00837C37">
        <w:rPr>
          <w:rFonts w:ascii="Tahoma" w:hAnsi="Tahoma" w:cs="Tahoma"/>
          <w:sz w:val="22"/>
          <w:szCs w:val="22"/>
        </w:rPr>
        <w:t xml:space="preserve"> </w:t>
      </w:r>
      <w:r w:rsidR="00056D88" w:rsidRPr="00837C37">
        <w:rPr>
          <w:rFonts w:ascii="Tahoma" w:hAnsi="Tahoma" w:cs="Tahoma"/>
          <w:sz w:val="22"/>
          <w:szCs w:val="22"/>
        </w:rPr>
        <w:t>осуществляет за свой счет.</w:t>
      </w:r>
    </w:p>
    <w:p w14:paraId="3DB9871C" w14:textId="1B244924" w:rsidR="00CB3DF1" w:rsidRPr="00837C37" w:rsidRDefault="00CB3DF1" w:rsidP="00885672">
      <w:pPr>
        <w:pStyle w:val="listbulletstd"/>
        <w:tabs>
          <w:tab w:val="left" w:pos="567"/>
        </w:tabs>
        <w:spacing w:before="0" w:beforeAutospacing="0" w:after="0" w:afterAutospacing="0"/>
        <w:ind w:firstLine="709"/>
        <w:jc w:val="both"/>
        <w:rPr>
          <w:rFonts w:ascii="Tahoma" w:hAnsi="Tahoma" w:cs="Tahoma"/>
          <w:sz w:val="22"/>
          <w:szCs w:val="22"/>
        </w:rPr>
      </w:pPr>
      <w:r w:rsidRPr="00837C37">
        <w:rPr>
          <w:rFonts w:ascii="Tahoma" w:hAnsi="Tahoma" w:cs="Tahoma"/>
          <w:sz w:val="22"/>
          <w:szCs w:val="22"/>
        </w:rPr>
        <w:t>Проволоку для увязки шпал Подрядчик обеспечивает собственными силами за счет собственных средств.</w:t>
      </w:r>
    </w:p>
    <w:p w14:paraId="4B9A1BA3" w14:textId="0E4C2538" w:rsidR="00387B7B" w:rsidRPr="00837C37" w:rsidRDefault="00837C37" w:rsidP="00837C37">
      <w:pPr>
        <w:pStyle w:val="listbulletstd"/>
        <w:tabs>
          <w:tab w:val="left" w:pos="567"/>
        </w:tabs>
        <w:spacing w:before="0" w:beforeAutospacing="0" w:after="0" w:afterAutospacing="0"/>
        <w:ind w:firstLine="709"/>
        <w:jc w:val="both"/>
        <w:rPr>
          <w:rFonts w:ascii="Tahoma" w:hAnsi="Tahoma" w:cs="Tahoma"/>
          <w:sz w:val="22"/>
          <w:szCs w:val="22"/>
        </w:rPr>
      </w:pPr>
      <w:r w:rsidRPr="00837C37">
        <w:rPr>
          <w:rFonts w:ascii="Tahoma" w:hAnsi="Tahoma" w:cs="Tahoma"/>
          <w:sz w:val="22"/>
          <w:szCs w:val="22"/>
        </w:rPr>
        <w:t>Со стороны Заказчика возможно предоставление Подрядчику проволоки, строп и т.д.</w:t>
      </w:r>
    </w:p>
    <w:p w14:paraId="1A3C7B56" w14:textId="77777777" w:rsidR="00837C37" w:rsidRPr="00837C37" w:rsidRDefault="00837C37" w:rsidP="00837C37">
      <w:pPr>
        <w:pStyle w:val="listbulletstd"/>
        <w:tabs>
          <w:tab w:val="left" w:pos="567"/>
        </w:tabs>
        <w:spacing w:before="0" w:beforeAutospacing="0" w:after="0" w:afterAutospacing="0"/>
        <w:ind w:firstLine="709"/>
        <w:jc w:val="both"/>
        <w:rPr>
          <w:rFonts w:ascii="Tahoma" w:hAnsi="Tahoma" w:cs="Tahoma"/>
          <w:sz w:val="22"/>
          <w:szCs w:val="22"/>
          <w:highlight w:val="yellow"/>
        </w:rPr>
      </w:pPr>
    </w:p>
    <w:p w14:paraId="4899AF5C" w14:textId="5EC91C3E" w:rsidR="00D35D0B" w:rsidRDefault="00D35D0B" w:rsidP="00E72B09">
      <w:pPr>
        <w:pStyle w:val="aff8"/>
        <w:numPr>
          <w:ilvl w:val="0"/>
          <w:numId w:val="14"/>
        </w:numPr>
        <w:tabs>
          <w:tab w:val="left" w:pos="567"/>
        </w:tabs>
        <w:spacing w:after="0" w:line="240" w:lineRule="auto"/>
        <w:jc w:val="center"/>
        <w:rPr>
          <w:rFonts w:ascii="Tahoma" w:hAnsi="Tahoma" w:cs="Tahoma"/>
          <w:sz w:val="22"/>
          <w:szCs w:val="22"/>
        </w:rPr>
      </w:pPr>
      <w:bookmarkStart w:id="34" w:name="_Toc7529566"/>
      <w:bookmarkStart w:id="35" w:name="_Toc7529797"/>
      <w:bookmarkStart w:id="36" w:name="_Toc8053123"/>
      <w:bookmarkStart w:id="37" w:name="_Toc8053674"/>
      <w:r w:rsidRPr="00BE63EC">
        <w:rPr>
          <w:rFonts w:ascii="Tahoma" w:hAnsi="Tahoma" w:cs="Tahoma"/>
          <w:sz w:val="22"/>
          <w:szCs w:val="22"/>
        </w:rPr>
        <w:t xml:space="preserve">Требования к разработке </w:t>
      </w:r>
      <w:r w:rsidR="000C7EEE" w:rsidRPr="00BE63EC">
        <w:rPr>
          <w:rFonts w:ascii="Tahoma" w:hAnsi="Tahoma" w:cs="Tahoma"/>
          <w:sz w:val="22"/>
          <w:szCs w:val="22"/>
        </w:rPr>
        <w:t>технико-коммерческого предложения</w:t>
      </w:r>
      <w:bookmarkEnd w:id="28"/>
      <w:bookmarkEnd w:id="29"/>
      <w:bookmarkEnd w:id="34"/>
      <w:bookmarkEnd w:id="35"/>
      <w:bookmarkEnd w:id="36"/>
      <w:bookmarkEnd w:id="37"/>
    </w:p>
    <w:p w14:paraId="0804487F" w14:textId="77777777" w:rsidR="009336FD" w:rsidRPr="00BE63EC" w:rsidRDefault="009336FD" w:rsidP="009336FD">
      <w:pPr>
        <w:pStyle w:val="aff8"/>
        <w:tabs>
          <w:tab w:val="left" w:pos="567"/>
        </w:tabs>
        <w:spacing w:after="0" w:line="240" w:lineRule="auto"/>
        <w:ind w:left="1429"/>
        <w:jc w:val="both"/>
        <w:rPr>
          <w:rFonts w:ascii="Tahoma" w:hAnsi="Tahoma" w:cs="Tahoma"/>
          <w:sz w:val="22"/>
          <w:szCs w:val="22"/>
        </w:rPr>
      </w:pPr>
    </w:p>
    <w:p w14:paraId="4AE94A7E" w14:textId="2D0C9B10" w:rsidR="00D35D0B" w:rsidRPr="00BE63EC" w:rsidRDefault="00D35D0B" w:rsidP="00885672">
      <w:pPr>
        <w:widowControl w:val="0"/>
        <w:ind w:firstLine="709"/>
        <w:jc w:val="both"/>
        <w:rPr>
          <w:rFonts w:ascii="Tahoma" w:hAnsi="Tahoma" w:cs="Tahoma"/>
          <w:sz w:val="22"/>
          <w:szCs w:val="22"/>
        </w:rPr>
      </w:pPr>
      <w:r w:rsidRPr="00BE63EC">
        <w:rPr>
          <w:rFonts w:ascii="Tahoma" w:hAnsi="Tahoma" w:cs="Tahoma"/>
          <w:sz w:val="22"/>
          <w:szCs w:val="22"/>
        </w:rPr>
        <w:t>В соответствии с настоящим Техническим з</w:t>
      </w:r>
      <w:r w:rsidR="00457D0C" w:rsidRPr="00BE63EC">
        <w:rPr>
          <w:rFonts w:ascii="Tahoma" w:hAnsi="Tahoma" w:cs="Tahoma"/>
          <w:sz w:val="22"/>
          <w:szCs w:val="22"/>
        </w:rPr>
        <w:t xml:space="preserve">аданием должно быть разработано </w:t>
      </w:r>
      <w:r w:rsidR="001B38AA" w:rsidRPr="00BE63EC">
        <w:rPr>
          <w:rFonts w:ascii="Tahoma" w:hAnsi="Tahoma" w:cs="Tahoma"/>
          <w:sz w:val="22"/>
          <w:szCs w:val="22"/>
        </w:rPr>
        <w:t>т</w:t>
      </w:r>
      <w:r w:rsidRPr="00BE63EC">
        <w:rPr>
          <w:rFonts w:ascii="Tahoma" w:hAnsi="Tahoma" w:cs="Tahoma"/>
          <w:sz w:val="22"/>
          <w:szCs w:val="22"/>
        </w:rPr>
        <w:t>ехнико-коммерческое предложение, в котором необходимо отразить:</w:t>
      </w:r>
    </w:p>
    <w:p w14:paraId="6EE0AEA5" w14:textId="77FABE95" w:rsidR="00C26034" w:rsidRPr="00570DAE" w:rsidRDefault="00C26034" w:rsidP="00571250">
      <w:pPr>
        <w:pStyle w:val="a9"/>
        <w:widowControl w:val="0"/>
        <w:numPr>
          <w:ilvl w:val="0"/>
          <w:numId w:val="12"/>
        </w:numPr>
        <w:ind w:left="0" w:firstLine="851"/>
        <w:jc w:val="both"/>
        <w:rPr>
          <w:rFonts w:ascii="Tahoma" w:hAnsi="Tahoma" w:cs="Tahoma"/>
          <w:sz w:val="22"/>
          <w:szCs w:val="22"/>
        </w:rPr>
      </w:pPr>
      <w:r w:rsidRPr="00570DAE">
        <w:rPr>
          <w:rFonts w:ascii="Tahoma" w:hAnsi="Tahoma" w:cs="Tahoma"/>
          <w:sz w:val="22"/>
          <w:szCs w:val="22"/>
        </w:rPr>
        <w:t>Сроки выполнения работ.</w:t>
      </w:r>
    </w:p>
    <w:p w14:paraId="72DB9717" w14:textId="45582EB6" w:rsidR="002C328D" w:rsidRPr="00570DAE" w:rsidRDefault="00D35D0B" w:rsidP="00442B38">
      <w:pPr>
        <w:pStyle w:val="a9"/>
        <w:widowControl w:val="0"/>
        <w:numPr>
          <w:ilvl w:val="0"/>
          <w:numId w:val="12"/>
        </w:numPr>
        <w:ind w:left="0" w:firstLine="851"/>
        <w:jc w:val="both"/>
        <w:rPr>
          <w:rFonts w:ascii="Tahoma" w:hAnsi="Tahoma" w:cs="Tahoma"/>
          <w:sz w:val="22"/>
          <w:szCs w:val="22"/>
        </w:rPr>
      </w:pPr>
      <w:r w:rsidRPr="00570DAE">
        <w:rPr>
          <w:rFonts w:ascii="Tahoma" w:hAnsi="Tahoma" w:cs="Tahoma"/>
          <w:sz w:val="22"/>
          <w:szCs w:val="22"/>
        </w:rPr>
        <w:t xml:space="preserve">Стоимость </w:t>
      </w:r>
      <w:r w:rsidR="00BE63EC" w:rsidRPr="00570DAE">
        <w:rPr>
          <w:rFonts w:ascii="Tahoma" w:hAnsi="Tahoma" w:cs="Tahoma"/>
          <w:sz w:val="22"/>
          <w:szCs w:val="22"/>
        </w:rPr>
        <w:t>выполнения работ</w:t>
      </w:r>
      <w:r w:rsidR="009A593C" w:rsidRPr="00570DAE">
        <w:rPr>
          <w:rFonts w:ascii="Tahoma" w:hAnsi="Tahoma" w:cs="Tahoma"/>
          <w:sz w:val="22"/>
          <w:szCs w:val="22"/>
        </w:rPr>
        <w:t xml:space="preserve"> </w:t>
      </w:r>
      <w:r w:rsidR="00901697" w:rsidRPr="00570DAE">
        <w:rPr>
          <w:rFonts w:ascii="Tahoma" w:hAnsi="Tahoma" w:cs="Tahoma"/>
          <w:sz w:val="22"/>
          <w:szCs w:val="22"/>
        </w:rPr>
        <w:t>за</w:t>
      </w:r>
      <w:r w:rsidR="009A593C" w:rsidRPr="00570DAE">
        <w:rPr>
          <w:rFonts w:ascii="Tahoma" w:hAnsi="Tahoma" w:cs="Tahoma"/>
          <w:sz w:val="22"/>
          <w:szCs w:val="22"/>
        </w:rPr>
        <w:t xml:space="preserve"> каждый предлагаемый </w:t>
      </w:r>
      <w:r w:rsidR="006D2A56" w:rsidRPr="00570DAE">
        <w:rPr>
          <w:rFonts w:ascii="Tahoma" w:hAnsi="Tahoma" w:cs="Tahoma"/>
          <w:sz w:val="22"/>
          <w:szCs w:val="22"/>
        </w:rPr>
        <w:t>вид работ</w:t>
      </w:r>
      <w:r w:rsidR="00E900AD" w:rsidRPr="00570DAE">
        <w:rPr>
          <w:rFonts w:ascii="Tahoma" w:hAnsi="Tahoma" w:cs="Tahoma"/>
          <w:sz w:val="22"/>
          <w:szCs w:val="22"/>
        </w:rPr>
        <w:t xml:space="preserve"> </w:t>
      </w:r>
      <w:r w:rsidR="00442B38" w:rsidRPr="00570DAE">
        <w:rPr>
          <w:rFonts w:ascii="Tahoma" w:hAnsi="Tahoma" w:cs="Tahoma"/>
          <w:sz w:val="22"/>
          <w:szCs w:val="22"/>
        </w:rPr>
        <w:t>наименов</w:t>
      </w:r>
      <w:r w:rsidR="004C0DB9" w:rsidRPr="00570DAE">
        <w:rPr>
          <w:rFonts w:ascii="Tahoma" w:hAnsi="Tahoma" w:cs="Tahoma"/>
          <w:sz w:val="22"/>
          <w:szCs w:val="22"/>
        </w:rPr>
        <w:t xml:space="preserve">аний работ, их единиц измерения, </w:t>
      </w:r>
      <w:r w:rsidR="00442B38" w:rsidRPr="00570DAE">
        <w:rPr>
          <w:rFonts w:ascii="Tahoma" w:hAnsi="Tahoma" w:cs="Tahoma"/>
          <w:sz w:val="22"/>
          <w:szCs w:val="22"/>
        </w:rPr>
        <w:t>объемов</w:t>
      </w:r>
      <w:r w:rsidR="004C0DB9" w:rsidRPr="00570DAE">
        <w:rPr>
          <w:rFonts w:ascii="Tahoma" w:hAnsi="Tahoma" w:cs="Tahoma"/>
          <w:sz w:val="22"/>
          <w:szCs w:val="22"/>
        </w:rPr>
        <w:t>, стоимость за единицу работ и общей стоимости</w:t>
      </w:r>
      <w:r w:rsidR="00EB3B1B" w:rsidRPr="00570DAE">
        <w:rPr>
          <w:rFonts w:ascii="Tahoma" w:hAnsi="Tahoma" w:cs="Tahoma"/>
          <w:sz w:val="22"/>
          <w:szCs w:val="22"/>
        </w:rPr>
        <w:t>.</w:t>
      </w:r>
    </w:p>
    <w:p w14:paraId="29CA3F89" w14:textId="4A281A74" w:rsidR="00DC63A9" w:rsidRPr="00570DAE" w:rsidRDefault="00C26034" w:rsidP="00885672">
      <w:pPr>
        <w:pStyle w:val="a9"/>
        <w:widowControl w:val="0"/>
        <w:ind w:left="0" w:firstLine="709"/>
        <w:contextualSpacing w:val="0"/>
        <w:jc w:val="both"/>
        <w:rPr>
          <w:rFonts w:ascii="Tahoma" w:hAnsi="Tahoma" w:cs="Tahoma"/>
          <w:sz w:val="22"/>
          <w:szCs w:val="22"/>
        </w:rPr>
      </w:pPr>
      <w:r w:rsidRPr="00570DAE">
        <w:rPr>
          <w:rFonts w:ascii="Tahoma" w:hAnsi="Tahoma" w:cs="Tahoma"/>
          <w:sz w:val="22"/>
          <w:szCs w:val="22"/>
        </w:rPr>
        <w:t xml:space="preserve">Расчёт стоимости выполнения работ по </w:t>
      </w:r>
      <w:r w:rsidR="00570DAE" w:rsidRPr="00570DAE">
        <w:rPr>
          <w:rFonts w:ascii="Tahoma" w:hAnsi="Tahoma" w:cs="Tahoma"/>
          <w:sz w:val="22"/>
          <w:szCs w:val="22"/>
        </w:rPr>
        <w:t xml:space="preserve">выгрузке, перевозке и складированию </w:t>
      </w:r>
      <w:r w:rsidRPr="00570DAE">
        <w:rPr>
          <w:rFonts w:ascii="Tahoma" w:hAnsi="Tahoma" w:cs="Tahoma"/>
          <w:sz w:val="22"/>
          <w:szCs w:val="22"/>
        </w:rPr>
        <w:lastRenderedPageBreak/>
        <w:t>деревянных шпал вручную</w:t>
      </w:r>
      <w:r w:rsidR="00570DAE" w:rsidRPr="00570DAE">
        <w:rPr>
          <w:rFonts w:ascii="Tahoma" w:hAnsi="Tahoma" w:cs="Tahoma"/>
          <w:sz w:val="22"/>
          <w:szCs w:val="22"/>
        </w:rPr>
        <w:t xml:space="preserve"> либо механизированным способом</w:t>
      </w:r>
      <w:r w:rsidRPr="00570DAE">
        <w:rPr>
          <w:rFonts w:ascii="Tahoma" w:hAnsi="Tahoma" w:cs="Tahoma"/>
          <w:sz w:val="22"/>
          <w:szCs w:val="22"/>
        </w:rPr>
        <w:t xml:space="preserve"> на пути необщего пользования</w:t>
      </w:r>
      <w:r w:rsidR="00C41658">
        <w:rPr>
          <w:rFonts w:ascii="Tahoma" w:hAnsi="Tahoma" w:cs="Tahoma"/>
          <w:sz w:val="22"/>
          <w:szCs w:val="22"/>
        </w:rPr>
        <w:t xml:space="preserve"> ст.Нарын,</w:t>
      </w:r>
      <w:r w:rsidRPr="00570DAE">
        <w:rPr>
          <w:rFonts w:ascii="Tahoma" w:hAnsi="Tahoma" w:cs="Tahoma"/>
          <w:sz w:val="22"/>
          <w:szCs w:val="22"/>
        </w:rPr>
        <w:t xml:space="preserve"> ст. </w:t>
      </w:r>
      <w:r w:rsidR="00570DAE" w:rsidRPr="00570DAE">
        <w:rPr>
          <w:rFonts w:ascii="Tahoma" w:hAnsi="Tahoma" w:cs="Tahoma"/>
          <w:sz w:val="22"/>
          <w:szCs w:val="22"/>
        </w:rPr>
        <w:t>Александровский Завод</w:t>
      </w:r>
      <w:r w:rsidRPr="00570DAE">
        <w:rPr>
          <w:rFonts w:ascii="Tahoma" w:hAnsi="Tahoma" w:cs="Tahoma"/>
          <w:sz w:val="22"/>
          <w:szCs w:val="22"/>
        </w:rPr>
        <w:t xml:space="preserve"> </w:t>
      </w:r>
      <w:r w:rsidR="00C41658">
        <w:rPr>
          <w:rFonts w:ascii="Tahoma" w:hAnsi="Tahoma" w:cs="Tahoma"/>
          <w:sz w:val="22"/>
          <w:szCs w:val="22"/>
        </w:rPr>
        <w:t>и</w:t>
      </w:r>
      <w:r w:rsidRPr="00570DAE">
        <w:rPr>
          <w:rFonts w:ascii="Tahoma" w:hAnsi="Tahoma" w:cs="Tahoma"/>
          <w:sz w:val="22"/>
          <w:szCs w:val="22"/>
        </w:rPr>
        <w:t xml:space="preserve"> </w:t>
      </w:r>
      <w:r w:rsidR="00570DAE" w:rsidRPr="00570DAE">
        <w:rPr>
          <w:rFonts w:ascii="Tahoma" w:hAnsi="Tahoma" w:cs="Tahoma"/>
          <w:sz w:val="22"/>
          <w:szCs w:val="22"/>
        </w:rPr>
        <w:t>Газимурский Завод</w:t>
      </w:r>
      <w:r w:rsidRPr="00570DAE">
        <w:rPr>
          <w:rFonts w:ascii="Tahoma" w:hAnsi="Tahoma" w:cs="Tahoma"/>
          <w:sz w:val="22"/>
          <w:szCs w:val="22"/>
        </w:rPr>
        <w:t xml:space="preserve"> должен включать в себя </w:t>
      </w:r>
      <w:r w:rsidR="00DC63A9" w:rsidRPr="00570DAE">
        <w:rPr>
          <w:rFonts w:ascii="Tahoma" w:hAnsi="Tahoma" w:cs="Tahoma"/>
          <w:sz w:val="22"/>
          <w:szCs w:val="22"/>
        </w:rPr>
        <w:t xml:space="preserve">все расходы </w:t>
      </w:r>
      <w:r w:rsidR="00BE63EC" w:rsidRPr="00570DAE">
        <w:rPr>
          <w:rFonts w:ascii="Tahoma" w:hAnsi="Tahoma" w:cs="Tahoma"/>
          <w:sz w:val="22"/>
          <w:szCs w:val="22"/>
        </w:rPr>
        <w:t>Подрядчика</w:t>
      </w:r>
      <w:r w:rsidR="00DC63A9" w:rsidRPr="00570DAE">
        <w:rPr>
          <w:rFonts w:ascii="Tahoma" w:hAnsi="Tahoma" w:cs="Tahoma"/>
          <w:sz w:val="22"/>
          <w:szCs w:val="22"/>
        </w:rPr>
        <w:t xml:space="preserve">, связанные с </w:t>
      </w:r>
      <w:r w:rsidR="00BE63EC" w:rsidRPr="00570DAE">
        <w:rPr>
          <w:rFonts w:ascii="Tahoma" w:hAnsi="Tahoma" w:cs="Tahoma"/>
          <w:sz w:val="22"/>
          <w:szCs w:val="22"/>
        </w:rPr>
        <w:t>выполнением работ</w:t>
      </w:r>
      <w:r w:rsidR="00DC63A9" w:rsidRPr="00570DAE">
        <w:rPr>
          <w:rFonts w:ascii="Tahoma" w:hAnsi="Tahoma" w:cs="Tahoma"/>
          <w:sz w:val="22"/>
          <w:szCs w:val="22"/>
        </w:rPr>
        <w:t>, например, такие как:</w:t>
      </w:r>
    </w:p>
    <w:p w14:paraId="4EF42896" w14:textId="5E830A62" w:rsidR="00DC63A9" w:rsidRPr="00570DAE" w:rsidRDefault="00DC63A9" w:rsidP="00E900AD">
      <w:pPr>
        <w:pStyle w:val="affd"/>
        <w:numPr>
          <w:ilvl w:val="3"/>
          <w:numId w:val="5"/>
        </w:numPr>
        <w:tabs>
          <w:tab w:val="left" w:pos="567"/>
        </w:tabs>
        <w:ind w:left="0" w:firstLine="709"/>
        <w:jc w:val="both"/>
        <w:rPr>
          <w:rFonts w:ascii="Tahoma" w:hAnsi="Tahoma" w:cs="Tahoma"/>
          <w:sz w:val="22"/>
          <w:szCs w:val="22"/>
        </w:rPr>
      </w:pPr>
      <w:r w:rsidRPr="00570DAE">
        <w:rPr>
          <w:rFonts w:ascii="Tahoma" w:hAnsi="Tahoma" w:cs="Tahoma"/>
          <w:sz w:val="22"/>
          <w:szCs w:val="22"/>
        </w:rPr>
        <w:t xml:space="preserve">оплата труда персонала </w:t>
      </w:r>
      <w:r w:rsidR="00BE63EC" w:rsidRPr="00570DAE">
        <w:rPr>
          <w:rFonts w:ascii="Tahoma" w:hAnsi="Tahoma" w:cs="Tahoma"/>
          <w:sz w:val="22"/>
          <w:szCs w:val="22"/>
        </w:rPr>
        <w:t>Подрядчика</w:t>
      </w:r>
      <w:r w:rsidRPr="00570DAE">
        <w:rPr>
          <w:rFonts w:ascii="Tahoma" w:hAnsi="Tahoma" w:cs="Tahoma"/>
          <w:sz w:val="22"/>
          <w:szCs w:val="22"/>
        </w:rPr>
        <w:t xml:space="preserve">, </w:t>
      </w:r>
      <w:r w:rsidR="004C2306" w:rsidRPr="00570DAE">
        <w:rPr>
          <w:rFonts w:ascii="Tahoma" w:hAnsi="Tahoma" w:cs="Tahoma"/>
          <w:sz w:val="22"/>
          <w:szCs w:val="22"/>
        </w:rPr>
        <w:t>задействованного при</w:t>
      </w:r>
      <w:r w:rsidRPr="00570DAE">
        <w:rPr>
          <w:rFonts w:ascii="Tahoma" w:hAnsi="Tahoma" w:cs="Tahoma"/>
          <w:sz w:val="22"/>
          <w:szCs w:val="22"/>
        </w:rPr>
        <w:t xml:space="preserve"> оказани</w:t>
      </w:r>
      <w:r w:rsidR="004C2306" w:rsidRPr="00570DAE">
        <w:rPr>
          <w:rFonts w:ascii="Tahoma" w:hAnsi="Tahoma" w:cs="Tahoma"/>
          <w:sz w:val="22"/>
          <w:szCs w:val="22"/>
        </w:rPr>
        <w:t>и</w:t>
      </w:r>
      <w:r w:rsidRPr="00570DAE">
        <w:rPr>
          <w:rFonts w:ascii="Tahoma" w:hAnsi="Tahoma" w:cs="Tahoma"/>
          <w:sz w:val="22"/>
          <w:szCs w:val="22"/>
        </w:rPr>
        <w:t xml:space="preserve"> </w:t>
      </w:r>
      <w:r w:rsidR="009336FD" w:rsidRPr="00570DAE">
        <w:rPr>
          <w:rFonts w:ascii="Tahoma" w:hAnsi="Tahoma" w:cs="Tahoma"/>
          <w:sz w:val="22"/>
          <w:szCs w:val="22"/>
        </w:rPr>
        <w:t>работ</w:t>
      </w:r>
      <w:r w:rsidRPr="00570DAE">
        <w:rPr>
          <w:rFonts w:ascii="Tahoma" w:hAnsi="Tahoma" w:cs="Tahoma"/>
          <w:sz w:val="22"/>
          <w:szCs w:val="22"/>
        </w:rPr>
        <w:t>;</w:t>
      </w:r>
    </w:p>
    <w:p w14:paraId="07C5D6B7" w14:textId="773E15BA" w:rsidR="00DC63A9" w:rsidRPr="00570DAE" w:rsidRDefault="00DC63A9" w:rsidP="00885672">
      <w:pPr>
        <w:pStyle w:val="affd"/>
        <w:numPr>
          <w:ilvl w:val="0"/>
          <w:numId w:val="5"/>
        </w:numPr>
        <w:tabs>
          <w:tab w:val="left" w:pos="284"/>
        </w:tabs>
        <w:ind w:left="0" w:firstLine="709"/>
        <w:jc w:val="both"/>
        <w:rPr>
          <w:rFonts w:ascii="Tahoma" w:hAnsi="Tahoma" w:cs="Tahoma"/>
          <w:sz w:val="22"/>
          <w:szCs w:val="22"/>
        </w:rPr>
      </w:pPr>
      <w:r w:rsidRPr="00570DAE">
        <w:rPr>
          <w:rFonts w:ascii="Tahoma" w:hAnsi="Tahoma" w:cs="Tahoma"/>
          <w:sz w:val="22"/>
          <w:szCs w:val="22"/>
        </w:rPr>
        <w:t xml:space="preserve">расходы на содержание и эксплуатацию техники (ТО, </w:t>
      </w:r>
      <w:r w:rsidR="00457D0C" w:rsidRPr="00570DAE">
        <w:rPr>
          <w:rFonts w:ascii="Tahoma" w:hAnsi="Tahoma" w:cs="Tahoma"/>
          <w:sz w:val="22"/>
          <w:szCs w:val="22"/>
        </w:rPr>
        <w:t xml:space="preserve">запчасти, </w:t>
      </w:r>
      <w:r w:rsidR="004C2306" w:rsidRPr="00570DAE">
        <w:rPr>
          <w:rFonts w:ascii="Tahoma" w:hAnsi="Tahoma" w:cs="Tahoma"/>
          <w:sz w:val="22"/>
          <w:szCs w:val="22"/>
        </w:rPr>
        <w:t xml:space="preserve">расходные материалы, </w:t>
      </w:r>
      <w:r w:rsidR="00457D0C" w:rsidRPr="00570DAE">
        <w:rPr>
          <w:rFonts w:ascii="Tahoma" w:hAnsi="Tahoma" w:cs="Tahoma"/>
          <w:sz w:val="22"/>
          <w:szCs w:val="22"/>
        </w:rPr>
        <w:t>амортизация</w:t>
      </w:r>
      <w:r w:rsidRPr="00570DAE">
        <w:rPr>
          <w:rFonts w:ascii="Tahoma" w:hAnsi="Tahoma" w:cs="Tahoma"/>
          <w:sz w:val="22"/>
          <w:szCs w:val="22"/>
        </w:rPr>
        <w:t>, обеспечение ГСМ, ремонт</w:t>
      </w:r>
      <w:r w:rsidR="00397982" w:rsidRPr="00570DAE">
        <w:rPr>
          <w:rFonts w:ascii="Tahoma" w:hAnsi="Tahoma" w:cs="Tahoma"/>
          <w:sz w:val="22"/>
          <w:szCs w:val="22"/>
        </w:rPr>
        <w:t>,</w:t>
      </w:r>
      <w:r w:rsidR="004C2306" w:rsidRPr="00570DAE">
        <w:rPr>
          <w:rFonts w:ascii="Tahoma" w:hAnsi="Tahoma" w:cs="Tahoma"/>
          <w:sz w:val="22"/>
          <w:szCs w:val="22"/>
        </w:rPr>
        <w:t xml:space="preserve"> </w:t>
      </w:r>
      <w:r w:rsidR="00397982" w:rsidRPr="00570DAE">
        <w:rPr>
          <w:rFonts w:ascii="Tahoma" w:hAnsi="Tahoma" w:cs="Tahoma"/>
          <w:sz w:val="22"/>
          <w:szCs w:val="22"/>
        </w:rPr>
        <w:t>обязательное страхование гражданской ответственности</w:t>
      </w:r>
      <w:r w:rsidRPr="00570DAE">
        <w:rPr>
          <w:rFonts w:ascii="Tahoma" w:hAnsi="Tahoma" w:cs="Tahoma"/>
          <w:sz w:val="22"/>
          <w:szCs w:val="22"/>
        </w:rPr>
        <w:t>);</w:t>
      </w:r>
    </w:p>
    <w:p w14:paraId="4BCAE440" w14:textId="024CD802" w:rsidR="00DC63A9" w:rsidRPr="00570DAE" w:rsidRDefault="00DC63A9" w:rsidP="00885672">
      <w:pPr>
        <w:pStyle w:val="affd"/>
        <w:numPr>
          <w:ilvl w:val="0"/>
          <w:numId w:val="5"/>
        </w:numPr>
        <w:tabs>
          <w:tab w:val="left" w:pos="284"/>
        </w:tabs>
        <w:ind w:left="0" w:firstLine="709"/>
        <w:jc w:val="both"/>
        <w:rPr>
          <w:rFonts w:ascii="Tahoma" w:hAnsi="Tahoma" w:cs="Tahoma"/>
          <w:sz w:val="22"/>
          <w:szCs w:val="22"/>
        </w:rPr>
      </w:pPr>
      <w:r w:rsidRPr="00570DAE">
        <w:rPr>
          <w:rFonts w:ascii="Tahoma" w:hAnsi="Tahoma" w:cs="Tahoma"/>
          <w:sz w:val="22"/>
          <w:szCs w:val="22"/>
        </w:rPr>
        <w:t>затраты на инструмент, оснастку, приспособления</w:t>
      </w:r>
      <w:r w:rsidR="004C2306" w:rsidRPr="00570DAE">
        <w:rPr>
          <w:rFonts w:ascii="Tahoma" w:hAnsi="Tahoma" w:cs="Tahoma"/>
          <w:sz w:val="22"/>
          <w:szCs w:val="22"/>
        </w:rPr>
        <w:t xml:space="preserve">, оборудование, необходимое для </w:t>
      </w:r>
      <w:r w:rsidR="00BE63EC" w:rsidRPr="00570DAE">
        <w:rPr>
          <w:rFonts w:ascii="Tahoma" w:hAnsi="Tahoma" w:cs="Tahoma"/>
          <w:sz w:val="22"/>
          <w:szCs w:val="22"/>
        </w:rPr>
        <w:t>выполнения работ</w:t>
      </w:r>
      <w:r w:rsidRPr="00570DAE">
        <w:rPr>
          <w:rFonts w:ascii="Tahoma" w:hAnsi="Tahoma" w:cs="Tahoma"/>
          <w:sz w:val="22"/>
          <w:szCs w:val="22"/>
        </w:rPr>
        <w:t>;</w:t>
      </w:r>
    </w:p>
    <w:p w14:paraId="2FE0720E" w14:textId="3B97607F" w:rsidR="00DC63A9" w:rsidRPr="00570DAE" w:rsidRDefault="00DC63A9" w:rsidP="00885672">
      <w:pPr>
        <w:pStyle w:val="affd"/>
        <w:numPr>
          <w:ilvl w:val="0"/>
          <w:numId w:val="5"/>
        </w:numPr>
        <w:tabs>
          <w:tab w:val="left" w:pos="567"/>
        </w:tabs>
        <w:ind w:left="0" w:firstLine="709"/>
        <w:jc w:val="both"/>
        <w:rPr>
          <w:rFonts w:ascii="Tahoma" w:hAnsi="Tahoma" w:cs="Tahoma"/>
          <w:sz w:val="22"/>
          <w:szCs w:val="22"/>
        </w:rPr>
      </w:pPr>
      <w:r w:rsidRPr="00570DAE">
        <w:rPr>
          <w:rFonts w:ascii="Tahoma" w:hAnsi="Tahoma" w:cs="Tahoma"/>
          <w:sz w:val="22"/>
          <w:szCs w:val="22"/>
        </w:rPr>
        <w:t>затраты на мобильную связь, интернет и т.д.;</w:t>
      </w:r>
    </w:p>
    <w:p w14:paraId="7E27C1B6" w14:textId="15F5BFF2" w:rsidR="00DC63A9" w:rsidRPr="00570DAE" w:rsidRDefault="00DC63A9" w:rsidP="00885672">
      <w:pPr>
        <w:pStyle w:val="affd"/>
        <w:numPr>
          <w:ilvl w:val="0"/>
          <w:numId w:val="5"/>
        </w:numPr>
        <w:tabs>
          <w:tab w:val="left" w:pos="567"/>
        </w:tabs>
        <w:ind w:left="0" w:firstLine="709"/>
        <w:jc w:val="both"/>
        <w:rPr>
          <w:rFonts w:ascii="Tahoma" w:hAnsi="Tahoma" w:cs="Tahoma"/>
          <w:sz w:val="22"/>
          <w:szCs w:val="22"/>
        </w:rPr>
      </w:pPr>
      <w:r w:rsidRPr="00570DAE">
        <w:rPr>
          <w:rFonts w:ascii="Tahoma" w:hAnsi="Tahoma" w:cs="Tahoma"/>
          <w:sz w:val="22"/>
          <w:szCs w:val="22"/>
        </w:rPr>
        <w:t>отчисления в различные фонды;</w:t>
      </w:r>
    </w:p>
    <w:p w14:paraId="563F50F6" w14:textId="388E2834" w:rsidR="00DC63A9" w:rsidRPr="00570DAE" w:rsidRDefault="00DC63A9" w:rsidP="00885672">
      <w:pPr>
        <w:pStyle w:val="affd"/>
        <w:numPr>
          <w:ilvl w:val="0"/>
          <w:numId w:val="5"/>
        </w:numPr>
        <w:tabs>
          <w:tab w:val="left" w:pos="567"/>
        </w:tabs>
        <w:ind w:left="0" w:firstLine="709"/>
        <w:jc w:val="both"/>
        <w:rPr>
          <w:rFonts w:ascii="Tahoma" w:hAnsi="Tahoma" w:cs="Tahoma"/>
          <w:sz w:val="22"/>
          <w:szCs w:val="22"/>
        </w:rPr>
      </w:pPr>
      <w:r w:rsidRPr="00570DAE">
        <w:rPr>
          <w:rFonts w:ascii="Tahoma" w:hAnsi="Tahoma" w:cs="Tahoma"/>
          <w:sz w:val="22"/>
          <w:szCs w:val="22"/>
        </w:rPr>
        <w:t>налоги;</w:t>
      </w:r>
    </w:p>
    <w:p w14:paraId="5611D24B" w14:textId="24845751" w:rsidR="00DC63A9" w:rsidRPr="00570DAE" w:rsidRDefault="00DC63A9" w:rsidP="00885672">
      <w:pPr>
        <w:pStyle w:val="affd"/>
        <w:numPr>
          <w:ilvl w:val="0"/>
          <w:numId w:val="5"/>
        </w:numPr>
        <w:tabs>
          <w:tab w:val="left" w:pos="567"/>
        </w:tabs>
        <w:ind w:left="0" w:firstLine="709"/>
        <w:jc w:val="both"/>
        <w:rPr>
          <w:rFonts w:ascii="Tahoma" w:hAnsi="Tahoma" w:cs="Tahoma"/>
          <w:sz w:val="22"/>
          <w:szCs w:val="22"/>
        </w:rPr>
      </w:pPr>
      <w:r w:rsidRPr="00570DAE">
        <w:rPr>
          <w:rFonts w:ascii="Tahoma" w:hAnsi="Tahoma" w:cs="Tahoma"/>
          <w:sz w:val="22"/>
          <w:szCs w:val="22"/>
        </w:rPr>
        <w:t>расходы на страхование персонала;</w:t>
      </w:r>
    </w:p>
    <w:p w14:paraId="04BD7ACA" w14:textId="0BE7149D" w:rsidR="00DC63A9" w:rsidRPr="00570DAE" w:rsidRDefault="00DC63A9" w:rsidP="00885672">
      <w:pPr>
        <w:pStyle w:val="affd"/>
        <w:numPr>
          <w:ilvl w:val="0"/>
          <w:numId w:val="5"/>
        </w:numPr>
        <w:tabs>
          <w:tab w:val="left" w:pos="567"/>
        </w:tabs>
        <w:ind w:left="0" w:firstLine="709"/>
        <w:jc w:val="both"/>
        <w:rPr>
          <w:rFonts w:ascii="Tahoma" w:hAnsi="Tahoma" w:cs="Tahoma"/>
          <w:sz w:val="22"/>
          <w:szCs w:val="22"/>
        </w:rPr>
      </w:pPr>
      <w:r w:rsidRPr="00570DAE">
        <w:rPr>
          <w:rFonts w:ascii="Tahoma" w:hAnsi="Tahoma" w:cs="Tahoma"/>
          <w:sz w:val="22"/>
          <w:szCs w:val="22"/>
        </w:rPr>
        <w:t>расходы на оборудование рабочих мест;</w:t>
      </w:r>
    </w:p>
    <w:p w14:paraId="741C4E4D" w14:textId="204A2AF7" w:rsidR="00DC63A9" w:rsidRPr="00570DAE" w:rsidRDefault="00DC63A9" w:rsidP="00885672">
      <w:pPr>
        <w:pStyle w:val="affd"/>
        <w:numPr>
          <w:ilvl w:val="0"/>
          <w:numId w:val="5"/>
        </w:numPr>
        <w:tabs>
          <w:tab w:val="left" w:pos="567"/>
        </w:tabs>
        <w:ind w:left="0" w:firstLine="709"/>
        <w:jc w:val="both"/>
        <w:rPr>
          <w:rFonts w:ascii="Tahoma" w:hAnsi="Tahoma" w:cs="Tahoma"/>
          <w:sz w:val="22"/>
          <w:szCs w:val="22"/>
        </w:rPr>
      </w:pPr>
      <w:r w:rsidRPr="00570DAE">
        <w:rPr>
          <w:rFonts w:ascii="Tahoma" w:hAnsi="Tahoma" w:cs="Tahoma"/>
          <w:sz w:val="22"/>
          <w:szCs w:val="22"/>
        </w:rPr>
        <w:t>расходы на спецодежду и средства индивидуальной защиты;</w:t>
      </w:r>
    </w:p>
    <w:p w14:paraId="7CF4E5A4" w14:textId="694D080E" w:rsidR="00DC63A9" w:rsidRPr="00570DAE" w:rsidRDefault="00DC63A9" w:rsidP="00885672">
      <w:pPr>
        <w:pStyle w:val="affd"/>
        <w:numPr>
          <w:ilvl w:val="0"/>
          <w:numId w:val="5"/>
        </w:numPr>
        <w:tabs>
          <w:tab w:val="left" w:pos="567"/>
        </w:tabs>
        <w:ind w:left="0" w:firstLine="709"/>
        <w:jc w:val="both"/>
        <w:rPr>
          <w:rFonts w:ascii="Tahoma" w:hAnsi="Tahoma" w:cs="Tahoma"/>
          <w:sz w:val="22"/>
          <w:szCs w:val="22"/>
        </w:rPr>
      </w:pPr>
      <w:r w:rsidRPr="00570DAE">
        <w:rPr>
          <w:rFonts w:ascii="Tahoma" w:hAnsi="Tahoma" w:cs="Tahoma"/>
          <w:sz w:val="22"/>
          <w:szCs w:val="22"/>
        </w:rPr>
        <w:t>расходы на медицинские осмотры;</w:t>
      </w:r>
    </w:p>
    <w:p w14:paraId="5A1AC694" w14:textId="6E1CA2D0" w:rsidR="00DC63A9" w:rsidRPr="00570DAE" w:rsidRDefault="00DC63A9" w:rsidP="00885672">
      <w:pPr>
        <w:pStyle w:val="affd"/>
        <w:numPr>
          <w:ilvl w:val="0"/>
          <w:numId w:val="5"/>
        </w:numPr>
        <w:tabs>
          <w:tab w:val="left" w:pos="567"/>
        </w:tabs>
        <w:ind w:left="0" w:firstLine="709"/>
        <w:jc w:val="both"/>
        <w:rPr>
          <w:rFonts w:ascii="Tahoma" w:hAnsi="Tahoma" w:cs="Tahoma"/>
          <w:sz w:val="22"/>
          <w:szCs w:val="22"/>
        </w:rPr>
      </w:pPr>
      <w:r w:rsidRPr="00570DAE">
        <w:rPr>
          <w:rFonts w:ascii="Tahoma" w:hAnsi="Tahoma" w:cs="Tahoma"/>
          <w:sz w:val="22"/>
          <w:szCs w:val="22"/>
        </w:rPr>
        <w:t>затраты на мероприятия по охране труда и промышленной безопасности;</w:t>
      </w:r>
    </w:p>
    <w:p w14:paraId="5040FB4C" w14:textId="6031C43B" w:rsidR="00DC63A9" w:rsidRPr="00570DAE" w:rsidRDefault="00DC63A9" w:rsidP="00885672">
      <w:pPr>
        <w:pStyle w:val="affd"/>
        <w:numPr>
          <w:ilvl w:val="0"/>
          <w:numId w:val="5"/>
        </w:numPr>
        <w:tabs>
          <w:tab w:val="left" w:pos="567"/>
        </w:tabs>
        <w:ind w:left="0" w:firstLine="709"/>
        <w:jc w:val="both"/>
        <w:rPr>
          <w:rFonts w:ascii="Tahoma" w:hAnsi="Tahoma" w:cs="Tahoma"/>
          <w:sz w:val="22"/>
          <w:szCs w:val="22"/>
        </w:rPr>
      </w:pPr>
      <w:r w:rsidRPr="00570DAE">
        <w:rPr>
          <w:rFonts w:ascii="Tahoma" w:hAnsi="Tahoma" w:cs="Tahoma"/>
          <w:sz w:val="22"/>
          <w:szCs w:val="22"/>
        </w:rPr>
        <w:t>административные расходы;</w:t>
      </w:r>
    </w:p>
    <w:p w14:paraId="67F58326" w14:textId="7B5F4FB2" w:rsidR="00DC63A9" w:rsidRPr="00570DAE" w:rsidRDefault="00DC63A9" w:rsidP="00885672">
      <w:pPr>
        <w:pStyle w:val="affd"/>
        <w:numPr>
          <w:ilvl w:val="0"/>
          <w:numId w:val="5"/>
        </w:numPr>
        <w:tabs>
          <w:tab w:val="left" w:pos="567"/>
        </w:tabs>
        <w:ind w:left="0" w:firstLine="709"/>
        <w:jc w:val="both"/>
        <w:rPr>
          <w:rFonts w:ascii="Tahoma" w:hAnsi="Tahoma" w:cs="Tahoma"/>
          <w:sz w:val="22"/>
          <w:szCs w:val="22"/>
        </w:rPr>
      </w:pPr>
      <w:r w:rsidRPr="00570DAE">
        <w:rPr>
          <w:rFonts w:ascii="Tahoma" w:hAnsi="Tahoma" w:cs="Tahoma"/>
          <w:sz w:val="22"/>
          <w:szCs w:val="22"/>
        </w:rPr>
        <w:t xml:space="preserve">затраты на питание, проживание персонала </w:t>
      </w:r>
      <w:r w:rsidR="00BE63EC" w:rsidRPr="00570DAE">
        <w:rPr>
          <w:rFonts w:ascii="Tahoma" w:hAnsi="Tahoma" w:cs="Tahoma"/>
          <w:sz w:val="22"/>
          <w:szCs w:val="22"/>
        </w:rPr>
        <w:t>Подрядчика</w:t>
      </w:r>
      <w:r w:rsidRPr="00570DAE">
        <w:rPr>
          <w:rFonts w:ascii="Tahoma" w:hAnsi="Tahoma" w:cs="Tahoma"/>
          <w:sz w:val="22"/>
          <w:szCs w:val="22"/>
        </w:rPr>
        <w:t xml:space="preserve"> на месте </w:t>
      </w:r>
      <w:r w:rsidR="00BE63EC" w:rsidRPr="00570DAE">
        <w:rPr>
          <w:rFonts w:ascii="Tahoma" w:hAnsi="Tahoma" w:cs="Tahoma"/>
          <w:sz w:val="22"/>
          <w:szCs w:val="22"/>
        </w:rPr>
        <w:t>выполнения работ</w:t>
      </w:r>
      <w:r w:rsidRPr="00570DAE">
        <w:rPr>
          <w:rFonts w:ascii="Tahoma" w:hAnsi="Tahoma" w:cs="Tahoma"/>
          <w:sz w:val="22"/>
          <w:szCs w:val="22"/>
        </w:rPr>
        <w:t xml:space="preserve">, </w:t>
      </w:r>
      <w:r w:rsidR="00FA7B2B" w:rsidRPr="00570DAE">
        <w:rPr>
          <w:rFonts w:ascii="Tahoma" w:hAnsi="Tahoma" w:cs="Tahoma"/>
          <w:sz w:val="22"/>
          <w:szCs w:val="22"/>
        </w:rPr>
        <w:t>уб</w:t>
      </w:r>
      <w:r w:rsidRPr="00570DAE">
        <w:rPr>
          <w:rFonts w:ascii="Tahoma" w:hAnsi="Tahoma" w:cs="Tahoma"/>
          <w:sz w:val="22"/>
          <w:szCs w:val="22"/>
        </w:rPr>
        <w:t>орку передаваемых в аренду помещений;</w:t>
      </w:r>
    </w:p>
    <w:p w14:paraId="50B54243" w14:textId="3CEFD43F" w:rsidR="00DC63A9" w:rsidRPr="00570DAE" w:rsidRDefault="00DC63A9" w:rsidP="00885672">
      <w:pPr>
        <w:pStyle w:val="affd"/>
        <w:numPr>
          <w:ilvl w:val="0"/>
          <w:numId w:val="5"/>
        </w:numPr>
        <w:tabs>
          <w:tab w:val="left" w:pos="567"/>
        </w:tabs>
        <w:ind w:left="0" w:firstLine="709"/>
        <w:jc w:val="both"/>
        <w:rPr>
          <w:rFonts w:ascii="Tahoma" w:hAnsi="Tahoma" w:cs="Tahoma"/>
          <w:sz w:val="22"/>
          <w:szCs w:val="22"/>
        </w:rPr>
      </w:pPr>
      <w:r w:rsidRPr="00570DAE">
        <w:rPr>
          <w:rFonts w:ascii="Tahoma" w:hAnsi="Tahoma" w:cs="Tahoma"/>
          <w:sz w:val="22"/>
          <w:szCs w:val="22"/>
        </w:rPr>
        <w:t xml:space="preserve">затраты на трансфер персонала </w:t>
      </w:r>
      <w:r w:rsidR="00BE63EC" w:rsidRPr="00570DAE">
        <w:rPr>
          <w:rFonts w:ascii="Tahoma" w:hAnsi="Tahoma" w:cs="Tahoma"/>
          <w:sz w:val="22"/>
          <w:szCs w:val="22"/>
        </w:rPr>
        <w:t>Подрядчика</w:t>
      </w:r>
      <w:r w:rsidRPr="00570DAE">
        <w:rPr>
          <w:rFonts w:ascii="Tahoma" w:hAnsi="Tahoma" w:cs="Tahoma"/>
          <w:sz w:val="22"/>
          <w:szCs w:val="22"/>
        </w:rPr>
        <w:t xml:space="preserve"> к месту </w:t>
      </w:r>
      <w:r w:rsidR="00BE63EC" w:rsidRPr="00570DAE">
        <w:rPr>
          <w:rFonts w:ascii="Tahoma" w:hAnsi="Tahoma" w:cs="Tahoma"/>
          <w:sz w:val="22"/>
          <w:szCs w:val="22"/>
        </w:rPr>
        <w:t>выполнения работ</w:t>
      </w:r>
      <w:r w:rsidRPr="00570DAE">
        <w:rPr>
          <w:rFonts w:ascii="Tahoma" w:hAnsi="Tahoma" w:cs="Tahoma"/>
          <w:sz w:val="22"/>
          <w:szCs w:val="22"/>
        </w:rPr>
        <w:t xml:space="preserve"> и обратно;</w:t>
      </w:r>
    </w:p>
    <w:p w14:paraId="54BBEF09" w14:textId="3C9D7885" w:rsidR="00DC63A9" w:rsidRPr="00570DAE" w:rsidRDefault="00DC63A9" w:rsidP="00885672">
      <w:pPr>
        <w:pStyle w:val="affd"/>
        <w:numPr>
          <w:ilvl w:val="0"/>
          <w:numId w:val="5"/>
        </w:numPr>
        <w:tabs>
          <w:tab w:val="left" w:pos="567"/>
        </w:tabs>
        <w:ind w:left="0" w:firstLine="709"/>
        <w:jc w:val="both"/>
        <w:rPr>
          <w:rFonts w:ascii="Tahoma" w:hAnsi="Tahoma" w:cs="Tahoma"/>
          <w:sz w:val="22"/>
          <w:szCs w:val="22"/>
        </w:rPr>
      </w:pPr>
      <w:r w:rsidRPr="00570DAE">
        <w:rPr>
          <w:rFonts w:ascii="Tahoma" w:hAnsi="Tahoma" w:cs="Tahoma"/>
          <w:color w:val="000000"/>
          <w:sz w:val="22"/>
          <w:szCs w:val="22"/>
        </w:rPr>
        <w:t xml:space="preserve">затраты на доставку/вывоз техники с места </w:t>
      </w:r>
      <w:r w:rsidR="00BE63EC" w:rsidRPr="00570DAE">
        <w:rPr>
          <w:rFonts w:ascii="Tahoma" w:hAnsi="Tahoma" w:cs="Tahoma"/>
          <w:color w:val="000000"/>
          <w:sz w:val="22"/>
          <w:szCs w:val="22"/>
        </w:rPr>
        <w:t>выполнения работ</w:t>
      </w:r>
      <w:r w:rsidR="003E4FCB" w:rsidRPr="00570DAE">
        <w:rPr>
          <w:rFonts w:ascii="Tahoma" w:hAnsi="Tahoma" w:cs="Tahoma"/>
          <w:color w:val="000000"/>
          <w:sz w:val="22"/>
          <w:szCs w:val="22"/>
        </w:rPr>
        <w:t>;</w:t>
      </w:r>
    </w:p>
    <w:p w14:paraId="48CE1F49" w14:textId="318B36DF" w:rsidR="00DC63A9" w:rsidRPr="00570DAE" w:rsidRDefault="00DC63A9" w:rsidP="00885672">
      <w:pPr>
        <w:pStyle w:val="affd"/>
        <w:numPr>
          <w:ilvl w:val="0"/>
          <w:numId w:val="5"/>
        </w:numPr>
        <w:tabs>
          <w:tab w:val="left" w:pos="567"/>
        </w:tabs>
        <w:ind w:left="0" w:firstLine="709"/>
        <w:jc w:val="both"/>
        <w:rPr>
          <w:rFonts w:ascii="Tahoma" w:hAnsi="Tahoma" w:cs="Tahoma"/>
          <w:sz w:val="22"/>
          <w:szCs w:val="22"/>
        </w:rPr>
      </w:pPr>
      <w:r w:rsidRPr="00570DAE">
        <w:rPr>
          <w:rFonts w:ascii="Tahoma" w:hAnsi="Tahoma" w:cs="Tahoma"/>
          <w:sz w:val="22"/>
          <w:szCs w:val="22"/>
        </w:rPr>
        <w:t xml:space="preserve">капитальные вложения, необходимые для организации </w:t>
      </w:r>
      <w:r w:rsidR="00BE63EC" w:rsidRPr="00570DAE">
        <w:rPr>
          <w:rFonts w:ascii="Tahoma" w:hAnsi="Tahoma" w:cs="Tahoma"/>
          <w:sz w:val="22"/>
          <w:szCs w:val="22"/>
        </w:rPr>
        <w:t>выполнения работ</w:t>
      </w:r>
      <w:r w:rsidRPr="00570DAE">
        <w:rPr>
          <w:rFonts w:ascii="Tahoma" w:hAnsi="Tahoma" w:cs="Tahoma"/>
          <w:sz w:val="22"/>
          <w:szCs w:val="22"/>
        </w:rPr>
        <w:t xml:space="preserve"> (если таковые </w:t>
      </w:r>
      <w:r w:rsidR="00FA7B2B" w:rsidRPr="00570DAE">
        <w:rPr>
          <w:rFonts w:ascii="Tahoma" w:hAnsi="Tahoma" w:cs="Tahoma"/>
          <w:sz w:val="22"/>
          <w:szCs w:val="22"/>
        </w:rPr>
        <w:t>т</w:t>
      </w:r>
      <w:r w:rsidRPr="00570DAE">
        <w:rPr>
          <w:rFonts w:ascii="Tahoma" w:hAnsi="Tahoma" w:cs="Tahoma"/>
          <w:sz w:val="22"/>
          <w:szCs w:val="22"/>
        </w:rPr>
        <w:t>ребуются);</w:t>
      </w:r>
    </w:p>
    <w:p w14:paraId="26930664" w14:textId="66E48B83" w:rsidR="00DC63A9" w:rsidRPr="00570DAE" w:rsidRDefault="00DC63A9" w:rsidP="00885672">
      <w:pPr>
        <w:pStyle w:val="affd"/>
        <w:numPr>
          <w:ilvl w:val="0"/>
          <w:numId w:val="5"/>
        </w:numPr>
        <w:tabs>
          <w:tab w:val="left" w:pos="567"/>
        </w:tabs>
        <w:ind w:left="0" w:firstLine="709"/>
        <w:jc w:val="both"/>
        <w:rPr>
          <w:rFonts w:ascii="Tahoma" w:hAnsi="Tahoma" w:cs="Tahoma"/>
          <w:sz w:val="22"/>
          <w:szCs w:val="22"/>
        </w:rPr>
      </w:pPr>
      <w:r w:rsidRPr="00570DAE">
        <w:rPr>
          <w:rFonts w:ascii="Tahoma" w:hAnsi="Tahoma" w:cs="Tahoma"/>
          <w:sz w:val="22"/>
          <w:szCs w:val="22"/>
        </w:rPr>
        <w:t>рентабельность;</w:t>
      </w:r>
    </w:p>
    <w:p w14:paraId="3D29A08A" w14:textId="77777777" w:rsidR="00CB3DF1" w:rsidRDefault="00F42C23" w:rsidP="00CB3DF1">
      <w:pPr>
        <w:pStyle w:val="affd"/>
        <w:numPr>
          <w:ilvl w:val="0"/>
          <w:numId w:val="5"/>
        </w:numPr>
        <w:tabs>
          <w:tab w:val="left" w:pos="567"/>
        </w:tabs>
        <w:ind w:left="0" w:firstLine="709"/>
        <w:jc w:val="both"/>
        <w:rPr>
          <w:rFonts w:ascii="Tahoma" w:hAnsi="Tahoma" w:cs="Tahoma"/>
          <w:sz w:val="22"/>
          <w:szCs w:val="22"/>
        </w:rPr>
      </w:pPr>
      <w:r w:rsidRPr="00570DAE">
        <w:rPr>
          <w:rFonts w:ascii="Tahoma" w:hAnsi="Tahoma" w:cs="Tahoma"/>
          <w:sz w:val="22"/>
          <w:szCs w:val="22"/>
        </w:rPr>
        <w:t>прочие расходы.</w:t>
      </w:r>
      <w:r w:rsidR="00397982" w:rsidRPr="00570DAE">
        <w:rPr>
          <w:rFonts w:ascii="Tahoma" w:hAnsi="Tahoma" w:cs="Tahoma"/>
          <w:sz w:val="22"/>
          <w:szCs w:val="22"/>
        </w:rPr>
        <w:t xml:space="preserve"> </w:t>
      </w:r>
    </w:p>
    <w:p w14:paraId="146D9066" w14:textId="77777777" w:rsidR="00CB3DF1" w:rsidRDefault="00BE63EC" w:rsidP="00CB3DF1">
      <w:pPr>
        <w:pStyle w:val="affd"/>
        <w:numPr>
          <w:ilvl w:val="0"/>
          <w:numId w:val="5"/>
        </w:numPr>
        <w:tabs>
          <w:tab w:val="left" w:pos="567"/>
        </w:tabs>
        <w:ind w:left="0" w:firstLine="709"/>
        <w:jc w:val="both"/>
        <w:rPr>
          <w:rFonts w:ascii="Tahoma" w:hAnsi="Tahoma" w:cs="Tahoma"/>
          <w:sz w:val="22"/>
          <w:szCs w:val="22"/>
        </w:rPr>
      </w:pPr>
      <w:r w:rsidRPr="00CB3DF1">
        <w:rPr>
          <w:rFonts w:ascii="Tahoma" w:hAnsi="Tahoma" w:cs="Tahoma"/>
          <w:sz w:val="22"/>
          <w:szCs w:val="22"/>
        </w:rPr>
        <w:t xml:space="preserve">Количество и состав персонала, задействованного в выполнении работ.   К работе допускается персонал, не имеющие медицинские противопоказания. </w:t>
      </w:r>
    </w:p>
    <w:p w14:paraId="5EE48F58" w14:textId="77777777" w:rsidR="009B5091" w:rsidRPr="009B5091" w:rsidRDefault="00D35D0B" w:rsidP="009B5091">
      <w:pPr>
        <w:pStyle w:val="affd"/>
        <w:numPr>
          <w:ilvl w:val="0"/>
          <w:numId w:val="5"/>
        </w:numPr>
        <w:tabs>
          <w:tab w:val="left" w:pos="567"/>
        </w:tabs>
        <w:ind w:left="0" w:firstLine="709"/>
        <w:jc w:val="both"/>
        <w:rPr>
          <w:rFonts w:ascii="Tahoma" w:hAnsi="Tahoma" w:cs="Tahoma"/>
          <w:sz w:val="22"/>
          <w:szCs w:val="22"/>
        </w:rPr>
      </w:pPr>
      <w:r w:rsidRPr="00CB3DF1">
        <w:rPr>
          <w:rFonts w:ascii="Tahoma" w:hAnsi="Tahoma" w:cs="Tahoma"/>
          <w:color w:val="000000"/>
          <w:sz w:val="22"/>
          <w:szCs w:val="22"/>
        </w:rPr>
        <w:t>Перечень собственной техники</w:t>
      </w:r>
      <w:r w:rsidR="00E900AD" w:rsidRPr="00CB3DF1">
        <w:rPr>
          <w:rFonts w:ascii="Tahoma" w:hAnsi="Tahoma" w:cs="Tahoma"/>
          <w:color w:val="000000"/>
          <w:sz w:val="22"/>
          <w:szCs w:val="22"/>
        </w:rPr>
        <w:t>/оборудования</w:t>
      </w:r>
      <w:r w:rsidRPr="00CB3DF1">
        <w:rPr>
          <w:rFonts w:ascii="Tahoma" w:hAnsi="Tahoma" w:cs="Tahoma"/>
          <w:color w:val="000000"/>
          <w:sz w:val="22"/>
          <w:szCs w:val="22"/>
        </w:rPr>
        <w:t xml:space="preserve">, а также </w:t>
      </w:r>
      <w:r w:rsidR="00EE2EB5" w:rsidRPr="00CB3DF1">
        <w:rPr>
          <w:rFonts w:ascii="Tahoma" w:hAnsi="Tahoma" w:cs="Tahoma"/>
          <w:color w:val="000000"/>
          <w:sz w:val="22"/>
          <w:szCs w:val="22"/>
        </w:rPr>
        <w:t xml:space="preserve">привлекаемой </w:t>
      </w:r>
      <w:r w:rsidRPr="00CB3DF1">
        <w:rPr>
          <w:rFonts w:ascii="Tahoma" w:hAnsi="Tahoma" w:cs="Tahoma"/>
          <w:color w:val="000000"/>
          <w:sz w:val="22"/>
          <w:szCs w:val="22"/>
        </w:rPr>
        <w:t xml:space="preserve">у сторонних организаций для осуществления всех видов работ в соответствии с </w:t>
      </w:r>
      <w:r w:rsidR="009D307E" w:rsidRPr="00CB3DF1">
        <w:rPr>
          <w:rFonts w:ascii="Tahoma" w:hAnsi="Tahoma" w:cs="Tahoma"/>
          <w:color w:val="000000"/>
          <w:sz w:val="22"/>
          <w:szCs w:val="22"/>
        </w:rPr>
        <w:t>настоящим Т</w:t>
      </w:r>
      <w:r w:rsidRPr="00CB3DF1">
        <w:rPr>
          <w:rFonts w:ascii="Tahoma" w:hAnsi="Tahoma" w:cs="Tahoma"/>
          <w:color w:val="000000"/>
          <w:sz w:val="22"/>
          <w:szCs w:val="22"/>
        </w:rPr>
        <w:t>ехническим заданием</w:t>
      </w:r>
      <w:r w:rsidR="00E05648" w:rsidRPr="00CB3DF1">
        <w:rPr>
          <w:rFonts w:ascii="Tahoma" w:hAnsi="Tahoma" w:cs="Tahoma"/>
          <w:color w:val="000000"/>
          <w:sz w:val="22"/>
          <w:szCs w:val="22"/>
        </w:rPr>
        <w:t>. Предоставить копии ПТС</w:t>
      </w:r>
      <w:r w:rsidR="004C2306" w:rsidRPr="00CB3DF1">
        <w:rPr>
          <w:rFonts w:ascii="Tahoma" w:hAnsi="Tahoma" w:cs="Tahoma"/>
          <w:color w:val="000000"/>
          <w:sz w:val="22"/>
          <w:szCs w:val="22"/>
        </w:rPr>
        <w:t xml:space="preserve"> и ПСМ</w:t>
      </w:r>
      <w:r w:rsidR="00EE2EB5" w:rsidRPr="00CB3DF1">
        <w:rPr>
          <w:rFonts w:ascii="Tahoma" w:hAnsi="Tahoma" w:cs="Tahoma"/>
          <w:color w:val="000000"/>
          <w:sz w:val="22"/>
          <w:szCs w:val="22"/>
        </w:rPr>
        <w:t>,</w:t>
      </w:r>
      <w:r w:rsidR="00E05648" w:rsidRPr="00CB3DF1">
        <w:rPr>
          <w:rFonts w:ascii="Tahoma" w:hAnsi="Tahoma" w:cs="Tahoma"/>
          <w:color w:val="000000"/>
          <w:sz w:val="22"/>
          <w:szCs w:val="22"/>
        </w:rPr>
        <w:t xml:space="preserve"> согласно представленно</w:t>
      </w:r>
      <w:r w:rsidR="008542CF" w:rsidRPr="00CB3DF1">
        <w:rPr>
          <w:rFonts w:ascii="Tahoma" w:hAnsi="Tahoma" w:cs="Tahoma"/>
          <w:color w:val="000000"/>
          <w:sz w:val="22"/>
          <w:szCs w:val="22"/>
        </w:rPr>
        <w:t>му</w:t>
      </w:r>
      <w:r w:rsidR="00E05648" w:rsidRPr="00CB3DF1">
        <w:rPr>
          <w:rFonts w:ascii="Tahoma" w:hAnsi="Tahoma" w:cs="Tahoma"/>
          <w:color w:val="000000"/>
          <w:sz w:val="22"/>
          <w:szCs w:val="22"/>
        </w:rPr>
        <w:t xml:space="preserve"> перечн</w:t>
      </w:r>
      <w:r w:rsidR="008542CF" w:rsidRPr="00CB3DF1">
        <w:rPr>
          <w:rFonts w:ascii="Tahoma" w:hAnsi="Tahoma" w:cs="Tahoma"/>
          <w:color w:val="000000"/>
          <w:sz w:val="22"/>
          <w:szCs w:val="22"/>
        </w:rPr>
        <w:t>ю</w:t>
      </w:r>
      <w:r w:rsidR="009D307E" w:rsidRPr="00CB3DF1">
        <w:rPr>
          <w:rFonts w:ascii="Tahoma" w:hAnsi="Tahoma" w:cs="Tahoma"/>
          <w:color w:val="000000"/>
          <w:sz w:val="22"/>
          <w:szCs w:val="22"/>
        </w:rPr>
        <w:t xml:space="preserve"> собственной</w:t>
      </w:r>
      <w:r w:rsidR="00E05648" w:rsidRPr="00CB3DF1">
        <w:rPr>
          <w:rFonts w:ascii="Tahoma" w:hAnsi="Tahoma" w:cs="Tahoma"/>
          <w:color w:val="000000"/>
          <w:sz w:val="22"/>
          <w:szCs w:val="22"/>
        </w:rPr>
        <w:t xml:space="preserve"> техники, а также копии договоров с организаци</w:t>
      </w:r>
      <w:r w:rsidR="009D307E" w:rsidRPr="00CB3DF1">
        <w:rPr>
          <w:rFonts w:ascii="Tahoma" w:hAnsi="Tahoma" w:cs="Tahoma"/>
          <w:color w:val="000000"/>
          <w:sz w:val="22"/>
          <w:szCs w:val="22"/>
        </w:rPr>
        <w:t>ями-собственниками</w:t>
      </w:r>
      <w:r w:rsidR="00E05648" w:rsidRPr="00CB3DF1">
        <w:rPr>
          <w:rFonts w:ascii="Tahoma" w:hAnsi="Tahoma" w:cs="Tahoma"/>
          <w:color w:val="000000"/>
          <w:sz w:val="22"/>
          <w:szCs w:val="22"/>
        </w:rPr>
        <w:t xml:space="preserve"> </w:t>
      </w:r>
      <w:r w:rsidR="009D307E" w:rsidRPr="00CB3DF1">
        <w:rPr>
          <w:rFonts w:ascii="Tahoma" w:hAnsi="Tahoma" w:cs="Tahoma"/>
          <w:color w:val="000000"/>
          <w:sz w:val="22"/>
          <w:szCs w:val="22"/>
        </w:rPr>
        <w:t xml:space="preserve">на </w:t>
      </w:r>
      <w:r w:rsidR="00E05648" w:rsidRPr="00CB3DF1">
        <w:rPr>
          <w:rFonts w:ascii="Tahoma" w:hAnsi="Tahoma" w:cs="Tahoma"/>
          <w:color w:val="000000"/>
          <w:sz w:val="22"/>
          <w:szCs w:val="22"/>
        </w:rPr>
        <w:t>привлекаем</w:t>
      </w:r>
      <w:r w:rsidR="009D307E" w:rsidRPr="00CB3DF1">
        <w:rPr>
          <w:rFonts w:ascii="Tahoma" w:hAnsi="Tahoma" w:cs="Tahoma"/>
          <w:color w:val="000000"/>
          <w:sz w:val="22"/>
          <w:szCs w:val="22"/>
        </w:rPr>
        <w:t>ую</w:t>
      </w:r>
      <w:r w:rsidR="00E05648" w:rsidRPr="00CB3DF1">
        <w:rPr>
          <w:rFonts w:ascii="Tahoma" w:hAnsi="Tahoma" w:cs="Tahoma"/>
          <w:color w:val="000000"/>
          <w:sz w:val="22"/>
          <w:szCs w:val="22"/>
        </w:rPr>
        <w:t xml:space="preserve"> </w:t>
      </w:r>
      <w:r w:rsidR="009D307E" w:rsidRPr="00CB3DF1">
        <w:rPr>
          <w:rFonts w:ascii="Tahoma" w:hAnsi="Tahoma" w:cs="Tahoma"/>
          <w:color w:val="000000"/>
          <w:sz w:val="22"/>
          <w:szCs w:val="22"/>
        </w:rPr>
        <w:t>технику со стороны</w:t>
      </w:r>
      <w:r w:rsidR="00DF2A3B" w:rsidRPr="00CB3DF1">
        <w:rPr>
          <w:rFonts w:ascii="Tahoma" w:hAnsi="Tahoma" w:cs="Tahoma"/>
          <w:color w:val="000000"/>
          <w:sz w:val="22"/>
          <w:szCs w:val="22"/>
        </w:rPr>
        <w:t xml:space="preserve"> (в т.ч. лизинг)</w:t>
      </w:r>
      <w:r w:rsidRPr="00CB3DF1">
        <w:rPr>
          <w:rFonts w:ascii="Tahoma" w:hAnsi="Tahoma" w:cs="Tahoma"/>
          <w:color w:val="000000"/>
          <w:sz w:val="22"/>
          <w:szCs w:val="22"/>
        </w:rPr>
        <w:t>;</w:t>
      </w:r>
    </w:p>
    <w:p w14:paraId="787E0D59" w14:textId="5F3A693F" w:rsidR="00C26034" w:rsidRPr="009B5091" w:rsidRDefault="00C26034" w:rsidP="009B5091">
      <w:pPr>
        <w:pStyle w:val="affd"/>
        <w:numPr>
          <w:ilvl w:val="0"/>
          <w:numId w:val="5"/>
        </w:numPr>
        <w:tabs>
          <w:tab w:val="left" w:pos="567"/>
        </w:tabs>
        <w:ind w:left="0" w:firstLine="709"/>
        <w:jc w:val="both"/>
        <w:rPr>
          <w:rFonts w:ascii="Tahoma" w:hAnsi="Tahoma" w:cs="Tahoma"/>
          <w:sz w:val="22"/>
          <w:szCs w:val="22"/>
        </w:rPr>
      </w:pPr>
      <w:r w:rsidRPr="009B5091">
        <w:rPr>
          <w:rFonts w:ascii="Tahoma" w:hAnsi="Tahoma" w:cs="Tahoma"/>
          <w:color w:val="000000"/>
          <w:sz w:val="22"/>
          <w:szCs w:val="22"/>
        </w:rPr>
        <w:t>Техническую пояснительную записку, в которой участник отметит основные способы и методы производства работ.</w:t>
      </w:r>
    </w:p>
    <w:p w14:paraId="38EAFA41" w14:textId="2D876B43" w:rsidR="00F42C23" w:rsidRDefault="002444F4" w:rsidP="00D31ED4">
      <w:pPr>
        <w:widowControl w:val="0"/>
        <w:ind w:firstLine="709"/>
        <w:jc w:val="both"/>
        <w:rPr>
          <w:rFonts w:ascii="Tahoma" w:hAnsi="Tahoma" w:cs="Tahoma"/>
          <w:sz w:val="22"/>
          <w:szCs w:val="22"/>
        </w:rPr>
      </w:pPr>
      <w:r w:rsidRPr="00570DAE">
        <w:rPr>
          <w:rFonts w:ascii="Tahoma" w:hAnsi="Tahoma" w:cs="Tahoma"/>
          <w:sz w:val="22"/>
          <w:szCs w:val="22"/>
        </w:rPr>
        <w:t>Технико-коммерческое предложение в обязательном порядке должно подробно и в полной мере отражать актуальную и правдивую информацию в соответствии</w:t>
      </w:r>
      <w:r w:rsidR="009F45E5" w:rsidRPr="00570DAE">
        <w:rPr>
          <w:rFonts w:ascii="Tahoma" w:hAnsi="Tahoma" w:cs="Tahoma"/>
          <w:sz w:val="22"/>
          <w:szCs w:val="22"/>
        </w:rPr>
        <w:t xml:space="preserve"> Техническим заданием</w:t>
      </w:r>
      <w:r w:rsidRPr="00570DAE">
        <w:rPr>
          <w:rFonts w:ascii="Tahoma" w:hAnsi="Tahoma" w:cs="Tahoma"/>
          <w:sz w:val="22"/>
          <w:szCs w:val="22"/>
        </w:rPr>
        <w:t xml:space="preserve">. В случае предоставления претендентом на </w:t>
      </w:r>
      <w:r w:rsidR="00BE63EC" w:rsidRPr="00570DAE">
        <w:rPr>
          <w:rFonts w:ascii="Tahoma" w:hAnsi="Tahoma" w:cs="Tahoma"/>
          <w:sz w:val="22"/>
          <w:szCs w:val="22"/>
        </w:rPr>
        <w:t xml:space="preserve">выполнение </w:t>
      </w:r>
      <w:r w:rsidR="00706FFB" w:rsidRPr="00570DAE">
        <w:rPr>
          <w:rFonts w:ascii="Tahoma" w:hAnsi="Tahoma" w:cs="Tahoma"/>
          <w:sz w:val="22"/>
          <w:szCs w:val="22"/>
        </w:rPr>
        <w:t>работ некорректной</w:t>
      </w:r>
      <w:r w:rsidRPr="00570DAE">
        <w:rPr>
          <w:rFonts w:ascii="Tahoma" w:hAnsi="Tahoma" w:cs="Tahoma"/>
          <w:sz w:val="22"/>
          <w:szCs w:val="22"/>
        </w:rPr>
        <w:t xml:space="preserve"> или заведомо искаженной (заведомо ложной) информации, технико-коммерческое предложение не подлежит рассмотрению и направляется на доработку в установленном Заказчиком порядке.</w:t>
      </w:r>
      <w:r w:rsidRPr="00BE63EC">
        <w:rPr>
          <w:rFonts w:ascii="Tahoma" w:hAnsi="Tahoma" w:cs="Tahoma"/>
          <w:sz w:val="22"/>
          <w:szCs w:val="22"/>
        </w:rPr>
        <w:t xml:space="preserve"> </w:t>
      </w:r>
    </w:p>
    <w:p w14:paraId="37F59353" w14:textId="77777777" w:rsidR="007E0AC5" w:rsidRDefault="007E0AC5" w:rsidP="0073075C">
      <w:pPr>
        <w:widowControl w:val="0"/>
        <w:ind w:firstLine="709"/>
        <w:jc w:val="right"/>
        <w:rPr>
          <w:rFonts w:ascii="Tahoma" w:hAnsi="Tahoma" w:cs="Tahoma"/>
          <w:sz w:val="22"/>
          <w:szCs w:val="22"/>
        </w:rPr>
      </w:pPr>
    </w:p>
    <w:p w14:paraId="09A75983" w14:textId="4A1C43C2" w:rsidR="007E0AC5" w:rsidRDefault="007E0AC5" w:rsidP="0073075C">
      <w:pPr>
        <w:widowControl w:val="0"/>
        <w:ind w:firstLine="709"/>
        <w:jc w:val="right"/>
        <w:rPr>
          <w:rFonts w:ascii="Tahoma" w:hAnsi="Tahoma" w:cs="Tahoma"/>
          <w:sz w:val="22"/>
          <w:szCs w:val="22"/>
        </w:rPr>
      </w:pPr>
    </w:p>
    <w:p w14:paraId="3960506E" w14:textId="112DCA7C" w:rsidR="0066634C" w:rsidRDefault="0066634C" w:rsidP="0073075C">
      <w:pPr>
        <w:widowControl w:val="0"/>
        <w:ind w:firstLine="709"/>
        <w:jc w:val="right"/>
        <w:rPr>
          <w:rFonts w:ascii="Tahoma" w:hAnsi="Tahoma" w:cs="Tahoma"/>
          <w:sz w:val="22"/>
          <w:szCs w:val="22"/>
        </w:rPr>
      </w:pPr>
    </w:p>
    <w:p w14:paraId="24BDB8B0" w14:textId="15D58884" w:rsidR="0066634C" w:rsidRDefault="0066634C" w:rsidP="0073075C">
      <w:pPr>
        <w:widowControl w:val="0"/>
        <w:ind w:firstLine="709"/>
        <w:jc w:val="right"/>
        <w:rPr>
          <w:rFonts w:ascii="Tahoma" w:hAnsi="Tahoma" w:cs="Tahoma"/>
          <w:sz w:val="22"/>
          <w:szCs w:val="22"/>
        </w:rPr>
      </w:pPr>
    </w:p>
    <w:p w14:paraId="3BE2DE42" w14:textId="016A44E6" w:rsidR="0066634C" w:rsidRDefault="0066634C" w:rsidP="0073075C">
      <w:pPr>
        <w:widowControl w:val="0"/>
        <w:ind w:firstLine="709"/>
        <w:jc w:val="right"/>
        <w:rPr>
          <w:rFonts w:ascii="Tahoma" w:hAnsi="Tahoma" w:cs="Tahoma"/>
          <w:sz w:val="22"/>
          <w:szCs w:val="22"/>
        </w:rPr>
      </w:pPr>
    </w:p>
    <w:p w14:paraId="64E1E446" w14:textId="16BC1FB2" w:rsidR="0066634C" w:rsidRDefault="0066634C" w:rsidP="0073075C">
      <w:pPr>
        <w:widowControl w:val="0"/>
        <w:ind w:firstLine="709"/>
        <w:jc w:val="right"/>
        <w:rPr>
          <w:rFonts w:ascii="Tahoma" w:hAnsi="Tahoma" w:cs="Tahoma"/>
          <w:sz w:val="22"/>
          <w:szCs w:val="22"/>
        </w:rPr>
      </w:pPr>
    </w:p>
    <w:p w14:paraId="4A18AAC8" w14:textId="34F67820" w:rsidR="0066634C" w:rsidRDefault="0066634C" w:rsidP="0073075C">
      <w:pPr>
        <w:widowControl w:val="0"/>
        <w:ind w:firstLine="709"/>
        <w:jc w:val="right"/>
        <w:rPr>
          <w:rFonts w:ascii="Tahoma" w:hAnsi="Tahoma" w:cs="Tahoma"/>
          <w:sz w:val="22"/>
          <w:szCs w:val="22"/>
        </w:rPr>
      </w:pPr>
    </w:p>
    <w:p w14:paraId="6E6B264F" w14:textId="78F7E83F" w:rsidR="00C06213" w:rsidRDefault="00C06213" w:rsidP="0073075C">
      <w:pPr>
        <w:widowControl w:val="0"/>
        <w:ind w:firstLine="709"/>
        <w:jc w:val="right"/>
        <w:rPr>
          <w:rFonts w:ascii="Tahoma" w:hAnsi="Tahoma" w:cs="Tahoma"/>
          <w:sz w:val="22"/>
          <w:szCs w:val="22"/>
        </w:rPr>
      </w:pPr>
    </w:p>
    <w:p w14:paraId="5995AB3A" w14:textId="0A7B53D2" w:rsidR="00C06213" w:rsidRDefault="00C06213" w:rsidP="0073075C">
      <w:pPr>
        <w:widowControl w:val="0"/>
        <w:ind w:firstLine="709"/>
        <w:jc w:val="right"/>
        <w:rPr>
          <w:rFonts w:ascii="Tahoma" w:hAnsi="Tahoma" w:cs="Tahoma"/>
          <w:sz w:val="22"/>
          <w:szCs w:val="22"/>
        </w:rPr>
      </w:pPr>
    </w:p>
    <w:p w14:paraId="384B4295" w14:textId="3A4616CF" w:rsidR="000E4DB3" w:rsidRDefault="000E4DB3" w:rsidP="0073075C">
      <w:pPr>
        <w:widowControl w:val="0"/>
        <w:ind w:firstLine="709"/>
        <w:jc w:val="right"/>
        <w:rPr>
          <w:rFonts w:ascii="Tahoma" w:hAnsi="Tahoma" w:cs="Tahoma"/>
          <w:sz w:val="22"/>
          <w:szCs w:val="22"/>
        </w:rPr>
      </w:pPr>
    </w:p>
    <w:p w14:paraId="2DE5E462" w14:textId="67774DA1" w:rsidR="000E4DB3" w:rsidRDefault="000E4DB3" w:rsidP="0073075C">
      <w:pPr>
        <w:widowControl w:val="0"/>
        <w:ind w:firstLine="709"/>
        <w:jc w:val="right"/>
        <w:rPr>
          <w:rFonts w:ascii="Tahoma" w:hAnsi="Tahoma" w:cs="Tahoma"/>
          <w:sz w:val="22"/>
          <w:szCs w:val="22"/>
        </w:rPr>
      </w:pPr>
    </w:p>
    <w:p w14:paraId="66EA0502" w14:textId="3ACF10AB" w:rsidR="000E4DB3" w:rsidRDefault="000E4DB3" w:rsidP="0073075C">
      <w:pPr>
        <w:widowControl w:val="0"/>
        <w:ind w:firstLine="709"/>
        <w:jc w:val="right"/>
        <w:rPr>
          <w:rFonts w:ascii="Tahoma" w:hAnsi="Tahoma" w:cs="Tahoma"/>
          <w:sz w:val="22"/>
          <w:szCs w:val="22"/>
        </w:rPr>
      </w:pPr>
    </w:p>
    <w:p w14:paraId="34BF3C06" w14:textId="276E8C18" w:rsidR="000E4DB3" w:rsidRDefault="000E4DB3" w:rsidP="0073075C">
      <w:pPr>
        <w:widowControl w:val="0"/>
        <w:ind w:firstLine="709"/>
        <w:jc w:val="right"/>
        <w:rPr>
          <w:rFonts w:ascii="Tahoma" w:hAnsi="Tahoma" w:cs="Tahoma"/>
          <w:sz w:val="22"/>
          <w:szCs w:val="22"/>
        </w:rPr>
      </w:pPr>
    </w:p>
    <w:p w14:paraId="57014D5C" w14:textId="680197B0" w:rsidR="000E4DB3" w:rsidRDefault="000E4DB3" w:rsidP="0073075C">
      <w:pPr>
        <w:widowControl w:val="0"/>
        <w:ind w:firstLine="709"/>
        <w:jc w:val="right"/>
        <w:rPr>
          <w:rFonts w:ascii="Tahoma" w:hAnsi="Tahoma" w:cs="Tahoma"/>
          <w:sz w:val="22"/>
          <w:szCs w:val="22"/>
        </w:rPr>
      </w:pPr>
    </w:p>
    <w:p w14:paraId="20252FE7" w14:textId="4DAB7926" w:rsidR="000E4DB3" w:rsidRDefault="000E4DB3" w:rsidP="0073075C">
      <w:pPr>
        <w:widowControl w:val="0"/>
        <w:ind w:firstLine="709"/>
        <w:jc w:val="right"/>
        <w:rPr>
          <w:rFonts w:ascii="Tahoma" w:hAnsi="Tahoma" w:cs="Tahoma"/>
          <w:sz w:val="22"/>
          <w:szCs w:val="22"/>
        </w:rPr>
      </w:pPr>
    </w:p>
    <w:p w14:paraId="4653848A" w14:textId="0D1084E4" w:rsidR="000E4DB3" w:rsidRDefault="000E4DB3" w:rsidP="0073075C">
      <w:pPr>
        <w:widowControl w:val="0"/>
        <w:ind w:firstLine="709"/>
        <w:jc w:val="right"/>
        <w:rPr>
          <w:rFonts w:ascii="Tahoma" w:hAnsi="Tahoma" w:cs="Tahoma"/>
          <w:sz w:val="22"/>
          <w:szCs w:val="22"/>
        </w:rPr>
      </w:pPr>
    </w:p>
    <w:p w14:paraId="4DC6E1BD" w14:textId="61CEF15D" w:rsidR="000E4DB3" w:rsidRDefault="000E4DB3" w:rsidP="0073075C">
      <w:pPr>
        <w:widowControl w:val="0"/>
        <w:ind w:firstLine="709"/>
        <w:jc w:val="right"/>
        <w:rPr>
          <w:rFonts w:ascii="Tahoma" w:hAnsi="Tahoma" w:cs="Tahoma"/>
          <w:sz w:val="22"/>
          <w:szCs w:val="22"/>
        </w:rPr>
      </w:pPr>
    </w:p>
    <w:p w14:paraId="5B0E7797" w14:textId="550ED0E4" w:rsidR="000E4DB3" w:rsidRDefault="000E4DB3" w:rsidP="0073075C">
      <w:pPr>
        <w:widowControl w:val="0"/>
        <w:ind w:firstLine="709"/>
        <w:jc w:val="right"/>
        <w:rPr>
          <w:rFonts w:ascii="Tahoma" w:hAnsi="Tahoma" w:cs="Tahoma"/>
          <w:sz w:val="22"/>
          <w:szCs w:val="22"/>
        </w:rPr>
      </w:pPr>
    </w:p>
    <w:p w14:paraId="3470B064" w14:textId="622BC5F1" w:rsidR="000E4DB3" w:rsidRDefault="000E4DB3" w:rsidP="0073075C">
      <w:pPr>
        <w:widowControl w:val="0"/>
        <w:ind w:firstLine="709"/>
        <w:jc w:val="right"/>
        <w:rPr>
          <w:rFonts w:ascii="Tahoma" w:hAnsi="Tahoma" w:cs="Tahoma"/>
          <w:sz w:val="22"/>
          <w:szCs w:val="22"/>
        </w:rPr>
      </w:pPr>
    </w:p>
    <w:p w14:paraId="4365C1D5" w14:textId="31C9DEB3" w:rsidR="000E4DB3" w:rsidRDefault="000E4DB3" w:rsidP="0073075C">
      <w:pPr>
        <w:widowControl w:val="0"/>
        <w:ind w:firstLine="709"/>
        <w:jc w:val="right"/>
        <w:rPr>
          <w:rFonts w:ascii="Tahoma" w:hAnsi="Tahoma" w:cs="Tahoma"/>
          <w:sz w:val="22"/>
          <w:szCs w:val="22"/>
        </w:rPr>
      </w:pPr>
    </w:p>
    <w:p w14:paraId="0EF4DDF9" w14:textId="65E64BFF" w:rsidR="00861FAF" w:rsidRDefault="00861FAF" w:rsidP="009240E3">
      <w:pPr>
        <w:widowControl w:val="0"/>
        <w:rPr>
          <w:rFonts w:ascii="Tahoma" w:hAnsi="Tahoma" w:cs="Tahoma"/>
          <w:sz w:val="22"/>
          <w:szCs w:val="22"/>
        </w:rPr>
      </w:pPr>
    </w:p>
    <w:p w14:paraId="1A29CC9A" w14:textId="6A886E1A" w:rsidR="00E11089" w:rsidRPr="00E11089" w:rsidRDefault="0073075C" w:rsidP="00E11089">
      <w:pPr>
        <w:widowControl w:val="0"/>
        <w:ind w:firstLine="709"/>
        <w:jc w:val="right"/>
        <w:rPr>
          <w:rFonts w:ascii="Tahoma" w:hAnsi="Tahoma" w:cs="Tahoma"/>
          <w:sz w:val="22"/>
          <w:szCs w:val="22"/>
        </w:rPr>
      </w:pPr>
      <w:r>
        <w:rPr>
          <w:rFonts w:ascii="Tahoma" w:hAnsi="Tahoma" w:cs="Tahoma"/>
          <w:sz w:val="22"/>
          <w:szCs w:val="22"/>
        </w:rPr>
        <w:t>Прило</w:t>
      </w:r>
      <w:r w:rsidR="00E11089">
        <w:rPr>
          <w:rFonts w:ascii="Tahoma" w:hAnsi="Tahoma" w:cs="Tahoma"/>
          <w:sz w:val="22"/>
          <w:szCs w:val="22"/>
        </w:rPr>
        <w:t>жение №1 к Техническому заданию</w:t>
      </w:r>
    </w:p>
    <w:p w14:paraId="509AE272" w14:textId="77777777" w:rsidR="00E11089" w:rsidRDefault="00E11089" w:rsidP="00E11089">
      <w:pPr>
        <w:rPr>
          <w:rFonts w:ascii="Tahoma" w:hAnsi="Tahoma" w:cs="Tahoma"/>
          <w:b/>
        </w:rPr>
      </w:pPr>
    </w:p>
    <w:p w14:paraId="60EE1996" w14:textId="77777777" w:rsidR="00E11089" w:rsidRPr="00C10145" w:rsidRDefault="00E11089" w:rsidP="00E11089">
      <w:pPr>
        <w:rPr>
          <w:rFonts w:ascii="Tahoma" w:hAnsi="Tahoma" w:cs="Tahoma"/>
          <w:b/>
        </w:rPr>
      </w:pPr>
    </w:p>
    <w:p w14:paraId="29587818" w14:textId="77777777" w:rsidR="00E11089" w:rsidRDefault="00E11089" w:rsidP="00E11089">
      <w:pPr>
        <w:pStyle w:val="14"/>
        <w:rPr>
          <w:rFonts w:ascii="Courier New" w:eastAsia="Courier New" w:hAnsi="Courier New" w:cs="Courier New"/>
          <w:color w:val="000000"/>
          <w:sz w:val="24"/>
          <w:szCs w:val="24"/>
          <w:lang w:bidi="ru-RU"/>
        </w:rPr>
      </w:pPr>
    </w:p>
    <w:p w14:paraId="10FABA89" w14:textId="77777777" w:rsidR="00FD13C0" w:rsidRDefault="00FD13C0" w:rsidP="00FD13C0">
      <w:pPr>
        <w:rPr>
          <w:rFonts w:ascii="Tahoma" w:hAnsi="Tahoma" w:cs="Tahoma"/>
          <w:b/>
        </w:rPr>
      </w:pPr>
    </w:p>
    <w:p w14:paraId="7DD2C885" w14:textId="77777777" w:rsidR="00FD13C0" w:rsidRDefault="00FD13C0" w:rsidP="00FD13C0">
      <w:pPr>
        <w:rPr>
          <w:rFonts w:ascii="Tahoma" w:hAnsi="Tahoma" w:cs="Tahoma"/>
          <w:b/>
        </w:rPr>
      </w:pPr>
    </w:p>
    <w:p w14:paraId="1A63A3B5" w14:textId="77777777" w:rsidR="00FD13C0" w:rsidRDefault="00FD13C0" w:rsidP="00FD13C0">
      <w:pPr>
        <w:rPr>
          <w:rFonts w:ascii="Tahoma" w:hAnsi="Tahoma" w:cs="Tahoma"/>
          <w:b/>
        </w:rPr>
      </w:pPr>
    </w:p>
    <w:p w14:paraId="7B8C274C" w14:textId="77777777" w:rsidR="00FD13C0" w:rsidRDefault="00FD13C0" w:rsidP="00FD13C0">
      <w:pPr>
        <w:rPr>
          <w:rFonts w:ascii="Tahoma" w:hAnsi="Tahoma" w:cs="Tahoma"/>
          <w:b/>
        </w:rPr>
      </w:pPr>
    </w:p>
    <w:p w14:paraId="4ACC98ED" w14:textId="77777777" w:rsidR="00FD13C0" w:rsidRDefault="00FD13C0" w:rsidP="00FD13C0">
      <w:pPr>
        <w:rPr>
          <w:rFonts w:ascii="Tahoma" w:hAnsi="Tahoma" w:cs="Tahoma"/>
          <w:b/>
        </w:rPr>
      </w:pPr>
    </w:p>
    <w:p w14:paraId="2613A1ED" w14:textId="77777777" w:rsidR="00FD13C0" w:rsidRDefault="00FD13C0" w:rsidP="00FD13C0">
      <w:pPr>
        <w:rPr>
          <w:rFonts w:ascii="Tahoma" w:hAnsi="Tahoma" w:cs="Tahoma"/>
          <w:b/>
        </w:rPr>
      </w:pPr>
    </w:p>
    <w:p w14:paraId="5A37D52A" w14:textId="77777777" w:rsidR="00FD13C0" w:rsidRDefault="00FD13C0" w:rsidP="00FD13C0">
      <w:pPr>
        <w:rPr>
          <w:rFonts w:ascii="Tahoma" w:hAnsi="Tahoma" w:cs="Tahoma"/>
          <w:b/>
        </w:rPr>
      </w:pPr>
    </w:p>
    <w:p w14:paraId="2AF9A4D2" w14:textId="77777777" w:rsidR="00FD13C0" w:rsidRDefault="00FD13C0" w:rsidP="00FD13C0">
      <w:pPr>
        <w:rPr>
          <w:rFonts w:ascii="Tahoma" w:hAnsi="Tahoma" w:cs="Tahoma"/>
          <w:b/>
        </w:rPr>
      </w:pPr>
    </w:p>
    <w:p w14:paraId="4634C9BB" w14:textId="77777777" w:rsidR="00FD13C0" w:rsidRPr="00C10145" w:rsidRDefault="00FD13C0" w:rsidP="00FD13C0">
      <w:pPr>
        <w:rPr>
          <w:rFonts w:ascii="Tahoma" w:hAnsi="Tahoma" w:cs="Tahoma"/>
          <w:b/>
        </w:rPr>
      </w:pPr>
    </w:p>
    <w:p w14:paraId="722BE2AC" w14:textId="77777777" w:rsidR="00FD13C0" w:rsidRDefault="00FD13C0" w:rsidP="00FD13C0"/>
    <w:p w14:paraId="18A3D53A" w14:textId="77777777" w:rsidR="00FD13C0" w:rsidRDefault="00FD13C0" w:rsidP="00FD13C0"/>
    <w:p w14:paraId="75AA869F" w14:textId="77777777" w:rsidR="00FD13C0" w:rsidRDefault="00FD13C0" w:rsidP="00FD13C0"/>
    <w:tbl>
      <w:tblPr>
        <w:tblW w:w="10024" w:type="dxa"/>
        <w:jc w:val="center"/>
        <w:tblLook w:val="04A0" w:firstRow="1" w:lastRow="0" w:firstColumn="1" w:lastColumn="0" w:noHBand="0" w:noVBand="1"/>
      </w:tblPr>
      <w:tblGrid>
        <w:gridCol w:w="10024"/>
      </w:tblGrid>
      <w:tr w:rsidR="00FD13C0" w:rsidRPr="002456CD" w14:paraId="5D7A6947" w14:textId="77777777" w:rsidTr="00FD13C0">
        <w:trPr>
          <w:trHeight w:val="727"/>
          <w:jc w:val="center"/>
        </w:trPr>
        <w:tc>
          <w:tcPr>
            <w:tcW w:w="10024" w:type="dxa"/>
            <w:vAlign w:val="center"/>
          </w:tcPr>
          <w:p w14:paraId="29FB7680" w14:textId="77777777" w:rsidR="00FD13C0" w:rsidRPr="00C10145" w:rsidRDefault="00FD13C0" w:rsidP="00FD13C0">
            <w:pPr>
              <w:pStyle w:val="7"/>
              <w:jc w:val="center"/>
              <w:rPr>
                <w:rFonts w:ascii="Tahoma" w:hAnsi="Tahoma" w:cs="Tahoma"/>
                <w:b/>
                <w:sz w:val="36"/>
                <w:szCs w:val="36"/>
              </w:rPr>
            </w:pPr>
            <w:r w:rsidRPr="00C10145">
              <w:rPr>
                <w:rFonts w:ascii="Tahoma" w:hAnsi="Tahoma" w:cs="Tahoma"/>
                <w:b/>
                <w:sz w:val="36"/>
                <w:szCs w:val="36"/>
              </w:rPr>
              <w:t>ТЕХНОЛОГИЧЕСКАЯ КАРТА</w:t>
            </w:r>
          </w:p>
          <w:p w14:paraId="2EFDE657" w14:textId="77777777" w:rsidR="00FD13C0" w:rsidRPr="00C10145" w:rsidRDefault="00FD13C0" w:rsidP="00FD13C0">
            <w:pPr>
              <w:pStyle w:val="14"/>
              <w:jc w:val="center"/>
              <w:rPr>
                <w:rFonts w:ascii="Tahoma" w:hAnsi="Tahoma" w:cs="Tahoma"/>
                <w:b/>
                <w:sz w:val="36"/>
                <w:szCs w:val="36"/>
              </w:rPr>
            </w:pPr>
          </w:p>
        </w:tc>
      </w:tr>
      <w:tr w:rsidR="00FD13C0" w:rsidRPr="002456CD" w14:paraId="0ACBB34E" w14:textId="77777777" w:rsidTr="00FD13C0">
        <w:trPr>
          <w:trHeight w:val="965"/>
          <w:jc w:val="center"/>
        </w:trPr>
        <w:tc>
          <w:tcPr>
            <w:tcW w:w="10024" w:type="dxa"/>
            <w:vAlign w:val="center"/>
          </w:tcPr>
          <w:p w14:paraId="3C25A22F" w14:textId="77777777" w:rsidR="00FD13C0" w:rsidRPr="00C10145" w:rsidRDefault="00FD13C0" w:rsidP="00FD13C0">
            <w:pPr>
              <w:pStyle w:val="14"/>
              <w:jc w:val="center"/>
              <w:rPr>
                <w:rFonts w:ascii="Tahoma" w:hAnsi="Tahoma" w:cs="Tahoma"/>
                <w:b/>
                <w:sz w:val="36"/>
                <w:szCs w:val="36"/>
              </w:rPr>
            </w:pPr>
            <w:r w:rsidRPr="00C10145">
              <w:rPr>
                <w:rFonts w:ascii="Tahoma" w:hAnsi="Tahoma" w:cs="Tahoma"/>
                <w:b/>
                <w:sz w:val="36"/>
                <w:szCs w:val="36"/>
              </w:rPr>
              <w:t>Выгрузка шпал из полувагона</w:t>
            </w:r>
          </w:p>
        </w:tc>
      </w:tr>
    </w:tbl>
    <w:p w14:paraId="43AA5CBA" w14:textId="77777777" w:rsidR="00FD13C0" w:rsidRDefault="00FD13C0" w:rsidP="00FD13C0"/>
    <w:p w14:paraId="79B4178B" w14:textId="77777777" w:rsidR="00FD13C0" w:rsidRDefault="00FD13C0" w:rsidP="00FD13C0">
      <w:pPr>
        <w:rPr>
          <w:rFonts w:ascii="RussianRail A Pro" w:hAnsi="RussianRail A Pro"/>
        </w:rPr>
      </w:pPr>
    </w:p>
    <w:p w14:paraId="0CF836BF" w14:textId="77777777" w:rsidR="00FD13C0" w:rsidRDefault="00FD13C0" w:rsidP="00FD13C0">
      <w:pPr>
        <w:rPr>
          <w:rFonts w:ascii="RussianRail A Pro" w:hAnsi="RussianRail A Pro"/>
        </w:rPr>
      </w:pPr>
    </w:p>
    <w:p w14:paraId="2958EB9F" w14:textId="77777777" w:rsidR="00FD13C0" w:rsidRDefault="00FD13C0" w:rsidP="00FD13C0">
      <w:pPr>
        <w:rPr>
          <w:rFonts w:ascii="RussianRail A Pro" w:hAnsi="RussianRail A Pro"/>
        </w:rPr>
      </w:pPr>
    </w:p>
    <w:p w14:paraId="5353E902" w14:textId="77777777" w:rsidR="00FD13C0" w:rsidRDefault="00FD13C0" w:rsidP="00FD13C0">
      <w:pPr>
        <w:rPr>
          <w:rFonts w:ascii="RussianRail A Pro" w:hAnsi="RussianRail A Pro"/>
        </w:rPr>
      </w:pPr>
    </w:p>
    <w:p w14:paraId="551EDF0C" w14:textId="77777777" w:rsidR="00FD13C0" w:rsidRDefault="00FD13C0" w:rsidP="00FD13C0">
      <w:pPr>
        <w:rPr>
          <w:rFonts w:ascii="RussianRail A Pro" w:hAnsi="RussianRail A Pro"/>
        </w:rPr>
      </w:pPr>
    </w:p>
    <w:p w14:paraId="1C5FA9BA" w14:textId="77777777" w:rsidR="00FD13C0" w:rsidRDefault="00FD13C0" w:rsidP="00FD13C0">
      <w:pPr>
        <w:spacing w:line="360" w:lineRule="auto"/>
        <w:ind w:firstLine="851"/>
        <w:rPr>
          <w:b/>
          <w:sz w:val="32"/>
          <w:szCs w:val="32"/>
        </w:rPr>
      </w:pPr>
    </w:p>
    <w:p w14:paraId="1CFEFA4C" w14:textId="77777777" w:rsidR="00FD13C0" w:rsidRDefault="00FD13C0" w:rsidP="00FD13C0">
      <w:pPr>
        <w:spacing w:line="360" w:lineRule="auto"/>
        <w:ind w:firstLine="851"/>
        <w:rPr>
          <w:b/>
          <w:sz w:val="32"/>
          <w:szCs w:val="32"/>
        </w:rPr>
      </w:pPr>
    </w:p>
    <w:p w14:paraId="7CD4F226" w14:textId="77777777" w:rsidR="00FD13C0" w:rsidRDefault="00FD13C0" w:rsidP="00FD13C0">
      <w:pPr>
        <w:spacing w:line="360" w:lineRule="auto"/>
        <w:ind w:firstLine="851"/>
        <w:rPr>
          <w:b/>
          <w:sz w:val="32"/>
          <w:szCs w:val="32"/>
        </w:rPr>
      </w:pPr>
    </w:p>
    <w:p w14:paraId="105A9305" w14:textId="77777777" w:rsidR="00FD13C0" w:rsidRDefault="00FD13C0" w:rsidP="00FD13C0">
      <w:pPr>
        <w:spacing w:line="360" w:lineRule="auto"/>
        <w:ind w:firstLine="851"/>
        <w:rPr>
          <w:b/>
          <w:sz w:val="32"/>
          <w:szCs w:val="32"/>
        </w:rPr>
      </w:pPr>
    </w:p>
    <w:p w14:paraId="5650BCE1" w14:textId="77777777" w:rsidR="00FD13C0" w:rsidRDefault="00FD13C0" w:rsidP="00FD13C0">
      <w:pPr>
        <w:framePr w:w="9525" w:wrap="auto" w:hAnchor="text"/>
        <w:ind w:left="360"/>
        <w:rPr>
          <w:b/>
          <w:sz w:val="28"/>
          <w:szCs w:val="28"/>
        </w:rPr>
        <w:sectPr w:rsidR="00FD13C0" w:rsidSect="00FD13C0">
          <w:pgSz w:w="11906" w:h="16838"/>
          <w:pgMar w:top="720" w:right="851" w:bottom="539" w:left="1440" w:header="426" w:footer="253" w:gutter="0"/>
          <w:cols w:space="708"/>
          <w:titlePg/>
          <w:docGrid w:linePitch="360"/>
        </w:sectPr>
      </w:pPr>
    </w:p>
    <w:p w14:paraId="726AEBD0" w14:textId="77777777" w:rsidR="00FD13C0" w:rsidRPr="004D2CC8" w:rsidRDefault="00FD13C0" w:rsidP="00FD13C0">
      <w:pPr>
        <w:pStyle w:val="a9"/>
        <w:widowControl w:val="0"/>
        <w:numPr>
          <w:ilvl w:val="0"/>
          <w:numId w:val="19"/>
        </w:numPr>
        <w:ind w:left="3479"/>
        <w:rPr>
          <w:rFonts w:ascii="Tahoma" w:hAnsi="Tahoma" w:cs="Tahoma"/>
          <w:b/>
        </w:rPr>
      </w:pPr>
      <w:r w:rsidRPr="004D2CC8">
        <w:rPr>
          <w:rFonts w:ascii="Tahoma" w:hAnsi="Tahoma" w:cs="Tahoma"/>
          <w:b/>
        </w:rPr>
        <w:lastRenderedPageBreak/>
        <w:t>Область применения</w:t>
      </w:r>
    </w:p>
    <w:p w14:paraId="0AE56FDE" w14:textId="77777777" w:rsidR="00FD13C0" w:rsidRPr="004D2CC8" w:rsidRDefault="00FD13C0" w:rsidP="00FD13C0">
      <w:pPr>
        <w:ind w:firstLine="426"/>
        <w:jc w:val="both"/>
        <w:rPr>
          <w:rFonts w:ascii="Tahoma" w:hAnsi="Tahoma" w:cs="Tahoma"/>
          <w:snapToGrid w:val="0"/>
        </w:rPr>
      </w:pPr>
      <w:r w:rsidRPr="004D2CC8">
        <w:rPr>
          <w:rFonts w:ascii="Tahoma" w:hAnsi="Tahoma" w:cs="Tahoma"/>
          <w:snapToGrid w:val="0"/>
        </w:rPr>
        <w:t xml:space="preserve">1.1.  Работа выполняется при текущем содержании пути в составе погрузо-разгрузочных и транспортных операций   </w:t>
      </w:r>
    </w:p>
    <w:p w14:paraId="1F01614E" w14:textId="77777777" w:rsidR="00FD13C0" w:rsidRPr="004D2CC8" w:rsidRDefault="00FD13C0" w:rsidP="00FD13C0">
      <w:pPr>
        <w:ind w:firstLine="426"/>
        <w:rPr>
          <w:rFonts w:ascii="Tahoma" w:hAnsi="Tahoma" w:cs="Tahoma"/>
        </w:rPr>
      </w:pPr>
      <w:r w:rsidRPr="004D2CC8">
        <w:rPr>
          <w:rFonts w:ascii="Tahoma" w:hAnsi="Tahoma" w:cs="Tahoma"/>
        </w:rPr>
        <w:t xml:space="preserve">1.2.   Настоящая технологическая карта предназначена для применения </w:t>
      </w:r>
      <w:r>
        <w:rPr>
          <w:rFonts w:ascii="Tahoma" w:hAnsi="Tahoma" w:cs="Tahoma"/>
        </w:rPr>
        <w:t>на железнодорожной линии Нарын-Обогатительная фабрика.</w:t>
      </w:r>
    </w:p>
    <w:p w14:paraId="12FEB605" w14:textId="77777777" w:rsidR="00FD13C0" w:rsidRPr="004D2CC8" w:rsidRDefault="00FD13C0" w:rsidP="00FD13C0">
      <w:pPr>
        <w:rPr>
          <w:rFonts w:ascii="Tahoma" w:hAnsi="Tahoma" w:cs="Tahoma"/>
          <w:b/>
        </w:rPr>
      </w:pPr>
    </w:p>
    <w:p w14:paraId="509998A2" w14:textId="77777777" w:rsidR="00FD13C0" w:rsidRPr="004D2CC8" w:rsidRDefault="00FD13C0" w:rsidP="00FD13C0">
      <w:pPr>
        <w:numPr>
          <w:ilvl w:val="0"/>
          <w:numId w:val="19"/>
        </w:numPr>
        <w:ind w:left="3479"/>
        <w:rPr>
          <w:rFonts w:ascii="Tahoma" w:hAnsi="Tahoma" w:cs="Tahoma"/>
          <w:b/>
        </w:rPr>
      </w:pPr>
      <w:r w:rsidRPr="004D2CC8">
        <w:rPr>
          <w:rFonts w:ascii="Tahoma" w:hAnsi="Tahoma" w:cs="Tahoma"/>
          <w:b/>
        </w:rPr>
        <w:t>Условия работы</w:t>
      </w:r>
    </w:p>
    <w:p w14:paraId="2F816F3F" w14:textId="77777777" w:rsidR="00FD13C0" w:rsidRPr="004D2CC8" w:rsidRDefault="00FD13C0" w:rsidP="00FD13C0">
      <w:pPr>
        <w:ind w:left="3480"/>
        <w:rPr>
          <w:rFonts w:ascii="Tahoma" w:hAnsi="Tahoma" w:cs="Tahoma"/>
          <w:b/>
        </w:rPr>
      </w:pPr>
    </w:p>
    <w:p w14:paraId="1395890C" w14:textId="4BC06C2C" w:rsidR="00FD13C0" w:rsidRPr="009240E3" w:rsidRDefault="009240E3" w:rsidP="009240E3">
      <w:pPr>
        <w:ind w:firstLine="426"/>
        <w:jc w:val="both"/>
        <w:rPr>
          <w:rFonts w:ascii="Tahoma" w:hAnsi="Tahoma" w:cs="Tahoma"/>
          <w:snapToGrid w:val="0"/>
        </w:rPr>
      </w:pPr>
      <w:r>
        <w:rPr>
          <w:rFonts w:ascii="Tahoma" w:hAnsi="Tahoma" w:cs="Tahoma"/>
          <w:snapToGrid w:val="0"/>
        </w:rPr>
        <w:t xml:space="preserve">2.1. </w:t>
      </w:r>
      <w:r w:rsidR="00FD13C0" w:rsidRPr="009240E3">
        <w:rPr>
          <w:rFonts w:ascii="Tahoma" w:hAnsi="Tahoma" w:cs="Tahoma"/>
          <w:snapToGrid w:val="0"/>
        </w:rPr>
        <w:t>Работы производятся на материальной базе, или местах складирования шпал.</w:t>
      </w:r>
    </w:p>
    <w:p w14:paraId="490C604A" w14:textId="1BA66C4C" w:rsidR="00837C37" w:rsidRPr="00837C37" w:rsidRDefault="009240E3" w:rsidP="00837C37">
      <w:pPr>
        <w:ind w:firstLine="426"/>
        <w:jc w:val="both"/>
        <w:rPr>
          <w:rFonts w:ascii="Tahoma" w:hAnsi="Tahoma" w:cs="Tahoma"/>
          <w:snapToGrid w:val="0"/>
        </w:rPr>
      </w:pPr>
      <w:r>
        <w:rPr>
          <w:rFonts w:ascii="Tahoma" w:hAnsi="Tahoma" w:cs="Tahoma"/>
          <w:snapToGrid w:val="0"/>
        </w:rPr>
        <w:t xml:space="preserve">2.2. </w:t>
      </w:r>
      <w:r w:rsidR="00FD13C0" w:rsidRPr="009240E3">
        <w:rPr>
          <w:rFonts w:ascii="Tahoma" w:hAnsi="Tahoma" w:cs="Tahoma"/>
          <w:snapToGrid w:val="0"/>
        </w:rPr>
        <w:t>Для выгрузки используются грузоподъемная машина (Кран)</w:t>
      </w:r>
      <w:r w:rsidR="00837C37">
        <w:rPr>
          <w:rFonts w:ascii="Tahoma" w:hAnsi="Tahoma" w:cs="Tahoma"/>
          <w:snapToGrid w:val="0"/>
        </w:rPr>
        <w:t>,</w:t>
      </w:r>
      <w:r w:rsidR="00837C37" w:rsidRPr="00837C37">
        <w:t xml:space="preserve"> </w:t>
      </w:r>
      <w:r w:rsidR="00837C37" w:rsidRPr="00837C37">
        <w:rPr>
          <w:rFonts w:ascii="Tahoma" w:hAnsi="Tahoma" w:cs="Tahoma"/>
          <w:snapToGrid w:val="0"/>
        </w:rPr>
        <w:t xml:space="preserve">а также противовесная мобильная страховочная система С OLHA 2 производства компании </w:t>
      </w:r>
      <w:proofErr w:type="spellStart"/>
      <w:r w:rsidR="00837C37" w:rsidRPr="00837C37">
        <w:rPr>
          <w:rFonts w:ascii="Tahoma" w:hAnsi="Tahoma" w:cs="Tahoma"/>
          <w:snapToGrid w:val="0"/>
        </w:rPr>
        <w:t>Hight</w:t>
      </w:r>
      <w:proofErr w:type="spellEnd"/>
      <w:r w:rsidR="00837C37" w:rsidRPr="00837C37">
        <w:rPr>
          <w:rFonts w:ascii="Tahoma" w:hAnsi="Tahoma" w:cs="Tahoma"/>
          <w:snapToGrid w:val="0"/>
        </w:rPr>
        <w:t>-Safety.</w:t>
      </w:r>
    </w:p>
    <w:p w14:paraId="2095FDEA" w14:textId="68E5121F" w:rsidR="00837C37" w:rsidRPr="00837C37" w:rsidRDefault="00837C37" w:rsidP="00837C37">
      <w:pPr>
        <w:ind w:firstLine="426"/>
        <w:jc w:val="both"/>
        <w:rPr>
          <w:rFonts w:ascii="Tahoma" w:hAnsi="Tahoma" w:cs="Tahoma"/>
          <w:snapToGrid w:val="0"/>
        </w:rPr>
      </w:pPr>
      <w:r w:rsidRPr="00837C37">
        <w:rPr>
          <w:rFonts w:ascii="Tahoma" w:hAnsi="Tahoma" w:cs="Tahoma"/>
          <w:snapToGrid w:val="0"/>
        </w:rPr>
        <w:t xml:space="preserve"> Противовесная конструкция OLHA 2 - мобильное решение для обеспечения безопасной работы на автоцистернах, погрузках и разгрузках вагонов, а также аналогичных сферах деятельности. Опорные конструкции оснащаются жесткой анкерной линией MOST, выполненной из анодированного алюминия и рас</w:t>
      </w:r>
      <w:r>
        <w:rPr>
          <w:rFonts w:ascii="Tahoma" w:hAnsi="Tahoma" w:cs="Tahoma"/>
          <w:snapToGrid w:val="0"/>
        </w:rPr>
        <w:t>считанной на 3-х пользователей.</w:t>
      </w:r>
    </w:p>
    <w:p w14:paraId="353AAACA" w14:textId="28C2077C" w:rsidR="00837C37" w:rsidRPr="00837C37" w:rsidRDefault="00837C37" w:rsidP="00837C37">
      <w:pPr>
        <w:ind w:firstLine="426"/>
        <w:jc w:val="both"/>
        <w:rPr>
          <w:rFonts w:ascii="Tahoma" w:hAnsi="Tahoma" w:cs="Tahoma"/>
          <w:snapToGrid w:val="0"/>
        </w:rPr>
      </w:pPr>
      <w:r w:rsidRPr="00837C37">
        <w:rPr>
          <w:rFonts w:ascii="Tahoma" w:hAnsi="Tahoma" w:cs="Tahoma"/>
          <w:snapToGrid w:val="0"/>
        </w:rPr>
        <w:t xml:space="preserve">Высота до стрелы: 8,3 м </w:t>
      </w:r>
    </w:p>
    <w:p w14:paraId="26B6C460" w14:textId="77777777" w:rsidR="00837C37" w:rsidRPr="00837C37" w:rsidRDefault="00837C37" w:rsidP="00837C37">
      <w:pPr>
        <w:ind w:firstLine="426"/>
        <w:jc w:val="both"/>
        <w:rPr>
          <w:rFonts w:ascii="Tahoma" w:hAnsi="Tahoma" w:cs="Tahoma"/>
          <w:snapToGrid w:val="0"/>
        </w:rPr>
      </w:pPr>
      <w:r w:rsidRPr="00837C37">
        <w:rPr>
          <w:rFonts w:ascii="Tahoma" w:hAnsi="Tahoma" w:cs="Tahoma"/>
          <w:snapToGrid w:val="0"/>
        </w:rPr>
        <w:t xml:space="preserve">Вылет стрелы: 3,1 м </w:t>
      </w:r>
    </w:p>
    <w:p w14:paraId="4C986B2B" w14:textId="77777777" w:rsidR="00837C37" w:rsidRPr="00837C37" w:rsidRDefault="00837C37" w:rsidP="00837C37">
      <w:pPr>
        <w:ind w:firstLine="426"/>
        <w:jc w:val="both"/>
        <w:rPr>
          <w:rFonts w:ascii="Tahoma" w:hAnsi="Tahoma" w:cs="Tahoma"/>
          <w:snapToGrid w:val="0"/>
        </w:rPr>
      </w:pPr>
      <w:r w:rsidRPr="00837C37">
        <w:rPr>
          <w:rFonts w:ascii="Tahoma" w:hAnsi="Tahoma" w:cs="Tahoma"/>
          <w:snapToGrid w:val="0"/>
        </w:rPr>
        <w:t xml:space="preserve">Длина анкерной линии: 12 м </w:t>
      </w:r>
    </w:p>
    <w:p w14:paraId="0E5437BA" w14:textId="77777777" w:rsidR="00837C37" w:rsidRPr="00837C37" w:rsidRDefault="00837C37" w:rsidP="00837C37">
      <w:pPr>
        <w:ind w:firstLine="426"/>
        <w:jc w:val="both"/>
        <w:rPr>
          <w:rFonts w:ascii="Tahoma" w:hAnsi="Tahoma" w:cs="Tahoma"/>
          <w:snapToGrid w:val="0"/>
        </w:rPr>
      </w:pPr>
      <w:r w:rsidRPr="00837C37">
        <w:rPr>
          <w:rFonts w:ascii="Tahoma" w:hAnsi="Tahoma" w:cs="Tahoma"/>
          <w:snapToGrid w:val="0"/>
        </w:rPr>
        <w:t xml:space="preserve">Расстояние между осями установки опор: 6 м </w:t>
      </w:r>
    </w:p>
    <w:p w14:paraId="4FEA8BA6" w14:textId="77777777" w:rsidR="00837C37" w:rsidRPr="00837C37" w:rsidRDefault="00837C37" w:rsidP="00837C37">
      <w:pPr>
        <w:ind w:firstLine="426"/>
        <w:jc w:val="both"/>
        <w:rPr>
          <w:rFonts w:ascii="Tahoma" w:hAnsi="Tahoma" w:cs="Tahoma"/>
          <w:snapToGrid w:val="0"/>
        </w:rPr>
      </w:pPr>
      <w:r w:rsidRPr="00837C37">
        <w:rPr>
          <w:rFonts w:ascii="Tahoma" w:hAnsi="Tahoma" w:cs="Tahoma"/>
          <w:snapToGrid w:val="0"/>
        </w:rPr>
        <w:t xml:space="preserve">Размер основания: 1500х2310 мм </w:t>
      </w:r>
    </w:p>
    <w:p w14:paraId="73FC382B" w14:textId="77777777" w:rsidR="00837C37" w:rsidRPr="00837C37" w:rsidRDefault="00837C37" w:rsidP="00837C37">
      <w:pPr>
        <w:ind w:firstLine="426"/>
        <w:jc w:val="both"/>
        <w:rPr>
          <w:rFonts w:ascii="Tahoma" w:hAnsi="Tahoma" w:cs="Tahoma"/>
          <w:snapToGrid w:val="0"/>
        </w:rPr>
      </w:pPr>
      <w:r w:rsidRPr="00837C37">
        <w:rPr>
          <w:rFonts w:ascii="Tahoma" w:hAnsi="Tahoma" w:cs="Tahoma"/>
          <w:snapToGrid w:val="0"/>
        </w:rPr>
        <w:t xml:space="preserve">Статическая прочность: мин. 26 кН (посредине пролета фермы) </w:t>
      </w:r>
    </w:p>
    <w:p w14:paraId="2E03B3CC" w14:textId="77777777" w:rsidR="00837C37" w:rsidRPr="00837C37" w:rsidRDefault="00837C37" w:rsidP="00837C37">
      <w:pPr>
        <w:ind w:firstLine="426"/>
        <w:jc w:val="both"/>
        <w:rPr>
          <w:rFonts w:ascii="Tahoma" w:hAnsi="Tahoma" w:cs="Tahoma"/>
          <w:snapToGrid w:val="0"/>
        </w:rPr>
      </w:pPr>
      <w:r w:rsidRPr="00837C37">
        <w:rPr>
          <w:rFonts w:ascii="Tahoma" w:hAnsi="Tahoma" w:cs="Tahoma"/>
          <w:snapToGrid w:val="0"/>
        </w:rPr>
        <w:t xml:space="preserve">Масса в сборе (без противовесов): 2054 кг, в том числе: </w:t>
      </w:r>
    </w:p>
    <w:p w14:paraId="5F155B6B" w14:textId="77777777" w:rsidR="00837C37" w:rsidRPr="00837C37" w:rsidRDefault="00837C37" w:rsidP="00837C37">
      <w:pPr>
        <w:ind w:firstLine="426"/>
        <w:jc w:val="both"/>
        <w:rPr>
          <w:rFonts w:ascii="Tahoma" w:hAnsi="Tahoma" w:cs="Tahoma"/>
          <w:snapToGrid w:val="0"/>
        </w:rPr>
      </w:pPr>
      <w:r w:rsidRPr="00837C37">
        <w:rPr>
          <w:rFonts w:ascii="Tahoma" w:hAnsi="Tahoma" w:cs="Tahoma"/>
          <w:snapToGrid w:val="0"/>
        </w:rPr>
        <w:t xml:space="preserve">- стойка 2 </w:t>
      </w:r>
      <w:proofErr w:type="spellStart"/>
      <w:r w:rsidRPr="00837C37">
        <w:rPr>
          <w:rFonts w:ascii="Tahoma" w:hAnsi="Tahoma" w:cs="Tahoma"/>
          <w:snapToGrid w:val="0"/>
        </w:rPr>
        <w:t>шт</w:t>
      </w:r>
      <w:proofErr w:type="spellEnd"/>
      <w:r w:rsidRPr="00837C37">
        <w:rPr>
          <w:rFonts w:ascii="Tahoma" w:hAnsi="Tahoma" w:cs="Tahoma"/>
          <w:snapToGrid w:val="0"/>
        </w:rPr>
        <w:t xml:space="preserve"> по 554 кг - 1108 кг </w:t>
      </w:r>
    </w:p>
    <w:p w14:paraId="51610E8F" w14:textId="77777777" w:rsidR="00837C37" w:rsidRPr="00837C37" w:rsidRDefault="00837C37" w:rsidP="00837C37">
      <w:pPr>
        <w:ind w:firstLine="426"/>
        <w:jc w:val="both"/>
        <w:rPr>
          <w:rFonts w:ascii="Tahoma" w:hAnsi="Tahoma" w:cs="Tahoma"/>
          <w:snapToGrid w:val="0"/>
        </w:rPr>
      </w:pPr>
      <w:r w:rsidRPr="00837C37">
        <w:rPr>
          <w:rFonts w:ascii="Tahoma" w:hAnsi="Tahoma" w:cs="Tahoma"/>
          <w:snapToGrid w:val="0"/>
        </w:rPr>
        <w:t xml:space="preserve">- основание 2 </w:t>
      </w:r>
      <w:proofErr w:type="spellStart"/>
      <w:r w:rsidRPr="00837C37">
        <w:rPr>
          <w:rFonts w:ascii="Tahoma" w:hAnsi="Tahoma" w:cs="Tahoma"/>
          <w:snapToGrid w:val="0"/>
        </w:rPr>
        <w:t>шт</w:t>
      </w:r>
      <w:proofErr w:type="spellEnd"/>
      <w:r w:rsidRPr="00837C37">
        <w:rPr>
          <w:rFonts w:ascii="Tahoma" w:hAnsi="Tahoma" w:cs="Tahoma"/>
          <w:snapToGrid w:val="0"/>
        </w:rPr>
        <w:t xml:space="preserve"> по 328 кг - 656 кг </w:t>
      </w:r>
    </w:p>
    <w:p w14:paraId="13785300" w14:textId="77777777" w:rsidR="00837C37" w:rsidRPr="00837C37" w:rsidRDefault="00837C37" w:rsidP="00837C37">
      <w:pPr>
        <w:ind w:firstLine="426"/>
        <w:jc w:val="both"/>
        <w:rPr>
          <w:rFonts w:ascii="Tahoma" w:hAnsi="Tahoma" w:cs="Tahoma"/>
          <w:snapToGrid w:val="0"/>
        </w:rPr>
      </w:pPr>
      <w:r w:rsidRPr="00837C37">
        <w:rPr>
          <w:rFonts w:ascii="Tahoma" w:hAnsi="Tahoma" w:cs="Tahoma"/>
          <w:snapToGrid w:val="0"/>
        </w:rPr>
        <w:t xml:space="preserve">- сегмент фермы F6S 2 </w:t>
      </w:r>
      <w:proofErr w:type="spellStart"/>
      <w:r w:rsidRPr="00837C37">
        <w:rPr>
          <w:rFonts w:ascii="Tahoma" w:hAnsi="Tahoma" w:cs="Tahoma"/>
          <w:snapToGrid w:val="0"/>
        </w:rPr>
        <w:t>шт</w:t>
      </w:r>
      <w:proofErr w:type="spellEnd"/>
      <w:r w:rsidRPr="00837C37">
        <w:rPr>
          <w:rFonts w:ascii="Tahoma" w:hAnsi="Tahoma" w:cs="Tahoma"/>
          <w:snapToGrid w:val="0"/>
        </w:rPr>
        <w:t xml:space="preserve"> по 120 кг - 240 кг </w:t>
      </w:r>
    </w:p>
    <w:p w14:paraId="0A14F2AE" w14:textId="77777777" w:rsidR="00837C37" w:rsidRPr="00837C37" w:rsidRDefault="00837C37" w:rsidP="00837C37">
      <w:pPr>
        <w:ind w:firstLine="426"/>
        <w:jc w:val="both"/>
        <w:rPr>
          <w:rFonts w:ascii="Tahoma" w:hAnsi="Tahoma" w:cs="Tahoma"/>
          <w:snapToGrid w:val="0"/>
        </w:rPr>
      </w:pPr>
      <w:r w:rsidRPr="00837C37">
        <w:rPr>
          <w:rFonts w:ascii="Tahoma" w:hAnsi="Tahoma" w:cs="Tahoma"/>
          <w:snapToGrid w:val="0"/>
        </w:rPr>
        <w:t xml:space="preserve">- анкерная линия - 50 кг </w:t>
      </w:r>
    </w:p>
    <w:p w14:paraId="60AEC238" w14:textId="3F8569DC" w:rsidR="00837C37" w:rsidRPr="00837C37" w:rsidRDefault="00837C37" w:rsidP="00837C37">
      <w:pPr>
        <w:ind w:firstLine="426"/>
        <w:jc w:val="both"/>
        <w:rPr>
          <w:rFonts w:ascii="Tahoma" w:hAnsi="Tahoma" w:cs="Tahoma"/>
          <w:snapToGrid w:val="0"/>
        </w:rPr>
      </w:pPr>
      <w:r w:rsidRPr="00837C37">
        <w:rPr>
          <w:rFonts w:ascii="Tahoma" w:hAnsi="Tahoma" w:cs="Tahoma"/>
          <w:snapToGrid w:val="0"/>
        </w:rPr>
        <w:t xml:space="preserve">Тип противовесов: бетонный блок ФБС-12.6.6. Количество: 4 </w:t>
      </w:r>
      <w:proofErr w:type="spellStart"/>
      <w:r w:rsidRPr="00837C37">
        <w:rPr>
          <w:rFonts w:ascii="Tahoma" w:hAnsi="Tahoma" w:cs="Tahoma"/>
          <w:snapToGrid w:val="0"/>
        </w:rPr>
        <w:t>шт</w:t>
      </w:r>
      <w:proofErr w:type="spellEnd"/>
      <w:r w:rsidRPr="00837C37">
        <w:rPr>
          <w:rFonts w:ascii="Tahoma" w:hAnsi="Tahoma" w:cs="Tahoma"/>
          <w:snapToGrid w:val="0"/>
        </w:rPr>
        <w:t xml:space="preserve"> </w:t>
      </w:r>
    </w:p>
    <w:p w14:paraId="2B5DC359" w14:textId="77777777" w:rsidR="00837C37" w:rsidRPr="00837C37" w:rsidRDefault="00837C37" w:rsidP="00837C37">
      <w:pPr>
        <w:ind w:firstLine="426"/>
        <w:jc w:val="both"/>
        <w:rPr>
          <w:rFonts w:ascii="Tahoma" w:hAnsi="Tahoma" w:cs="Tahoma"/>
          <w:snapToGrid w:val="0"/>
        </w:rPr>
      </w:pPr>
      <w:r w:rsidRPr="00837C37">
        <w:rPr>
          <w:rFonts w:ascii="Tahoma" w:hAnsi="Tahoma" w:cs="Tahoma"/>
          <w:snapToGrid w:val="0"/>
        </w:rPr>
        <w:t xml:space="preserve">Масса противовесов: 960 кг х 4 = 3840 кг </w:t>
      </w:r>
    </w:p>
    <w:p w14:paraId="6AB75DEF" w14:textId="7A581FA8" w:rsidR="00FD13C0" w:rsidRDefault="00837C37" w:rsidP="00837C37">
      <w:pPr>
        <w:ind w:firstLine="426"/>
        <w:jc w:val="both"/>
        <w:rPr>
          <w:rFonts w:ascii="Tahoma" w:hAnsi="Tahoma" w:cs="Tahoma"/>
          <w:snapToGrid w:val="0"/>
        </w:rPr>
      </w:pPr>
      <w:r w:rsidRPr="00837C37">
        <w:rPr>
          <w:rFonts w:ascii="Tahoma" w:hAnsi="Tahoma" w:cs="Tahoma"/>
          <w:snapToGrid w:val="0"/>
        </w:rPr>
        <w:t>Масса с противовесами: 5 984 кг</w:t>
      </w:r>
      <w:r w:rsidR="00FD13C0" w:rsidRPr="009240E3">
        <w:rPr>
          <w:rFonts w:ascii="Tahoma" w:hAnsi="Tahoma" w:cs="Tahoma"/>
          <w:snapToGrid w:val="0"/>
        </w:rPr>
        <w:t>.</w:t>
      </w:r>
    </w:p>
    <w:p w14:paraId="21C37C86" w14:textId="77777777" w:rsidR="00837C37" w:rsidRDefault="00837C37" w:rsidP="00837C37">
      <w:pPr>
        <w:ind w:firstLine="426"/>
        <w:jc w:val="both"/>
        <w:rPr>
          <w:rFonts w:ascii="Tahoma" w:hAnsi="Tahoma" w:cs="Tahoma"/>
          <w:snapToGrid w:val="0"/>
        </w:rPr>
      </w:pPr>
    </w:p>
    <w:p w14:paraId="3690BD85" w14:textId="59573BF0" w:rsidR="00837C37" w:rsidRDefault="00837C37" w:rsidP="00837C37">
      <w:pPr>
        <w:ind w:firstLine="426"/>
        <w:jc w:val="both"/>
        <w:rPr>
          <w:rFonts w:ascii="Tahoma" w:hAnsi="Tahoma" w:cs="Tahoma"/>
          <w:snapToGrid w:val="0"/>
        </w:rPr>
      </w:pPr>
      <w:r>
        <w:rPr>
          <w:rFonts w:ascii="Tahoma" w:hAnsi="Tahoma" w:cs="Tahoma"/>
          <w:noProof/>
          <w:snapToGrid w:val="0"/>
        </w:rPr>
        <w:drawing>
          <wp:inline distT="0" distB="0" distL="0" distR="0" wp14:anchorId="2B1ACE07" wp14:editId="3829E514">
            <wp:extent cx="1351042" cy="1894647"/>
            <wp:effectExtent l="0" t="0" r="190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61410" cy="1909187"/>
                    </a:xfrm>
                    <a:prstGeom prst="rect">
                      <a:avLst/>
                    </a:prstGeom>
                    <a:noFill/>
                  </pic:spPr>
                </pic:pic>
              </a:graphicData>
            </a:graphic>
          </wp:inline>
        </w:drawing>
      </w:r>
      <w:r>
        <w:rPr>
          <w:rFonts w:ascii="Tahoma" w:hAnsi="Tahoma" w:cs="Tahoma"/>
          <w:noProof/>
          <w:snapToGrid w:val="0"/>
        </w:rPr>
        <w:drawing>
          <wp:inline distT="0" distB="0" distL="0" distR="0" wp14:anchorId="587C8345" wp14:editId="261F923A">
            <wp:extent cx="1311965" cy="1752123"/>
            <wp:effectExtent l="0" t="0" r="2540"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27751" cy="1773205"/>
                    </a:xfrm>
                    <a:prstGeom prst="rect">
                      <a:avLst/>
                    </a:prstGeom>
                    <a:noFill/>
                  </pic:spPr>
                </pic:pic>
              </a:graphicData>
            </a:graphic>
          </wp:inline>
        </w:drawing>
      </w:r>
      <w:r>
        <w:rPr>
          <w:rFonts w:ascii="Tahoma" w:hAnsi="Tahoma" w:cs="Tahoma"/>
          <w:noProof/>
          <w:snapToGrid w:val="0"/>
        </w:rPr>
        <w:drawing>
          <wp:inline distT="0" distB="0" distL="0" distR="0" wp14:anchorId="06E6DA73" wp14:editId="12320C83">
            <wp:extent cx="2328345" cy="1740894"/>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09716" cy="1801735"/>
                    </a:xfrm>
                    <a:prstGeom prst="rect">
                      <a:avLst/>
                    </a:prstGeom>
                    <a:noFill/>
                  </pic:spPr>
                </pic:pic>
              </a:graphicData>
            </a:graphic>
          </wp:inline>
        </w:drawing>
      </w:r>
    </w:p>
    <w:p w14:paraId="73EFFBE8" w14:textId="77777777" w:rsidR="00837C37" w:rsidRDefault="00837C37" w:rsidP="00837C37">
      <w:pPr>
        <w:ind w:firstLine="426"/>
        <w:jc w:val="both"/>
        <w:rPr>
          <w:rFonts w:ascii="Tahoma" w:hAnsi="Tahoma" w:cs="Tahoma"/>
          <w:snapToGrid w:val="0"/>
        </w:rPr>
      </w:pPr>
    </w:p>
    <w:p w14:paraId="04554809" w14:textId="77777777" w:rsidR="00837C37" w:rsidRPr="009240E3" w:rsidRDefault="00837C37" w:rsidP="00837C37">
      <w:pPr>
        <w:ind w:firstLine="426"/>
        <w:jc w:val="both"/>
        <w:rPr>
          <w:rFonts w:ascii="Tahoma" w:hAnsi="Tahoma" w:cs="Tahoma"/>
          <w:snapToGrid w:val="0"/>
        </w:rPr>
      </w:pPr>
    </w:p>
    <w:p w14:paraId="179B8C18" w14:textId="4BA208B5" w:rsidR="00FD13C0" w:rsidRPr="009240E3" w:rsidRDefault="00837C37" w:rsidP="009240E3">
      <w:pPr>
        <w:ind w:firstLine="426"/>
        <w:jc w:val="both"/>
        <w:rPr>
          <w:rFonts w:ascii="Tahoma" w:hAnsi="Tahoma" w:cs="Tahoma"/>
          <w:snapToGrid w:val="0"/>
        </w:rPr>
      </w:pPr>
      <w:r>
        <w:rPr>
          <w:rFonts w:ascii="Tahoma" w:hAnsi="Tahoma" w:cs="Tahoma"/>
          <w:snapToGrid w:val="0"/>
        </w:rPr>
        <w:t xml:space="preserve"> </w:t>
      </w:r>
      <w:r w:rsidR="009240E3">
        <w:rPr>
          <w:rFonts w:ascii="Tahoma" w:hAnsi="Tahoma" w:cs="Tahoma"/>
          <w:snapToGrid w:val="0"/>
        </w:rPr>
        <w:t xml:space="preserve">2.3. </w:t>
      </w:r>
      <w:r w:rsidR="00FD13C0" w:rsidRPr="009240E3">
        <w:rPr>
          <w:rFonts w:ascii="Tahoma" w:hAnsi="Tahoma" w:cs="Tahoma"/>
          <w:snapToGrid w:val="0"/>
        </w:rPr>
        <w:t>Площадки для производства разгрузочных работ должны быть спланированы, иметь твердое покрытие, иметь удобные и обозначенные проезды для автотранспорта и проходы для людей, а в ночное время хорошо освещены.</w:t>
      </w:r>
    </w:p>
    <w:p w14:paraId="455A2845" w14:textId="33DC255D" w:rsidR="00FD13C0" w:rsidRPr="009240E3" w:rsidRDefault="00FD13C0" w:rsidP="009240E3">
      <w:pPr>
        <w:ind w:firstLine="426"/>
        <w:jc w:val="both"/>
        <w:rPr>
          <w:rFonts w:ascii="Tahoma" w:hAnsi="Tahoma" w:cs="Tahoma"/>
          <w:snapToGrid w:val="0"/>
        </w:rPr>
      </w:pPr>
      <w:r w:rsidRPr="009240E3">
        <w:rPr>
          <w:rFonts w:ascii="Tahoma" w:hAnsi="Tahoma" w:cs="Tahoma"/>
          <w:snapToGrid w:val="0"/>
        </w:rPr>
        <w:t xml:space="preserve"> 2.4</w:t>
      </w:r>
      <w:r w:rsidR="009240E3" w:rsidRPr="009240E3">
        <w:rPr>
          <w:rFonts w:ascii="Tahoma" w:hAnsi="Tahoma" w:cs="Tahoma"/>
          <w:snapToGrid w:val="0"/>
        </w:rPr>
        <w:t xml:space="preserve">. </w:t>
      </w:r>
      <w:r w:rsidRPr="009240E3">
        <w:rPr>
          <w:rFonts w:ascii="Tahoma" w:hAnsi="Tahoma" w:cs="Tahoma"/>
          <w:snapToGrid w:val="0"/>
        </w:rPr>
        <w:t xml:space="preserve"> Выгружаются новые шпалы пакетами:</w:t>
      </w:r>
    </w:p>
    <w:p w14:paraId="2EC7B7B5" w14:textId="1F01A261" w:rsidR="00FD13C0" w:rsidRPr="009240E3" w:rsidRDefault="00837C37" w:rsidP="009240E3">
      <w:pPr>
        <w:ind w:firstLine="426"/>
        <w:jc w:val="both"/>
        <w:rPr>
          <w:rFonts w:ascii="Tahoma" w:hAnsi="Tahoma" w:cs="Tahoma"/>
          <w:snapToGrid w:val="0"/>
        </w:rPr>
      </w:pPr>
      <w:r>
        <w:rPr>
          <w:rFonts w:ascii="Tahoma" w:hAnsi="Tahoma" w:cs="Tahoma"/>
          <w:snapToGrid w:val="0"/>
        </w:rPr>
        <w:t xml:space="preserve">  </w:t>
      </w:r>
      <w:r w:rsidR="00FD13C0" w:rsidRPr="009240E3">
        <w:rPr>
          <w:rFonts w:ascii="Tahoma" w:hAnsi="Tahoma" w:cs="Tahoma"/>
          <w:snapToGrid w:val="0"/>
        </w:rPr>
        <w:t>- деревянные - по 60 или 120 шпал в пакете;</w:t>
      </w:r>
    </w:p>
    <w:p w14:paraId="1CD964C8" w14:textId="0F8CCB60" w:rsidR="00FD13C0" w:rsidRPr="009240E3" w:rsidRDefault="00837C37" w:rsidP="009240E3">
      <w:pPr>
        <w:ind w:firstLine="426"/>
        <w:jc w:val="both"/>
        <w:rPr>
          <w:rFonts w:ascii="Tahoma" w:hAnsi="Tahoma" w:cs="Tahoma"/>
          <w:snapToGrid w:val="0"/>
        </w:rPr>
      </w:pPr>
      <w:r>
        <w:rPr>
          <w:rFonts w:ascii="Tahoma" w:hAnsi="Tahoma" w:cs="Tahoma"/>
          <w:snapToGrid w:val="0"/>
        </w:rPr>
        <w:t xml:space="preserve"> </w:t>
      </w:r>
      <w:r w:rsidR="00FD13C0" w:rsidRPr="009240E3">
        <w:rPr>
          <w:rFonts w:ascii="Tahoma" w:hAnsi="Tahoma" w:cs="Tahoma"/>
          <w:snapToGrid w:val="0"/>
        </w:rPr>
        <w:t>2.5</w:t>
      </w:r>
      <w:r w:rsidR="009240E3" w:rsidRPr="009240E3">
        <w:rPr>
          <w:rFonts w:ascii="Tahoma" w:hAnsi="Tahoma" w:cs="Tahoma"/>
          <w:snapToGrid w:val="0"/>
        </w:rPr>
        <w:t>.</w:t>
      </w:r>
      <w:r w:rsidR="00FD13C0" w:rsidRPr="009240E3">
        <w:rPr>
          <w:rFonts w:ascii="Tahoma" w:hAnsi="Tahoma" w:cs="Tahoma"/>
          <w:snapToGrid w:val="0"/>
        </w:rPr>
        <w:t xml:space="preserve"> Выгрузка производится краном с укладкой шпал в штабель.</w:t>
      </w:r>
    </w:p>
    <w:p w14:paraId="5AFC14E3" w14:textId="0090CF68" w:rsidR="00FD13C0" w:rsidRDefault="00FD13C0" w:rsidP="009240E3">
      <w:pPr>
        <w:ind w:firstLine="426"/>
        <w:jc w:val="both"/>
        <w:rPr>
          <w:rFonts w:ascii="Tahoma" w:hAnsi="Tahoma" w:cs="Tahoma"/>
          <w:snapToGrid w:val="0"/>
        </w:rPr>
      </w:pPr>
      <w:r w:rsidRPr="009240E3">
        <w:rPr>
          <w:rFonts w:ascii="Tahoma" w:hAnsi="Tahoma" w:cs="Tahoma"/>
          <w:snapToGrid w:val="0"/>
        </w:rPr>
        <w:t>Перемещение крана до 100м.</w:t>
      </w:r>
    </w:p>
    <w:p w14:paraId="4E718AF1" w14:textId="77777777" w:rsidR="00244E2C" w:rsidRPr="009240E3" w:rsidRDefault="00244E2C" w:rsidP="009240E3">
      <w:pPr>
        <w:ind w:firstLine="426"/>
        <w:jc w:val="both"/>
        <w:rPr>
          <w:rFonts w:ascii="Tahoma" w:hAnsi="Tahoma" w:cs="Tahoma"/>
          <w:snapToGrid w:val="0"/>
        </w:rPr>
      </w:pPr>
    </w:p>
    <w:p w14:paraId="13BA2634" w14:textId="77777777" w:rsidR="00FD13C0" w:rsidRPr="004D2CC8" w:rsidRDefault="00FD13C0" w:rsidP="00FD13C0">
      <w:pPr>
        <w:pStyle w:val="a9"/>
        <w:ind w:left="709"/>
        <w:rPr>
          <w:rFonts w:ascii="Tahoma" w:hAnsi="Tahoma" w:cs="Tahoma"/>
        </w:rPr>
      </w:pPr>
    </w:p>
    <w:p w14:paraId="67585548" w14:textId="77777777" w:rsidR="00FD13C0" w:rsidRPr="004D2CC8" w:rsidRDefault="00FD13C0" w:rsidP="00FD13C0">
      <w:pPr>
        <w:pStyle w:val="a9"/>
        <w:widowControl w:val="0"/>
        <w:rPr>
          <w:rFonts w:ascii="Tahoma" w:hAnsi="Tahoma" w:cs="Tahoma"/>
          <w:b/>
        </w:rPr>
      </w:pPr>
      <w:r>
        <w:rPr>
          <w:rFonts w:ascii="Tahoma" w:hAnsi="Tahoma" w:cs="Tahoma"/>
          <w:b/>
        </w:rPr>
        <w:lastRenderedPageBreak/>
        <w:t xml:space="preserve">                   3.</w:t>
      </w:r>
      <w:r w:rsidRPr="004D2CC8">
        <w:rPr>
          <w:rFonts w:ascii="Tahoma" w:hAnsi="Tahoma" w:cs="Tahoma"/>
          <w:b/>
        </w:rPr>
        <w:t xml:space="preserve">Производственный состав исполнителей работы </w:t>
      </w:r>
    </w:p>
    <w:p w14:paraId="42CC946E" w14:textId="77777777" w:rsidR="00FD13C0" w:rsidRPr="004D2CC8" w:rsidRDefault="00FD13C0" w:rsidP="00FD13C0">
      <w:pPr>
        <w:pStyle w:val="a9"/>
        <w:widowControl w:val="0"/>
        <w:ind w:left="0"/>
        <w:rPr>
          <w:rFonts w:ascii="Tahoma" w:hAnsi="Tahoma" w:cs="Tahoma"/>
          <w:b/>
        </w:rPr>
      </w:pPr>
    </w:p>
    <w:p w14:paraId="3D6721AB" w14:textId="77777777" w:rsidR="00FD13C0" w:rsidRDefault="00FD13C0" w:rsidP="009240E3">
      <w:pPr>
        <w:pStyle w:val="a9"/>
        <w:widowControl w:val="0"/>
        <w:ind w:left="0" w:firstLine="720"/>
        <w:jc w:val="both"/>
        <w:rPr>
          <w:rFonts w:ascii="Tahoma" w:hAnsi="Tahoma" w:cs="Tahoma"/>
        </w:rPr>
      </w:pPr>
      <w:r w:rsidRPr="004D2CC8">
        <w:rPr>
          <w:rFonts w:ascii="Tahoma" w:hAnsi="Tahoma" w:cs="Tahoma"/>
        </w:rPr>
        <w:t>3.1 Руководителем работ является работник, в должности не ниже</w:t>
      </w:r>
      <w:r>
        <w:rPr>
          <w:rFonts w:ascii="Tahoma" w:hAnsi="Tahoma" w:cs="Tahoma"/>
        </w:rPr>
        <w:t xml:space="preserve"> бригадира</w:t>
      </w:r>
      <w:r w:rsidRPr="004D2CC8">
        <w:rPr>
          <w:rFonts w:ascii="Tahoma" w:hAnsi="Tahoma" w:cs="Tahoma"/>
        </w:rPr>
        <w:t>, имеющий удостоверение на право руководства работ с кранами</w:t>
      </w:r>
      <w:r>
        <w:rPr>
          <w:rFonts w:ascii="Tahoma" w:hAnsi="Tahoma" w:cs="Tahoma"/>
        </w:rPr>
        <w:t>.</w:t>
      </w:r>
    </w:p>
    <w:p w14:paraId="38837191" w14:textId="77777777" w:rsidR="00FD13C0" w:rsidRPr="004D2CC8" w:rsidRDefault="00FD13C0" w:rsidP="00FD13C0">
      <w:pPr>
        <w:pStyle w:val="a9"/>
        <w:widowControl w:val="0"/>
        <w:ind w:left="0"/>
        <w:rPr>
          <w:rFonts w:ascii="Tahoma" w:hAnsi="Tahoma" w:cs="Tahoma"/>
          <w:b/>
        </w:rPr>
      </w:pPr>
    </w:p>
    <w:tbl>
      <w:tblPr>
        <w:tblW w:w="9286" w:type="dxa"/>
        <w:tblInd w:w="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6"/>
        <w:gridCol w:w="1677"/>
        <w:gridCol w:w="1843"/>
        <w:gridCol w:w="2126"/>
        <w:gridCol w:w="1984"/>
      </w:tblGrid>
      <w:tr w:rsidR="00837C37" w:rsidRPr="004D2CC8" w14:paraId="5A31F890" w14:textId="77777777" w:rsidTr="00837C37">
        <w:trPr>
          <w:trHeight w:val="275"/>
        </w:trPr>
        <w:tc>
          <w:tcPr>
            <w:tcW w:w="1656" w:type="dxa"/>
            <w:vMerge w:val="restart"/>
          </w:tcPr>
          <w:p w14:paraId="25A8965A" w14:textId="77777777" w:rsidR="00837C37" w:rsidRPr="004D2CC8" w:rsidRDefault="00837C37" w:rsidP="00FD13C0">
            <w:pPr>
              <w:pStyle w:val="a9"/>
              <w:ind w:left="0"/>
              <w:jc w:val="center"/>
              <w:rPr>
                <w:rFonts w:ascii="Tahoma" w:hAnsi="Tahoma" w:cs="Tahoma"/>
              </w:rPr>
            </w:pPr>
          </w:p>
          <w:p w14:paraId="4F9CC9E5" w14:textId="77777777" w:rsidR="00837C37" w:rsidRPr="004D2CC8" w:rsidRDefault="00837C37" w:rsidP="00FD13C0">
            <w:pPr>
              <w:pStyle w:val="a9"/>
              <w:ind w:left="0"/>
              <w:jc w:val="center"/>
              <w:rPr>
                <w:rFonts w:ascii="Tahoma" w:hAnsi="Tahoma" w:cs="Tahoma"/>
              </w:rPr>
            </w:pPr>
          </w:p>
          <w:p w14:paraId="4CFA2FCE" w14:textId="77777777" w:rsidR="00837C37" w:rsidRPr="004D2CC8" w:rsidRDefault="00837C37" w:rsidP="00FD13C0">
            <w:pPr>
              <w:pStyle w:val="a9"/>
              <w:ind w:left="0"/>
              <w:jc w:val="center"/>
              <w:rPr>
                <w:rFonts w:ascii="Tahoma" w:hAnsi="Tahoma" w:cs="Tahoma"/>
              </w:rPr>
            </w:pPr>
          </w:p>
          <w:p w14:paraId="3508D4F8" w14:textId="77777777" w:rsidR="00837C37" w:rsidRPr="004D2CC8" w:rsidRDefault="00837C37" w:rsidP="00FD13C0">
            <w:pPr>
              <w:pStyle w:val="a9"/>
              <w:ind w:left="0"/>
              <w:rPr>
                <w:rFonts w:ascii="Tahoma" w:hAnsi="Tahoma" w:cs="Tahoma"/>
              </w:rPr>
            </w:pPr>
            <w:r w:rsidRPr="004D2CC8">
              <w:rPr>
                <w:rFonts w:ascii="Tahoma" w:hAnsi="Tahoma" w:cs="Tahoma"/>
              </w:rPr>
              <w:t>Тип крана</w:t>
            </w:r>
          </w:p>
        </w:tc>
        <w:tc>
          <w:tcPr>
            <w:tcW w:w="5646" w:type="dxa"/>
            <w:gridSpan w:val="3"/>
          </w:tcPr>
          <w:p w14:paraId="7E9DB89A" w14:textId="183721BE" w:rsidR="00837C37" w:rsidRPr="004D2CC8" w:rsidRDefault="00837C37" w:rsidP="00837C37">
            <w:pPr>
              <w:pStyle w:val="a9"/>
              <w:ind w:left="0"/>
              <w:jc w:val="center"/>
              <w:rPr>
                <w:rFonts w:ascii="Tahoma" w:hAnsi="Tahoma" w:cs="Tahoma"/>
              </w:rPr>
            </w:pPr>
            <w:r w:rsidRPr="004D2CC8">
              <w:rPr>
                <w:rFonts w:ascii="Tahoma" w:hAnsi="Tahoma" w:cs="Tahoma"/>
              </w:rPr>
              <w:t>Состав группы</w:t>
            </w:r>
          </w:p>
        </w:tc>
        <w:tc>
          <w:tcPr>
            <w:tcW w:w="1984" w:type="dxa"/>
            <w:vMerge w:val="restart"/>
          </w:tcPr>
          <w:p w14:paraId="39497B26" w14:textId="77777777" w:rsidR="00837C37" w:rsidRPr="004D2CC8" w:rsidRDefault="00837C37" w:rsidP="00FD13C0">
            <w:pPr>
              <w:pStyle w:val="a9"/>
              <w:ind w:left="0"/>
              <w:jc w:val="center"/>
              <w:rPr>
                <w:rFonts w:ascii="Tahoma" w:hAnsi="Tahoma" w:cs="Tahoma"/>
              </w:rPr>
            </w:pPr>
          </w:p>
          <w:p w14:paraId="5306371F" w14:textId="77777777" w:rsidR="00837C37" w:rsidRPr="004D2CC8" w:rsidRDefault="00837C37" w:rsidP="00FD13C0">
            <w:pPr>
              <w:pStyle w:val="a9"/>
              <w:ind w:left="0"/>
              <w:jc w:val="center"/>
              <w:rPr>
                <w:rFonts w:ascii="Tahoma" w:hAnsi="Tahoma" w:cs="Tahoma"/>
              </w:rPr>
            </w:pPr>
          </w:p>
          <w:p w14:paraId="307D83B1" w14:textId="77777777" w:rsidR="00837C37" w:rsidRPr="004D2CC8" w:rsidRDefault="00837C37" w:rsidP="00FD13C0">
            <w:pPr>
              <w:pStyle w:val="a9"/>
              <w:ind w:left="0"/>
              <w:jc w:val="center"/>
              <w:rPr>
                <w:rFonts w:ascii="Tahoma" w:hAnsi="Tahoma" w:cs="Tahoma"/>
              </w:rPr>
            </w:pPr>
            <w:r w:rsidRPr="004D2CC8">
              <w:rPr>
                <w:rFonts w:ascii="Tahoma" w:hAnsi="Tahoma" w:cs="Tahoma"/>
              </w:rPr>
              <w:t xml:space="preserve">Измеритель работ </w:t>
            </w:r>
          </w:p>
        </w:tc>
      </w:tr>
      <w:tr w:rsidR="00837C37" w:rsidRPr="004D2CC8" w14:paraId="6666A039" w14:textId="77777777" w:rsidTr="00837C37">
        <w:trPr>
          <w:trHeight w:val="207"/>
        </w:trPr>
        <w:tc>
          <w:tcPr>
            <w:tcW w:w="1656" w:type="dxa"/>
            <w:vMerge/>
          </w:tcPr>
          <w:p w14:paraId="4A198F4B" w14:textId="77777777" w:rsidR="00837C37" w:rsidRPr="004D2CC8" w:rsidRDefault="00837C37" w:rsidP="00FD13C0">
            <w:pPr>
              <w:pStyle w:val="a9"/>
              <w:ind w:left="0"/>
              <w:jc w:val="center"/>
              <w:rPr>
                <w:rFonts w:ascii="Tahoma" w:hAnsi="Tahoma" w:cs="Tahoma"/>
                <w:b/>
              </w:rPr>
            </w:pPr>
          </w:p>
        </w:tc>
        <w:tc>
          <w:tcPr>
            <w:tcW w:w="1677" w:type="dxa"/>
          </w:tcPr>
          <w:p w14:paraId="519B0810" w14:textId="77777777" w:rsidR="00837C37" w:rsidRPr="004D2CC8" w:rsidRDefault="00837C37" w:rsidP="00FD13C0">
            <w:pPr>
              <w:pStyle w:val="a9"/>
              <w:ind w:left="0"/>
              <w:jc w:val="center"/>
              <w:rPr>
                <w:rFonts w:ascii="Tahoma" w:hAnsi="Tahoma" w:cs="Tahoma"/>
              </w:rPr>
            </w:pPr>
            <w:r w:rsidRPr="004D2CC8">
              <w:rPr>
                <w:rFonts w:ascii="Tahoma" w:hAnsi="Tahoma" w:cs="Tahoma"/>
              </w:rPr>
              <w:t>Машинист крана (крановщик)</w:t>
            </w:r>
          </w:p>
        </w:tc>
        <w:tc>
          <w:tcPr>
            <w:tcW w:w="1843" w:type="dxa"/>
          </w:tcPr>
          <w:p w14:paraId="43912328" w14:textId="77777777" w:rsidR="00837C37" w:rsidRPr="004D2CC8" w:rsidRDefault="00837C37" w:rsidP="00FD13C0">
            <w:pPr>
              <w:pStyle w:val="a9"/>
              <w:ind w:left="0"/>
              <w:jc w:val="center"/>
              <w:rPr>
                <w:rFonts w:ascii="Tahoma" w:hAnsi="Tahoma" w:cs="Tahoma"/>
              </w:rPr>
            </w:pPr>
            <w:r w:rsidRPr="004D2CC8">
              <w:rPr>
                <w:rFonts w:ascii="Tahoma" w:hAnsi="Tahoma" w:cs="Tahoma"/>
              </w:rPr>
              <w:t xml:space="preserve">Помощник машиниста </w:t>
            </w:r>
            <w:proofErr w:type="gramStart"/>
            <w:r w:rsidRPr="004D2CC8">
              <w:rPr>
                <w:rFonts w:ascii="Tahoma" w:hAnsi="Tahoma" w:cs="Tahoma"/>
              </w:rPr>
              <w:t>крана  (</w:t>
            </w:r>
            <w:proofErr w:type="gramEnd"/>
            <w:r w:rsidRPr="004D2CC8">
              <w:rPr>
                <w:rFonts w:ascii="Tahoma" w:hAnsi="Tahoma" w:cs="Tahoma"/>
              </w:rPr>
              <w:t>крановщика)</w:t>
            </w:r>
          </w:p>
        </w:tc>
        <w:tc>
          <w:tcPr>
            <w:tcW w:w="2126" w:type="dxa"/>
          </w:tcPr>
          <w:p w14:paraId="31FE8B1A" w14:textId="77777777" w:rsidR="00837C37" w:rsidRPr="004D2CC8" w:rsidRDefault="00837C37" w:rsidP="00FD13C0">
            <w:pPr>
              <w:pStyle w:val="a9"/>
              <w:ind w:left="0"/>
              <w:jc w:val="center"/>
              <w:rPr>
                <w:rFonts w:ascii="Tahoma" w:hAnsi="Tahoma" w:cs="Tahoma"/>
              </w:rPr>
            </w:pPr>
          </w:p>
          <w:p w14:paraId="7F5B3A3E" w14:textId="77777777" w:rsidR="00837C37" w:rsidRPr="004D2CC8" w:rsidRDefault="00837C37" w:rsidP="00FD13C0">
            <w:pPr>
              <w:pStyle w:val="a9"/>
              <w:ind w:left="0"/>
              <w:jc w:val="center"/>
              <w:rPr>
                <w:rFonts w:ascii="Tahoma" w:hAnsi="Tahoma" w:cs="Tahoma"/>
              </w:rPr>
            </w:pPr>
            <w:r w:rsidRPr="004D2CC8">
              <w:rPr>
                <w:rFonts w:ascii="Tahoma" w:hAnsi="Tahoma" w:cs="Tahoma"/>
              </w:rPr>
              <w:t xml:space="preserve">Монтер пути </w:t>
            </w:r>
          </w:p>
        </w:tc>
        <w:tc>
          <w:tcPr>
            <w:tcW w:w="1984" w:type="dxa"/>
            <w:vMerge/>
          </w:tcPr>
          <w:p w14:paraId="137764E7" w14:textId="77777777" w:rsidR="00837C37" w:rsidRPr="004D2CC8" w:rsidRDefault="00837C37" w:rsidP="00FD13C0">
            <w:pPr>
              <w:pStyle w:val="a9"/>
              <w:ind w:left="0"/>
              <w:jc w:val="center"/>
              <w:rPr>
                <w:rFonts w:ascii="Tahoma" w:hAnsi="Tahoma" w:cs="Tahoma"/>
                <w:b/>
              </w:rPr>
            </w:pPr>
          </w:p>
        </w:tc>
      </w:tr>
      <w:tr w:rsidR="00837C37" w:rsidRPr="004D2CC8" w14:paraId="1A49F231" w14:textId="77777777" w:rsidTr="00837C37">
        <w:trPr>
          <w:trHeight w:val="263"/>
        </w:trPr>
        <w:tc>
          <w:tcPr>
            <w:tcW w:w="1656" w:type="dxa"/>
            <w:vMerge/>
          </w:tcPr>
          <w:p w14:paraId="0A1D8E4A" w14:textId="77777777" w:rsidR="00837C37" w:rsidRPr="004D2CC8" w:rsidRDefault="00837C37" w:rsidP="00FD13C0">
            <w:pPr>
              <w:pStyle w:val="a9"/>
              <w:ind w:left="0"/>
              <w:jc w:val="center"/>
              <w:rPr>
                <w:rFonts w:ascii="Tahoma" w:hAnsi="Tahoma" w:cs="Tahoma"/>
                <w:b/>
              </w:rPr>
            </w:pPr>
          </w:p>
        </w:tc>
        <w:tc>
          <w:tcPr>
            <w:tcW w:w="1677" w:type="dxa"/>
          </w:tcPr>
          <w:p w14:paraId="2AE86FB8" w14:textId="77777777" w:rsidR="00837C37" w:rsidRPr="004D2CC8" w:rsidRDefault="00837C37" w:rsidP="00FD13C0">
            <w:pPr>
              <w:pStyle w:val="a9"/>
              <w:ind w:left="0"/>
              <w:jc w:val="center"/>
              <w:rPr>
                <w:rFonts w:ascii="Tahoma" w:hAnsi="Tahoma" w:cs="Tahoma"/>
              </w:rPr>
            </w:pPr>
          </w:p>
          <w:p w14:paraId="3212C095" w14:textId="77777777" w:rsidR="00837C37" w:rsidRPr="004D2CC8" w:rsidRDefault="00837C37" w:rsidP="00FD13C0">
            <w:pPr>
              <w:pStyle w:val="a9"/>
              <w:ind w:left="0"/>
              <w:jc w:val="center"/>
              <w:rPr>
                <w:rFonts w:ascii="Tahoma" w:hAnsi="Tahoma" w:cs="Tahoma"/>
              </w:rPr>
            </w:pPr>
            <w:r w:rsidRPr="004D2CC8">
              <w:rPr>
                <w:rFonts w:ascii="Tahoma" w:hAnsi="Tahoma" w:cs="Tahoma"/>
              </w:rPr>
              <w:t>5-го разряда</w:t>
            </w:r>
          </w:p>
        </w:tc>
        <w:tc>
          <w:tcPr>
            <w:tcW w:w="1843" w:type="dxa"/>
          </w:tcPr>
          <w:p w14:paraId="1472ECB2" w14:textId="77777777" w:rsidR="00837C37" w:rsidRPr="004D2CC8" w:rsidRDefault="00837C37" w:rsidP="00FD13C0">
            <w:pPr>
              <w:pStyle w:val="a9"/>
              <w:ind w:left="0"/>
              <w:jc w:val="center"/>
              <w:rPr>
                <w:rFonts w:ascii="Tahoma" w:hAnsi="Tahoma" w:cs="Tahoma"/>
              </w:rPr>
            </w:pPr>
          </w:p>
          <w:p w14:paraId="17EF36F8" w14:textId="77777777" w:rsidR="00837C37" w:rsidRPr="004D2CC8" w:rsidRDefault="00837C37" w:rsidP="00FD13C0">
            <w:pPr>
              <w:pStyle w:val="a9"/>
              <w:ind w:left="0"/>
              <w:jc w:val="center"/>
              <w:rPr>
                <w:rFonts w:ascii="Tahoma" w:hAnsi="Tahoma" w:cs="Tahoma"/>
              </w:rPr>
            </w:pPr>
            <w:r w:rsidRPr="004D2CC8">
              <w:rPr>
                <w:rFonts w:ascii="Tahoma" w:hAnsi="Tahoma" w:cs="Tahoma"/>
              </w:rPr>
              <w:t>4-го разряда</w:t>
            </w:r>
          </w:p>
        </w:tc>
        <w:tc>
          <w:tcPr>
            <w:tcW w:w="2126" w:type="dxa"/>
          </w:tcPr>
          <w:p w14:paraId="4F1C7473" w14:textId="77777777" w:rsidR="00837C37" w:rsidRPr="004D2CC8" w:rsidRDefault="00837C37" w:rsidP="00FD13C0">
            <w:pPr>
              <w:pStyle w:val="a9"/>
              <w:ind w:left="0"/>
              <w:jc w:val="center"/>
              <w:rPr>
                <w:rFonts w:ascii="Tahoma" w:hAnsi="Tahoma" w:cs="Tahoma"/>
              </w:rPr>
            </w:pPr>
            <w:r w:rsidRPr="004D2CC8">
              <w:rPr>
                <w:rFonts w:ascii="Tahoma" w:hAnsi="Tahoma" w:cs="Tahoma"/>
              </w:rPr>
              <w:t>3-го разряда при деревянных шпалах</w:t>
            </w:r>
          </w:p>
        </w:tc>
        <w:tc>
          <w:tcPr>
            <w:tcW w:w="1984" w:type="dxa"/>
            <w:vMerge/>
          </w:tcPr>
          <w:p w14:paraId="1A3910E5" w14:textId="77777777" w:rsidR="00837C37" w:rsidRPr="004D2CC8" w:rsidRDefault="00837C37" w:rsidP="00FD13C0">
            <w:pPr>
              <w:pStyle w:val="a9"/>
              <w:ind w:left="0"/>
              <w:jc w:val="center"/>
              <w:rPr>
                <w:rFonts w:ascii="Tahoma" w:hAnsi="Tahoma" w:cs="Tahoma"/>
                <w:b/>
              </w:rPr>
            </w:pPr>
          </w:p>
        </w:tc>
      </w:tr>
      <w:tr w:rsidR="00837C37" w:rsidRPr="004D2CC8" w14:paraId="6556784F" w14:textId="77777777" w:rsidTr="00837C37">
        <w:tc>
          <w:tcPr>
            <w:tcW w:w="1656" w:type="dxa"/>
          </w:tcPr>
          <w:p w14:paraId="21DD02D7" w14:textId="77777777" w:rsidR="00837C37" w:rsidRPr="00DC4AF4" w:rsidRDefault="00837C37" w:rsidP="00FD13C0">
            <w:pPr>
              <w:pStyle w:val="a9"/>
              <w:ind w:left="0"/>
              <w:jc w:val="center"/>
              <w:rPr>
                <w:rFonts w:ascii="Tahoma" w:hAnsi="Tahoma" w:cs="Tahoma"/>
                <w:lang w:val="en-US"/>
              </w:rPr>
            </w:pPr>
            <w:r>
              <w:rPr>
                <w:rFonts w:ascii="Tahoma" w:hAnsi="Tahoma" w:cs="Tahoma"/>
              </w:rPr>
              <w:t xml:space="preserve">Кран манипулятор </w:t>
            </w:r>
            <w:r>
              <w:rPr>
                <w:rFonts w:ascii="Tahoma" w:hAnsi="Tahoma" w:cs="Tahoma"/>
                <w:lang w:val="en-US"/>
              </w:rPr>
              <w:t>HINO 700</w:t>
            </w:r>
          </w:p>
        </w:tc>
        <w:tc>
          <w:tcPr>
            <w:tcW w:w="1677" w:type="dxa"/>
          </w:tcPr>
          <w:p w14:paraId="36C2BF0F" w14:textId="77777777" w:rsidR="00837C37" w:rsidRPr="004D2CC8" w:rsidRDefault="00837C37" w:rsidP="00FD13C0">
            <w:pPr>
              <w:pStyle w:val="a9"/>
              <w:ind w:left="0"/>
              <w:jc w:val="center"/>
              <w:rPr>
                <w:rFonts w:ascii="Tahoma" w:hAnsi="Tahoma" w:cs="Tahoma"/>
              </w:rPr>
            </w:pPr>
            <w:r w:rsidRPr="004D2CC8">
              <w:rPr>
                <w:rFonts w:ascii="Tahoma" w:hAnsi="Tahoma" w:cs="Tahoma"/>
              </w:rPr>
              <w:t>1</w:t>
            </w:r>
          </w:p>
        </w:tc>
        <w:tc>
          <w:tcPr>
            <w:tcW w:w="1843" w:type="dxa"/>
          </w:tcPr>
          <w:p w14:paraId="68286AD4" w14:textId="77777777" w:rsidR="00837C37" w:rsidRPr="004D2CC8" w:rsidRDefault="00837C37" w:rsidP="00FD13C0">
            <w:pPr>
              <w:pStyle w:val="a9"/>
              <w:ind w:left="0"/>
              <w:jc w:val="center"/>
              <w:rPr>
                <w:rFonts w:ascii="Tahoma" w:hAnsi="Tahoma" w:cs="Tahoma"/>
              </w:rPr>
            </w:pPr>
            <w:r w:rsidRPr="004D2CC8">
              <w:rPr>
                <w:rFonts w:ascii="Tahoma" w:hAnsi="Tahoma" w:cs="Tahoma"/>
              </w:rPr>
              <w:t>-</w:t>
            </w:r>
          </w:p>
        </w:tc>
        <w:tc>
          <w:tcPr>
            <w:tcW w:w="2126" w:type="dxa"/>
          </w:tcPr>
          <w:p w14:paraId="719732AF" w14:textId="77777777" w:rsidR="00837C37" w:rsidRPr="004D2CC8" w:rsidRDefault="00837C37" w:rsidP="00FD13C0">
            <w:pPr>
              <w:pStyle w:val="a9"/>
              <w:ind w:left="0"/>
              <w:jc w:val="center"/>
              <w:rPr>
                <w:rFonts w:ascii="Tahoma" w:hAnsi="Tahoma" w:cs="Tahoma"/>
              </w:rPr>
            </w:pPr>
            <w:r w:rsidRPr="004D2CC8">
              <w:rPr>
                <w:rFonts w:ascii="Tahoma" w:hAnsi="Tahoma" w:cs="Tahoma"/>
              </w:rPr>
              <w:t>3</w:t>
            </w:r>
          </w:p>
        </w:tc>
        <w:tc>
          <w:tcPr>
            <w:tcW w:w="1984" w:type="dxa"/>
            <w:vMerge w:val="restart"/>
          </w:tcPr>
          <w:p w14:paraId="689A79CC" w14:textId="77777777" w:rsidR="00837C37" w:rsidRPr="004D2CC8" w:rsidRDefault="00837C37" w:rsidP="00FD13C0">
            <w:pPr>
              <w:pStyle w:val="a9"/>
              <w:ind w:left="0"/>
              <w:jc w:val="center"/>
              <w:rPr>
                <w:rFonts w:ascii="Tahoma" w:hAnsi="Tahoma" w:cs="Tahoma"/>
              </w:rPr>
            </w:pPr>
          </w:p>
          <w:p w14:paraId="093F8824" w14:textId="77777777" w:rsidR="00837C37" w:rsidRPr="004D2CC8" w:rsidRDefault="00837C37" w:rsidP="00FD13C0">
            <w:pPr>
              <w:pStyle w:val="a9"/>
              <w:ind w:left="0"/>
              <w:jc w:val="center"/>
              <w:rPr>
                <w:rFonts w:ascii="Tahoma" w:hAnsi="Tahoma" w:cs="Tahoma"/>
              </w:rPr>
            </w:pPr>
            <w:r w:rsidRPr="004D2CC8">
              <w:rPr>
                <w:rFonts w:ascii="Tahoma" w:hAnsi="Tahoma" w:cs="Tahoma"/>
              </w:rPr>
              <w:t>100 шпал</w:t>
            </w:r>
          </w:p>
        </w:tc>
      </w:tr>
      <w:tr w:rsidR="00837C37" w:rsidRPr="004D2CC8" w14:paraId="1FF83D84" w14:textId="77777777" w:rsidTr="00837C37">
        <w:tc>
          <w:tcPr>
            <w:tcW w:w="1656" w:type="dxa"/>
          </w:tcPr>
          <w:p w14:paraId="4152677C" w14:textId="77777777" w:rsidR="00837C37" w:rsidRPr="00DC4AF4" w:rsidRDefault="00837C37" w:rsidP="00FD13C0">
            <w:pPr>
              <w:pStyle w:val="a9"/>
              <w:ind w:left="0"/>
              <w:jc w:val="center"/>
              <w:rPr>
                <w:rFonts w:ascii="Tahoma" w:hAnsi="Tahoma" w:cs="Tahoma"/>
                <w:lang w:val="en-US"/>
              </w:rPr>
            </w:pPr>
            <w:r>
              <w:rPr>
                <w:rFonts w:ascii="Tahoma" w:hAnsi="Tahoma" w:cs="Tahoma"/>
              </w:rPr>
              <w:t xml:space="preserve">Автомобильный кран </w:t>
            </w:r>
            <w:r>
              <w:rPr>
                <w:rFonts w:ascii="Tahoma" w:hAnsi="Tahoma" w:cs="Tahoma"/>
                <w:lang w:val="en-US"/>
              </w:rPr>
              <w:t>SANY</w:t>
            </w:r>
          </w:p>
        </w:tc>
        <w:tc>
          <w:tcPr>
            <w:tcW w:w="1677" w:type="dxa"/>
          </w:tcPr>
          <w:p w14:paraId="1158D265" w14:textId="77777777" w:rsidR="00837C37" w:rsidRPr="004D2CC8" w:rsidRDefault="00837C37" w:rsidP="00FD13C0">
            <w:pPr>
              <w:pStyle w:val="a9"/>
              <w:ind w:left="0"/>
              <w:jc w:val="center"/>
              <w:rPr>
                <w:rFonts w:ascii="Tahoma" w:hAnsi="Tahoma" w:cs="Tahoma"/>
              </w:rPr>
            </w:pPr>
            <w:r w:rsidRPr="004D2CC8">
              <w:rPr>
                <w:rFonts w:ascii="Tahoma" w:hAnsi="Tahoma" w:cs="Tahoma"/>
              </w:rPr>
              <w:t>1</w:t>
            </w:r>
          </w:p>
        </w:tc>
        <w:tc>
          <w:tcPr>
            <w:tcW w:w="1843" w:type="dxa"/>
          </w:tcPr>
          <w:p w14:paraId="178C3812" w14:textId="77777777" w:rsidR="00837C37" w:rsidRPr="004D2CC8" w:rsidRDefault="00837C37" w:rsidP="00FD13C0">
            <w:pPr>
              <w:pStyle w:val="a9"/>
              <w:ind w:left="0"/>
              <w:jc w:val="center"/>
              <w:rPr>
                <w:rFonts w:ascii="Tahoma" w:hAnsi="Tahoma" w:cs="Tahoma"/>
              </w:rPr>
            </w:pPr>
            <w:r w:rsidRPr="004D2CC8">
              <w:rPr>
                <w:rFonts w:ascii="Tahoma" w:hAnsi="Tahoma" w:cs="Tahoma"/>
              </w:rPr>
              <w:t>1</w:t>
            </w:r>
          </w:p>
        </w:tc>
        <w:tc>
          <w:tcPr>
            <w:tcW w:w="2126" w:type="dxa"/>
          </w:tcPr>
          <w:p w14:paraId="794FDA09" w14:textId="77777777" w:rsidR="00837C37" w:rsidRPr="004D2CC8" w:rsidRDefault="00837C37" w:rsidP="00FD13C0">
            <w:pPr>
              <w:pStyle w:val="a9"/>
              <w:ind w:left="0"/>
              <w:jc w:val="center"/>
              <w:rPr>
                <w:rFonts w:ascii="Tahoma" w:hAnsi="Tahoma" w:cs="Tahoma"/>
              </w:rPr>
            </w:pPr>
            <w:r w:rsidRPr="004D2CC8">
              <w:rPr>
                <w:rFonts w:ascii="Tahoma" w:hAnsi="Tahoma" w:cs="Tahoma"/>
              </w:rPr>
              <w:t>3</w:t>
            </w:r>
          </w:p>
        </w:tc>
        <w:tc>
          <w:tcPr>
            <w:tcW w:w="1984" w:type="dxa"/>
            <w:vMerge/>
          </w:tcPr>
          <w:p w14:paraId="6894651F" w14:textId="77777777" w:rsidR="00837C37" w:rsidRPr="004D2CC8" w:rsidRDefault="00837C37" w:rsidP="00FD13C0">
            <w:pPr>
              <w:pStyle w:val="a9"/>
              <w:ind w:left="0"/>
              <w:jc w:val="center"/>
              <w:rPr>
                <w:rFonts w:ascii="Tahoma" w:hAnsi="Tahoma" w:cs="Tahoma"/>
                <w:b/>
              </w:rPr>
            </w:pPr>
          </w:p>
        </w:tc>
      </w:tr>
    </w:tbl>
    <w:p w14:paraId="3729366F" w14:textId="5EEB9681" w:rsidR="00FD13C0" w:rsidRPr="009240E3" w:rsidRDefault="00FD13C0" w:rsidP="009240E3">
      <w:pPr>
        <w:widowControl w:val="0"/>
        <w:numPr>
          <w:ilvl w:val="1"/>
          <w:numId w:val="34"/>
        </w:numPr>
        <w:spacing w:line="276" w:lineRule="auto"/>
        <w:ind w:left="0" w:firstLine="720"/>
        <w:contextualSpacing/>
        <w:jc w:val="both"/>
        <w:rPr>
          <w:rFonts w:ascii="Tahoma" w:eastAsia="Courier New" w:hAnsi="Tahoma" w:cs="Tahoma"/>
          <w:color w:val="000000"/>
          <w:lang w:bidi="ru-RU"/>
        </w:rPr>
      </w:pPr>
      <w:r w:rsidRPr="00B84B26">
        <w:rPr>
          <w:rFonts w:ascii="Tahoma" w:eastAsia="Courier New" w:hAnsi="Tahoma" w:cs="Tahoma"/>
          <w:color w:val="000000"/>
          <w:lang w:bidi="ru-RU"/>
        </w:rPr>
        <w:t>В численный состав исполнителей не входят сигналисты для ограждения места работ. Их количество определяется в зависимости от местных условий и требований Инструкции 2540р. Сигналисты должны иметь при себе необходимые сигнальные принадлежности, переносные радиостанции.</w:t>
      </w:r>
    </w:p>
    <w:p w14:paraId="431A0EC6" w14:textId="77777777" w:rsidR="00FD13C0" w:rsidRDefault="00FD13C0" w:rsidP="00FD13C0">
      <w:pPr>
        <w:pStyle w:val="a9"/>
        <w:widowControl w:val="0"/>
        <w:ind w:left="709"/>
        <w:rPr>
          <w:rFonts w:ascii="Tahoma" w:hAnsi="Tahoma" w:cs="Tahoma"/>
          <w:b/>
        </w:rPr>
      </w:pPr>
    </w:p>
    <w:p w14:paraId="59B5A296" w14:textId="77777777" w:rsidR="00FD13C0" w:rsidRPr="004D2CC8" w:rsidRDefault="00FD13C0" w:rsidP="00FD13C0">
      <w:pPr>
        <w:pStyle w:val="a9"/>
        <w:widowControl w:val="0"/>
        <w:numPr>
          <w:ilvl w:val="0"/>
          <w:numId w:val="34"/>
        </w:numPr>
        <w:ind w:left="0" w:firstLine="709"/>
        <w:jc w:val="center"/>
        <w:rPr>
          <w:rFonts w:ascii="Tahoma" w:hAnsi="Tahoma" w:cs="Tahoma"/>
          <w:b/>
        </w:rPr>
      </w:pPr>
      <w:r w:rsidRPr="004D2CC8">
        <w:rPr>
          <w:rFonts w:ascii="Tahoma" w:hAnsi="Tahoma" w:cs="Tahoma"/>
          <w:b/>
        </w:rPr>
        <w:t>Организация и технология выполнения работ</w:t>
      </w:r>
    </w:p>
    <w:p w14:paraId="282B3A79" w14:textId="77777777" w:rsidR="00FD13C0" w:rsidRPr="004D2CC8" w:rsidRDefault="00FD13C0" w:rsidP="00FD13C0">
      <w:pPr>
        <w:pStyle w:val="a9"/>
        <w:widowControl w:val="0"/>
        <w:numPr>
          <w:ilvl w:val="1"/>
          <w:numId w:val="34"/>
        </w:numPr>
        <w:ind w:left="0" w:firstLine="709"/>
        <w:jc w:val="both"/>
        <w:rPr>
          <w:rFonts w:ascii="Tahoma" w:hAnsi="Tahoma" w:cs="Tahoma"/>
        </w:rPr>
      </w:pPr>
      <w:r w:rsidRPr="004D2CC8">
        <w:rPr>
          <w:rFonts w:ascii="Tahoma" w:hAnsi="Tahoma" w:cs="Tahoma"/>
        </w:rPr>
        <w:t>При работе по выгрузке шпал из полувагонов</w:t>
      </w:r>
      <w:r>
        <w:rPr>
          <w:rFonts w:ascii="Tahoma" w:hAnsi="Tahoma" w:cs="Tahoma"/>
        </w:rPr>
        <w:t>,</w:t>
      </w:r>
      <w:r w:rsidRPr="004D2CC8">
        <w:rPr>
          <w:rFonts w:ascii="Tahoma" w:hAnsi="Tahoma" w:cs="Tahoma"/>
        </w:rPr>
        <w:t xml:space="preserve"> если работы производятся на площадке</w:t>
      </w:r>
      <w:r>
        <w:rPr>
          <w:rFonts w:ascii="Tahoma" w:hAnsi="Tahoma" w:cs="Tahoma"/>
        </w:rPr>
        <w:t xml:space="preserve">, </w:t>
      </w:r>
      <w:r w:rsidRPr="004D2CC8">
        <w:rPr>
          <w:rFonts w:ascii="Tahoma" w:hAnsi="Tahoma" w:cs="Tahoma"/>
        </w:rPr>
        <w:t xml:space="preserve">которая находится рядом </w:t>
      </w:r>
      <w:r>
        <w:rPr>
          <w:rFonts w:ascii="Tahoma" w:hAnsi="Tahoma" w:cs="Tahoma"/>
        </w:rPr>
        <w:t xml:space="preserve">со </w:t>
      </w:r>
      <w:r w:rsidRPr="004D2CC8">
        <w:rPr>
          <w:rFonts w:ascii="Tahoma" w:hAnsi="Tahoma" w:cs="Tahoma"/>
        </w:rPr>
        <w:t xml:space="preserve">смежными путями на которых </w:t>
      </w:r>
      <w:r>
        <w:rPr>
          <w:rFonts w:ascii="Tahoma" w:hAnsi="Tahoma" w:cs="Tahoma"/>
        </w:rPr>
        <w:t>осуществляется движение поездов,</w:t>
      </w:r>
      <w:r w:rsidRPr="004D2CC8">
        <w:rPr>
          <w:rFonts w:ascii="Tahoma" w:hAnsi="Tahoma" w:cs="Tahoma"/>
        </w:rPr>
        <w:t xml:space="preserve"> выдается пре</w:t>
      </w:r>
      <w:r>
        <w:rPr>
          <w:rFonts w:ascii="Tahoma" w:hAnsi="Tahoma" w:cs="Tahoma"/>
        </w:rPr>
        <w:t xml:space="preserve">дупреждение по </w:t>
      </w:r>
      <w:proofErr w:type="gramStart"/>
      <w:r>
        <w:rPr>
          <w:rFonts w:ascii="Tahoma" w:hAnsi="Tahoma" w:cs="Tahoma"/>
        </w:rPr>
        <w:t>форме  №</w:t>
      </w:r>
      <w:proofErr w:type="gramEnd"/>
      <w:r>
        <w:rPr>
          <w:rFonts w:ascii="Tahoma" w:hAnsi="Tahoma" w:cs="Tahoma"/>
        </w:rPr>
        <w:t xml:space="preserve">7 « </w:t>
      </w:r>
      <w:r w:rsidRPr="004D2CC8">
        <w:rPr>
          <w:rFonts w:ascii="Tahoma" w:hAnsi="Tahoma" w:cs="Tahoma"/>
        </w:rPr>
        <w:t>обеспечить особую бдительность и более частую подачу оповестительных сигналов</w:t>
      </w:r>
      <w:r>
        <w:rPr>
          <w:rFonts w:ascii="Tahoma" w:hAnsi="Tahoma" w:cs="Tahoma"/>
        </w:rPr>
        <w:t>» (Инструкция</w:t>
      </w:r>
      <w:r w:rsidRPr="004D2CC8">
        <w:rPr>
          <w:rFonts w:ascii="Tahoma" w:hAnsi="Tahoma" w:cs="Tahoma"/>
        </w:rPr>
        <w:t xml:space="preserve"> по обеспечению безопасности движения поездов при </w:t>
      </w:r>
      <w:r>
        <w:rPr>
          <w:rFonts w:ascii="Tahoma" w:hAnsi="Tahoma" w:cs="Tahoma"/>
        </w:rPr>
        <w:t>производстве путевых работ  2540</w:t>
      </w:r>
      <w:r w:rsidRPr="004D2CC8">
        <w:rPr>
          <w:rFonts w:ascii="Tahoma" w:hAnsi="Tahoma" w:cs="Tahoma"/>
        </w:rPr>
        <w:t>р.)</w:t>
      </w:r>
    </w:p>
    <w:p w14:paraId="1D6EEF9A" w14:textId="77777777" w:rsidR="00FD13C0" w:rsidRPr="004D2CC8" w:rsidRDefault="00FD13C0" w:rsidP="00FD13C0">
      <w:pPr>
        <w:ind w:left="426"/>
        <w:rPr>
          <w:rFonts w:ascii="Tahoma" w:hAnsi="Tahoma" w:cs="Tahoma"/>
        </w:rPr>
      </w:pPr>
    </w:p>
    <w:p w14:paraId="43EAB0E6" w14:textId="77777777" w:rsidR="00FD13C0" w:rsidRPr="004D2CC8" w:rsidRDefault="00FD13C0" w:rsidP="00FD13C0">
      <w:pPr>
        <w:ind w:left="426"/>
        <w:jc w:val="center"/>
        <w:rPr>
          <w:rFonts w:ascii="Tahoma" w:hAnsi="Tahoma" w:cs="Tahoma"/>
        </w:rPr>
      </w:pPr>
      <w:r w:rsidRPr="004D2CC8">
        <w:rPr>
          <w:rFonts w:ascii="Tahoma" w:hAnsi="Tahoma" w:cs="Tahoma"/>
        </w:rPr>
        <w:t>Форма 7</w:t>
      </w:r>
    </w:p>
    <w:p w14:paraId="1D914C1C" w14:textId="77777777" w:rsidR="00FD13C0" w:rsidRPr="004D2CC8" w:rsidRDefault="00FD13C0" w:rsidP="00FD13C0">
      <w:pPr>
        <w:ind w:left="426"/>
        <w:jc w:val="both"/>
        <w:rPr>
          <w:rFonts w:ascii="Tahoma" w:hAnsi="Tahoma" w:cs="Tahoma"/>
        </w:rPr>
      </w:pPr>
      <w:r w:rsidRPr="004D2CC8">
        <w:rPr>
          <w:rFonts w:ascii="Tahoma" w:hAnsi="Tahoma" w:cs="Tahoma"/>
        </w:rPr>
        <w:t xml:space="preserve">___________20_________г. с _________________ч. ___________________ мин. </w:t>
      </w:r>
    </w:p>
    <w:p w14:paraId="6A219EDE" w14:textId="77777777" w:rsidR="00FD13C0" w:rsidRPr="004D2CC8" w:rsidRDefault="00FD13C0" w:rsidP="00FD13C0">
      <w:pPr>
        <w:ind w:left="1069"/>
        <w:jc w:val="both"/>
        <w:rPr>
          <w:rFonts w:ascii="Tahoma" w:hAnsi="Tahoma" w:cs="Tahoma"/>
        </w:rPr>
      </w:pPr>
      <w:r w:rsidRPr="004D2CC8">
        <w:rPr>
          <w:rFonts w:ascii="Tahoma" w:hAnsi="Tahoma" w:cs="Tahoma"/>
        </w:rPr>
        <w:t>(дата)</w:t>
      </w:r>
    </w:p>
    <w:p w14:paraId="26D89C8B" w14:textId="77777777" w:rsidR="00FD13C0" w:rsidRPr="004D2CC8" w:rsidRDefault="00FD13C0" w:rsidP="00FD13C0">
      <w:pPr>
        <w:ind w:left="426"/>
        <w:jc w:val="both"/>
        <w:rPr>
          <w:rFonts w:ascii="Tahoma" w:hAnsi="Tahoma" w:cs="Tahoma"/>
        </w:rPr>
      </w:pPr>
      <w:r w:rsidRPr="004D2CC8">
        <w:rPr>
          <w:rFonts w:ascii="Tahoma" w:hAnsi="Tahoma" w:cs="Tahoma"/>
        </w:rPr>
        <w:t>на ________ км, пикеты___________ перегона____________________________</w:t>
      </w:r>
    </w:p>
    <w:p w14:paraId="5EFA3791" w14:textId="77777777" w:rsidR="00FD13C0" w:rsidRPr="004D2CC8" w:rsidRDefault="00FD13C0" w:rsidP="00FD13C0">
      <w:pPr>
        <w:ind w:left="426"/>
        <w:jc w:val="both"/>
        <w:rPr>
          <w:rFonts w:ascii="Tahoma" w:hAnsi="Tahoma" w:cs="Tahoma"/>
        </w:rPr>
      </w:pPr>
      <w:r w:rsidRPr="004D2CC8">
        <w:rPr>
          <w:rFonts w:ascii="Tahoma" w:hAnsi="Tahoma" w:cs="Tahoma"/>
        </w:rPr>
        <w:t xml:space="preserve">(название перегона) </w:t>
      </w:r>
    </w:p>
    <w:p w14:paraId="4032A2EC" w14:textId="77777777" w:rsidR="00FD13C0" w:rsidRPr="004D2CC8" w:rsidRDefault="00FD13C0" w:rsidP="00FD13C0">
      <w:pPr>
        <w:ind w:left="426"/>
        <w:jc w:val="both"/>
        <w:rPr>
          <w:rFonts w:ascii="Tahoma" w:hAnsi="Tahoma" w:cs="Tahoma"/>
        </w:rPr>
      </w:pPr>
      <w:r w:rsidRPr="004D2CC8">
        <w:rPr>
          <w:rFonts w:ascii="Tahoma" w:hAnsi="Tahoma" w:cs="Tahoma"/>
        </w:rPr>
        <w:t xml:space="preserve">__________ </w:t>
      </w:r>
      <w:proofErr w:type="gramStart"/>
      <w:r w:rsidRPr="004D2CC8">
        <w:rPr>
          <w:rFonts w:ascii="Tahoma" w:hAnsi="Tahoma" w:cs="Tahoma"/>
        </w:rPr>
        <w:t>пути  до</w:t>
      </w:r>
      <w:proofErr w:type="gramEnd"/>
      <w:r w:rsidRPr="004D2CC8">
        <w:rPr>
          <w:rFonts w:ascii="Tahoma" w:hAnsi="Tahoma" w:cs="Tahoma"/>
        </w:rPr>
        <w:t xml:space="preserve"> __________________________________________________</w:t>
      </w:r>
    </w:p>
    <w:p w14:paraId="71A10B20" w14:textId="77777777" w:rsidR="00FD13C0" w:rsidRPr="004D2CC8" w:rsidRDefault="00FD13C0" w:rsidP="00FD13C0">
      <w:pPr>
        <w:ind w:left="710"/>
        <w:jc w:val="both"/>
        <w:rPr>
          <w:rFonts w:ascii="Tahoma" w:hAnsi="Tahoma" w:cs="Tahoma"/>
        </w:rPr>
      </w:pPr>
      <w:r w:rsidRPr="004D2CC8">
        <w:rPr>
          <w:rFonts w:ascii="Tahoma" w:hAnsi="Tahoma" w:cs="Tahoma"/>
        </w:rPr>
        <w:t xml:space="preserve">  (</w:t>
      </w:r>
      <w:proofErr w:type="gramStart"/>
      <w:r w:rsidRPr="004D2CC8">
        <w:rPr>
          <w:rFonts w:ascii="Tahoma" w:hAnsi="Tahoma" w:cs="Tahoma"/>
        </w:rPr>
        <w:t xml:space="preserve">номер)   </w:t>
      </w:r>
      <w:proofErr w:type="gramEnd"/>
      <w:r w:rsidRPr="004D2CC8">
        <w:rPr>
          <w:rFonts w:ascii="Tahoma" w:hAnsi="Tahoma" w:cs="Tahoma"/>
        </w:rPr>
        <w:t xml:space="preserve">                                                      (указать часы или «до отмены»)</w:t>
      </w:r>
    </w:p>
    <w:p w14:paraId="4A34D132" w14:textId="77777777" w:rsidR="00FD13C0" w:rsidRPr="004D2CC8" w:rsidRDefault="00FD13C0" w:rsidP="00FD13C0">
      <w:pPr>
        <w:ind w:left="710"/>
        <w:jc w:val="both"/>
        <w:rPr>
          <w:rFonts w:ascii="Tahoma" w:hAnsi="Tahoma" w:cs="Tahoma"/>
        </w:rPr>
      </w:pPr>
      <w:r w:rsidRPr="004D2CC8">
        <w:rPr>
          <w:rFonts w:ascii="Tahoma" w:hAnsi="Tahoma" w:cs="Tahoma"/>
        </w:rPr>
        <w:t>выдавайте поездам предупреждения: «Обеспечить особую бдительность и более частую подачу оповестительных сигналов».</w:t>
      </w:r>
    </w:p>
    <w:p w14:paraId="674A4DB1" w14:textId="77777777" w:rsidR="00FD13C0" w:rsidRPr="004D2CC8" w:rsidRDefault="00FD13C0" w:rsidP="00FD13C0">
      <w:pPr>
        <w:ind w:left="710"/>
        <w:jc w:val="center"/>
        <w:rPr>
          <w:rFonts w:ascii="Tahoma" w:hAnsi="Tahoma" w:cs="Tahoma"/>
        </w:rPr>
      </w:pPr>
    </w:p>
    <w:p w14:paraId="28937A09" w14:textId="77777777" w:rsidR="00FD13C0" w:rsidRPr="004D2CC8" w:rsidRDefault="00FD13C0" w:rsidP="00FD13C0">
      <w:pPr>
        <w:pStyle w:val="a7"/>
        <w:spacing w:after="0"/>
        <w:ind w:right="91" w:firstLine="709"/>
        <w:jc w:val="both"/>
        <w:rPr>
          <w:rFonts w:ascii="Tahoma" w:hAnsi="Tahoma" w:cs="Tahoma"/>
        </w:rPr>
      </w:pPr>
      <w:r w:rsidRPr="004D2CC8">
        <w:rPr>
          <w:rFonts w:ascii="Tahoma" w:hAnsi="Tahoma" w:cs="Tahoma"/>
        </w:rPr>
        <w:t xml:space="preserve">4.2 Перед началом работ бригадиром пути делается запись в журнале ДУ-46 о месте и времени производства работ, сообщении дежурным по станции машинистам проходящих локомотивов о производстве работ и о предупреждении дежурным по станции по громкоговорящей связи о приближении поезда работающую бригаду. </w:t>
      </w:r>
    </w:p>
    <w:p w14:paraId="6E81711F" w14:textId="77777777" w:rsidR="009240E3" w:rsidRDefault="00FD13C0" w:rsidP="009240E3">
      <w:pPr>
        <w:pStyle w:val="a9"/>
        <w:numPr>
          <w:ilvl w:val="1"/>
          <w:numId w:val="34"/>
        </w:numPr>
        <w:ind w:left="0" w:firstLine="720"/>
        <w:jc w:val="both"/>
        <w:rPr>
          <w:rFonts w:ascii="Tahoma" w:hAnsi="Tahoma" w:cs="Tahoma"/>
        </w:rPr>
      </w:pPr>
      <w:r w:rsidRPr="009240E3">
        <w:rPr>
          <w:rFonts w:ascii="Tahoma" w:hAnsi="Tahoma" w:cs="Tahoma"/>
        </w:rPr>
        <w:t>На станционных путях, при необходимости выполнения работ по выгрузке шпал из полувагонов, ограждаются места производства работ сигналами остановки, путь для движения поездов закрывается, все ведущие к этому месту стрелочные переводы устанавливаются в такое положение, чтобы на него не мог попасть подвижной состав.</w:t>
      </w:r>
    </w:p>
    <w:p w14:paraId="7DCEE413" w14:textId="7BF48439" w:rsidR="00FD13C0" w:rsidRPr="009240E3" w:rsidRDefault="00FD13C0" w:rsidP="009240E3">
      <w:pPr>
        <w:pStyle w:val="a9"/>
        <w:numPr>
          <w:ilvl w:val="1"/>
          <w:numId w:val="34"/>
        </w:numPr>
        <w:ind w:left="0" w:firstLine="720"/>
        <w:jc w:val="both"/>
        <w:rPr>
          <w:rFonts w:ascii="Tahoma" w:hAnsi="Tahoma" w:cs="Tahoma"/>
        </w:rPr>
      </w:pPr>
      <w:r w:rsidRPr="009240E3">
        <w:rPr>
          <w:rFonts w:ascii="Tahoma" w:hAnsi="Tahoma" w:cs="Tahoma"/>
          <w:u w:val="single"/>
        </w:rPr>
        <w:t>Подготовительные работы</w:t>
      </w:r>
      <w:r w:rsidRPr="009240E3">
        <w:rPr>
          <w:rFonts w:ascii="Tahoma" w:hAnsi="Tahoma" w:cs="Tahoma"/>
        </w:rPr>
        <w:t xml:space="preserve">: </w:t>
      </w:r>
    </w:p>
    <w:p w14:paraId="0510A744" w14:textId="77777777" w:rsidR="00FD13C0" w:rsidRDefault="00FD13C0" w:rsidP="009240E3">
      <w:pPr>
        <w:widowControl w:val="0"/>
        <w:ind w:firstLine="720"/>
        <w:jc w:val="both"/>
        <w:rPr>
          <w:rFonts w:ascii="Tahoma" w:hAnsi="Tahoma" w:cs="Tahoma"/>
        </w:rPr>
      </w:pPr>
      <w:r>
        <w:rPr>
          <w:rFonts w:ascii="Tahoma" w:hAnsi="Tahoma" w:cs="Tahoma"/>
        </w:rPr>
        <w:lastRenderedPageBreak/>
        <w:t>- производится установка крана</w:t>
      </w:r>
    </w:p>
    <w:p w14:paraId="6AED80A4" w14:textId="77777777" w:rsidR="00FD13C0" w:rsidRDefault="00FD13C0" w:rsidP="009240E3">
      <w:pPr>
        <w:widowControl w:val="0"/>
        <w:ind w:firstLine="720"/>
        <w:jc w:val="both"/>
        <w:rPr>
          <w:rFonts w:ascii="Tahoma" w:hAnsi="Tahoma" w:cs="Tahoma"/>
        </w:rPr>
      </w:pPr>
      <w:r>
        <w:rPr>
          <w:rFonts w:ascii="Tahoma" w:hAnsi="Tahoma" w:cs="Tahoma"/>
        </w:rPr>
        <w:t>- производится проверка исправности съемных грузозахватных приспособлений и оттяжек</w:t>
      </w:r>
    </w:p>
    <w:p w14:paraId="346D0279" w14:textId="77777777" w:rsidR="00FD13C0" w:rsidRDefault="00FD13C0" w:rsidP="009240E3">
      <w:pPr>
        <w:widowControl w:val="0"/>
        <w:ind w:firstLine="720"/>
        <w:jc w:val="both"/>
        <w:rPr>
          <w:rFonts w:ascii="Tahoma" w:hAnsi="Tahoma" w:cs="Tahoma"/>
        </w:rPr>
      </w:pPr>
      <w:r>
        <w:rPr>
          <w:rFonts w:ascii="Tahoma" w:hAnsi="Tahoma" w:cs="Tahoma"/>
        </w:rPr>
        <w:t>- подготавливается площадка для складирования груза.</w:t>
      </w:r>
    </w:p>
    <w:p w14:paraId="5504AF34" w14:textId="77777777" w:rsidR="00FD13C0" w:rsidRDefault="00FD13C0" w:rsidP="009240E3">
      <w:pPr>
        <w:widowControl w:val="0"/>
        <w:ind w:firstLine="720"/>
        <w:jc w:val="both"/>
        <w:rPr>
          <w:rFonts w:ascii="Tahoma" w:hAnsi="Tahoma" w:cs="Tahoma"/>
        </w:rPr>
      </w:pPr>
      <w:r>
        <w:rPr>
          <w:rFonts w:ascii="Tahoma" w:hAnsi="Tahoma" w:cs="Tahoma"/>
        </w:rPr>
        <w:t>- подготовка полувагона к разгрузке</w:t>
      </w:r>
    </w:p>
    <w:p w14:paraId="2FC2302A" w14:textId="77777777" w:rsidR="00FD13C0" w:rsidRDefault="00FD13C0" w:rsidP="009240E3">
      <w:pPr>
        <w:widowControl w:val="0"/>
        <w:ind w:firstLine="720"/>
        <w:jc w:val="both"/>
        <w:rPr>
          <w:rFonts w:ascii="Tahoma" w:hAnsi="Tahoma" w:cs="Tahoma"/>
        </w:rPr>
      </w:pPr>
      <w:r>
        <w:rPr>
          <w:rFonts w:ascii="Tahoma" w:hAnsi="Tahoma" w:cs="Tahoma"/>
        </w:rPr>
        <w:t>- полувагон надежно затормозить, установив инвентарные тормозные башмаки под колеса</w:t>
      </w:r>
    </w:p>
    <w:p w14:paraId="47BE7FAB" w14:textId="77777777" w:rsidR="00FD13C0" w:rsidRDefault="00FD13C0" w:rsidP="009240E3">
      <w:pPr>
        <w:widowControl w:val="0"/>
        <w:ind w:firstLine="720"/>
        <w:jc w:val="both"/>
        <w:rPr>
          <w:rFonts w:ascii="Tahoma" w:hAnsi="Tahoma" w:cs="Tahoma"/>
        </w:rPr>
      </w:pPr>
      <w:r>
        <w:rPr>
          <w:rFonts w:ascii="Tahoma" w:hAnsi="Tahoma" w:cs="Tahoma"/>
        </w:rPr>
        <w:t>- стропальщики крепят с применением крана навесную площадку к борту полувагона, противоположному направлению перемещения груза, в зоне видимости крановщика</w:t>
      </w:r>
    </w:p>
    <w:p w14:paraId="049C773C" w14:textId="77777777" w:rsidR="009240E3" w:rsidRDefault="00FD13C0" w:rsidP="009240E3">
      <w:pPr>
        <w:widowControl w:val="0"/>
        <w:ind w:firstLine="720"/>
        <w:jc w:val="both"/>
        <w:rPr>
          <w:rFonts w:ascii="Tahoma" w:hAnsi="Tahoma" w:cs="Tahoma"/>
        </w:rPr>
      </w:pPr>
      <w:r>
        <w:rPr>
          <w:rFonts w:ascii="Tahoma" w:hAnsi="Tahoma" w:cs="Tahoma"/>
        </w:rPr>
        <w:t>-</w:t>
      </w:r>
      <w:r w:rsidR="009240E3">
        <w:rPr>
          <w:rFonts w:ascii="Tahoma" w:hAnsi="Tahoma" w:cs="Tahoma"/>
        </w:rPr>
        <w:t xml:space="preserve"> </w:t>
      </w:r>
      <w:r>
        <w:rPr>
          <w:rFonts w:ascii="Tahoma" w:hAnsi="Tahoma" w:cs="Tahoma"/>
        </w:rPr>
        <w:t>стропальщики поднимаются в полувагон, осматривают груз, проверяют надежность его крепления.</w:t>
      </w:r>
    </w:p>
    <w:p w14:paraId="6687C5C5" w14:textId="58448720" w:rsidR="00FD13C0" w:rsidRPr="009240E3" w:rsidRDefault="009240E3" w:rsidP="009240E3">
      <w:pPr>
        <w:pStyle w:val="a9"/>
        <w:numPr>
          <w:ilvl w:val="1"/>
          <w:numId w:val="34"/>
        </w:numPr>
        <w:ind w:left="0" w:firstLine="720"/>
        <w:jc w:val="both"/>
        <w:rPr>
          <w:rFonts w:ascii="Tahoma" w:hAnsi="Tahoma" w:cs="Tahoma"/>
        </w:rPr>
      </w:pPr>
      <w:r>
        <w:rPr>
          <w:rFonts w:ascii="Tahoma" w:hAnsi="Tahoma" w:cs="Tahoma"/>
        </w:rPr>
        <w:t xml:space="preserve"> </w:t>
      </w:r>
      <w:r w:rsidR="00FD13C0" w:rsidRPr="004D2CC8">
        <w:rPr>
          <w:rFonts w:ascii="Tahoma" w:hAnsi="Tahoma" w:cs="Tahoma"/>
          <w:u w:val="single"/>
        </w:rPr>
        <w:t>Основные работы:</w:t>
      </w:r>
    </w:p>
    <w:p w14:paraId="6C609326" w14:textId="77777777" w:rsidR="009240E3" w:rsidRDefault="00FD13C0" w:rsidP="009240E3">
      <w:pPr>
        <w:widowControl w:val="0"/>
        <w:ind w:firstLine="720"/>
        <w:jc w:val="both"/>
        <w:rPr>
          <w:rFonts w:ascii="Tahoma" w:hAnsi="Tahoma" w:cs="Tahoma"/>
        </w:rPr>
      </w:pPr>
      <w:r w:rsidRPr="004D2CC8">
        <w:rPr>
          <w:rFonts w:ascii="Tahoma" w:hAnsi="Tahoma" w:cs="Tahoma"/>
        </w:rPr>
        <w:t>- Подготовка полувагона к выгрузке шпал (открытие предохранительных секторов и крючьев люков);</w:t>
      </w:r>
    </w:p>
    <w:p w14:paraId="00DB5B73" w14:textId="562BE0EC" w:rsidR="00FD13C0" w:rsidRPr="004D2CC8" w:rsidRDefault="00FD13C0" w:rsidP="009240E3">
      <w:pPr>
        <w:widowControl w:val="0"/>
        <w:ind w:firstLine="720"/>
        <w:jc w:val="both"/>
        <w:rPr>
          <w:rFonts w:ascii="Tahoma" w:hAnsi="Tahoma" w:cs="Tahoma"/>
        </w:rPr>
      </w:pPr>
      <w:r w:rsidRPr="004D2CC8">
        <w:rPr>
          <w:rFonts w:ascii="Tahoma" w:hAnsi="Tahoma" w:cs="Tahoma"/>
        </w:rPr>
        <w:t>- Строповка пакета шпал и перемещение крана к штабелю;</w:t>
      </w:r>
    </w:p>
    <w:p w14:paraId="7E5E7516" w14:textId="1C3F05A0" w:rsidR="009240E3" w:rsidRDefault="009240E3" w:rsidP="009240E3">
      <w:pPr>
        <w:widowControl w:val="0"/>
        <w:ind w:firstLine="720"/>
        <w:jc w:val="both"/>
        <w:rPr>
          <w:rFonts w:ascii="Tahoma" w:hAnsi="Tahoma" w:cs="Tahoma"/>
        </w:rPr>
      </w:pPr>
      <w:r>
        <w:rPr>
          <w:rFonts w:ascii="Tahoma" w:hAnsi="Tahoma" w:cs="Tahoma"/>
        </w:rPr>
        <w:t xml:space="preserve">- </w:t>
      </w:r>
      <w:r w:rsidR="00FD13C0">
        <w:rPr>
          <w:rFonts w:ascii="Tahoma" w:hAnsi="Tahoma" w:cs="Tahoma"/>
        </w:rPr>
        <w:t>Выгрузка деревянных шпал, бруса уложенных в полувагоне «навалом» производится в следующем порядке</w:t>
      </w:r>
    </w:p>
    <w:p w14:paraId="6AAEA2B6" w14:textId="5EFC897D" w:rsidR="00FD13C0" w:rsidRDefault="00FD13C0" w:rsidP="009240E3">
      <w:pPr>
        <w:widowControl w:val="0"/>
        <w:ind w:firstLine="720"/>
        <w:jc w:val="both"/>
        <w:rPr>
          <w:rFonts w:ascii="Tahoma" w:hAnsi="Tahoma" w:cs="Tahoma"/>
        </w:rPr>
      </w:pPr>
      <w:r>
        <w:rPr>
          <w:rFonts w:ascii="Tahoma" w:hAnsi="Tahoma" w:cs="Tahoma"/>
        </w:rPr>
        <w:t>- с одной стороны поднимаемого груза заводится стропа</w:t>
      </w:r>
    </w:p>
    <w:p w14:paraId="48A505A5" w14:textId="277C1F50" w:rsidR="00FD13C0" w:rsidRDefault="00FD13C0" w:rsidP="009240E3">
      <w:pPr>
        <w:widowControl w:val="0"/>
        <w:ind w:firstLine="720"/>
        <w:jc w:val="both"/>
        <w:rPr>
          <w:rFonts w:ascii="Tahoma" w:hAnsi="Tahoma" w:cs="Tahoma"/>
        </w:rPr>
      </w:pPr>
      <w:r>
        <w:rPr>
          <w:rFonts w:ascii="Tahoma" w:hAnsi="Tahoma" w:cs="Tahoma"/>
        </w:rPr>
        <w:t>- груз поднимается на высоту 300-350 мм</w:t>
      </w:r>
    </w:p>
    <w:p w14:paraId="7DD6697F" w14:textId="2B907CFA" w:rsidR="00FD13C0" w:rsidRDefault="00FD13C0" w:rsidP="009240E3">
      <w:pPr>
        <w:widowControl w:val="0"/>
        <w:ind w:firstLine="720"/>
        <w:jc w:val="both"/>
        <w:rPr>
          <w:rFonts w:ascii="Tahoma" w:hAnsi="Tahoma" w:cs="Tahoma"/>
        </w:rPr>
      </w:pPr>
      <w:r>
        <w:rPr>
          <w:rFonts w:ascii="Tahoma" w:hAnsi="Tahoma" w:cs="Tahoma"/>
        </w:rPr>
        <w:t>- под середины груза заводится прокладка</w:t>
      </w:r>
    </w:p>
    <w:p w14:paraId="259A362F" w14:textId="4E1099E6" w:rsidR="00FD13C0" w:rsidRDefault="00FD13C0" w:rsidP="009240E3">
      <w:pPr>
        <w:widowControl w:val="0"/>
        <w:ind w:firstLine="720"/>
        <w:jc w:val="both"/>
        <w:rPr>
          <w:rFonts w:ascii="Tahoma" w:hAnsi="Tahoma" w:cs="Tahoma"/>
        </w:rPr>
      </w:pPr>
      <w:r>
        <w:rPr>
          <w:rFonts w:ascii="Tahoma" w:hAnsi="Tahoma" w:cs="Tahoma"/>
        </w:rPr>
        <w:t xml:space="preserve">- груз опускается на прокладку, заводятся стропы с обеих сторон груза </w:t>
      </w:r>
      <w:proofErr w:type="gramStart"/>
      <w:r>
        <w:rPr>
          <w:rFonts w:ascii="Tahoma" w:hAnsi="Tahoma" w:cs="Tahoma"/>
        </w:rPr>
        <w:t>согласно схемы</w:t>
      </w:r>
      <w:proofErr w:type="gramEnd"/>
      <w:r>
        <w:rPr>
          <w:rFonts w:ascii="Tahoma" w:hAnsi="Tahoma" w:cs="Tahoma"/>
        </w:rPr>
        <w:t xml:space="preserve"> строповки</w:t>
      </w:r>
    </w:p>
    <w:p w14:paraId="281D6518" w14:textId="538AD25E" w:rsidR="00FD13C0" w:rsidRDefault="00FD13C0" w:rsidP="009240E3">
      <w:pPr>
        <w:widowControl w:val="0"/>
        <w:ind w:firstLine="720"/>
        <w:jc w:val="both"/>
        <w:rPr>
          <w:rFonts w:ascii="Tahoma" w:hAnsi="Tahoma" w:cs="Tahoma"/>
        </w:rPr>
      </w:pPr>
      <w:r>
        <w:rPr>
          <w:rFonts w:ascii="Tahoma" w:hAnsi="Tahoma" w:cs="Tahoma"/>
        </w:rPr>
        <w:t>-после чего производится выгрузка обычным порядком</w:t>
      </w:r>
    </w:p>
    <w:p w14:paraId="0ABC1028" w14:textId="77777777" w:rsidR="00FD13C0" w:rsidRPr="004D2CC8" w:rsidRDefault="00FD13C0" w:rsidP="009240E3">
      <w:pPr>
        <w:ind w:firstLine="720"/>
        <w:jc w:val="both"/>
        <w:rPr>
          <w:rFonts w:ascii="Tahoma" w:hAnsi="Tahoma" w:cs="Tahoma"/>
        </w:rPr>
      </w:pPr>
      <w:r w:rsidRPr="004D2CC8">
        <w:rPr>
          <w:rFonts w:ascii="Tahoma" w:hAnsi="Tahoma" w:cs="Tahoma"/>
        </w:rPr>
        <w:t xml:space="preserve">Укладка пакета шпал в штабель, </w:t>
      </w:r>
      <w:proofErr w:type="spellStart"/>
      <w:r w:rsidRPr="004D2CC8">
        <w:rPr>
          <w:rFonts w:ascii="Tahoma" w:hAnsi="Tahoma" w:cs="Tahoma"/>
        </w:rPr>
        <w:t>расстроповка</w:t>
      </w:r>
      <w:proofErr w:type="spellEnd"/>
      <w:r w:rsidRPr="004D2CC8">
        <w:rPr>
          <w:rFonts w:ascii="Tahoma" w:hAnsi="Tahoma" w:cs="Tahoma"/>
        </w:rPr>
        <w:t xml:space="preserve"> пакета шпал и перемещение крана к полувагону.</w:t>
      </w:r>
      <w:r>
        <w:rPr>
          <w:rFonts w:ascii="Tahoma" w:hAnsi="Tahoma" w:cs="Tahoma"/>
        </w:rPr>
        <w:t xml:space="preserve"> Выгружаемые шпалы укладываются в штабель высотой не более 3 м, ширина прохода между штабелями шпал должна быть не менее 2 м. Выгруженные на площадки складирования шпалы и брусья должны размещаться от крайнего рельса подкранового пути на расстоянии не менее 1,5 м, а вот от крайнего рельса железнодорожного путине менее 2 м при высоте штабеля до 1,2 м и не менее 2,5 м при большей высоте штабеля.</w:t>
      </w:r>
    </w:p>
    <w:p w14:paraId="6BC4781D" w14:textId="77777777" w:rsidR="00FD13C0" w:rsidRPr="004D2CC8" w:rsidRDefault="00FD13C0" w:rsidP="009240E3">
      <w:pPr>
        <w:ind w:firstLine="720"/>
        <w:jc w:val="both"/>
        <w:rPr>
          <w:rFonts w:ascii="Tahoma" w:hAnsi="Tahoma" w:cs="Tahoma"/>
        </w:rPr>
      </w:pPr>
      <w:r w:rsidRPr="004D2CC8">
        <w:rPr>
          <w:rFonts w:ascii="Tahoma" w:hAnsi="Tahoma" w:cs="Tahoma"/>
          <w:u w:val="single"/>
        </w:rPr>
        <w:t xml:space="preserve">4.6 Заключительные работы: </w:t>
      </w:r>
      <w:r w:rsidRPr="004D2CC8">
        <w:rPr>
          <w:rFonts w:ascii="Tahoma" w:hAnsi="Tahoma" w:cs="Tahoma"/>
        </w:rPr>
        <w:t xml:space="preserve"> </w:t>
      </w:r>
    </w:p>
    <w:p w14:paraId="6B40E978" w14:textId="77777777" w:rsidR="00FD13C0" w:rsidRPr="004D2CC8" w:rsidRDefault="00FD13C0" w:rsidP="009240E3">
      <w:pPr>
        <w:ind w:firstLine="720"/>
        <w:jc w:val="both"/>
        <w:rPr>
          <w:rFonts w:ascii="Tahoma" w:hAnsi="Tahoma" w:cs="Tahoma"/>
        </w:rPr>
      </w:pPr>
      <w:r w:rsidRPr="004D2CC8">
        <w:rPr>
          <w:rFonts w:ascii="Tahoma" w:hAnsi="Tahoma" w:cs="Tahoma"/>
        </w:rPr>
        <w:t>После выполнения заданного объема работ п</w:t>
      </w:r>
      <w:r>
        <w:rPr>
          <w:rFonts w:ascii="Tahoma" w:hAnsi="Tahoma" w:cs="Tahoma"/>
        </w:rPr>
        <w:t xml:space="preserve">о выгрузке шпал из полувагонов </w:t>
      </w:r>
      <w:r w:rsidRPr="004D2CC8">
        <w:rPr>
          <w:rFonts w:ascii="Tahoma" w:hAnsi="Tahoma" w:cs="Tahoma"/>
        </w:rPr>
        <w:t>рабочие приступают к очистке полувагона после выгрузки шпал</w:t>
      </w:r>
      <w:r>
        <w:rPr>
          <w:rFonts w:ascii="Tahoma" w:hAnsi="Tahoma" w:cs="Tahoma"/>
        </w:rPr>
        <w:t>.</w:t>
      </w:r>
    </w:p>
    <w:p w14:paraId="34498107" w14:textId="77777777" w:rsidR="00FD13C0" w:rsidRPr="004D2CC8" w:rsidRDefault="00FD13C0" w:rsidP="00FD13C0">
      <w:pPr>
        <w:rPr>
          <w:rFonts w:ascii="Tahoma" w:hAnsi="Tahoma" w:cs="Tahoma"/>
        </w:rPr>
      </w:pPr>
    </w:p>
    <w:p w14:paraId="02E7BAB2" w14:textId="2D56B476" w:rsidR="00FD13C0" w:rsidRPr="004D2CC8" w:rsidRDefault="00FD13C0" w:rsidP="00C024E5">
      <w:pPr>
        <w:pStyle w:val="a9"/>
        <w:widowControl w:val="0"/>
        <w:numPr>
          <w:ilvl w:val="0"/>
          <w:numId w:val="1"/>
        </w:numPr>
        <w:jc w:val="center"/>
        <w:rPr>
          <w:rFonts w:ascii="Tahoma" w:hAnsi="Tahoma" w:cs="Tahoma"/>
          <w:b/>
        </w:rPr>
      </w:pPr>
      <w:r w:rsidRPr="004D2CC8">
        <w:rPr>
          <w:rFonts w:ascii="Tahoma" w:hAnsi="Tahoma" w:cs="Tahoma"/>
          <w:b/>
        </w:rPr>
        <w:t>Перечень необходимых технических средств.</w:t>
      </w:r>
    </w:p>
    <w:p w14:paraId="0EF1E747" w14:textId="77777777" w:rsidR="00FD13C0" w:rsidRPr="004D2CC8" w:rsidRDefault="00FD13C0" w:rsidP="00FD13C0">
      <w:pPr>
        <w:pStyle w:val="a9"/>
        <w:widowControl w:val="0"/>
        <w:ind w:left="1069"/>
        <w:rPr>
          <w:rFonts w:ascii="Tahoma" w:hAnsi="Tahoma" w:cs="Tahoma"/>
          <w:b/>
        </w:rPr>
      </w:pPr>
    </w:p>
    <w:tbl>
      <w:tblPr>
        <w:tblW w:w="9458" w:type="dxa"/>
        <w:tblInd w:w="250" w:type="dxa"/>
        <w:tblLook w:val="01E0" w:firstRow="1" w:lastRow="1" w:firstColumn="1" w:lastColumn="1" w:noHBand="0" w:noVBand="0"/>
      </w:tblPr>
      <w:tblGrid>
        <w:gridCol w:w="567"/>
        <w:gridCol w:w="7460"/>
        <w:gridCol w:w="619"/>
        <w:gridCol w:w="812"/>
      </w:tblGrid>
      <w:tr w:rsidR="00FD13C0" w:rsidRPr="004D2CC8" w14:paraId="7A824309" w14:textId="77777777" w:rsidTr="00FD13C0">
        <w:tc>
          <w:tcPr>
            <w:tcW w:w="567" w:type="dxa"/>
            <w:vAlign w:val="center"/>
          </w:tcPr>
          <w:p w14:paraId="71425380" w14:textId="77777777" w:rsidR="00FD13C0" w:rsidRPr="004D2CC8" w:rsidRDefault="00FD13C0" w:rsidP="00FD13C0">
            <w:pPr>
              <w:rPr>
                <w:rFonts w:ascii="Tahoma" w:hAnsi="Tahoma" w:cs="Tahoma"/>
              </w:rPr>
            </w:pPr>
            <w:r w:rsidRPr="004D2CC8">
              <w:rPr>
                <w:rFonts w:ascii="Tahoma" w:hAnsi="Tahoma" w:cs="Tahoma"/>
              </w:rPr>
              <w:t>5.1</w:t>
            </w:r>
          </w:p>
        </w:tc>
        <w:tc>
          <w:tcPr>
            <w:tcW w:w="7460" w:type="dxa"/>
            <w:vAlign w:val="center"/>
          </w:tcPr>
          <w:p w14:paraId="188A5C00" w14:textId="77777777" w:rsidR="00FD13C0" w:rsidRPr="004D2CC8" w:rsidRDefault="00FD13C0" w:rsidP="00FD13C0">
            <w:pPr>
              <w:rPr>
                <w:rFonts w:ascii="Tahoma" w:hAnsi="Tahoma" w:cs="Tahoma"/>
              </w:rPr>
            </w:pPr>
            <w:r>
              <w:rPr>
                <w:rFonts w:ascii="Tahoma" w:hAnsi="Tahoma" w:cs="Tahoma"/>
              </w:rPr>
              <w:t>Грузоподъемная машина</w:t>
            </w:r>
          </w:p>
        </w:tc>
        <w:tc>
          <w:tcPr>
            <w:tcW w:w="619" w:type="dxa"/>
            <w:vAlign w:val="center"/>
          </w:tcPr>
          <w:p w14:paraId="0EF82147" w14:textId="77777777" w:rsidR="00FD13C0" w:rsidRPr="004D2CC8" w:rsidRDefault="00FD13C0" w:rsidP="00FD13C0">
            <w:pPr>
              <w:rPr>
                <w:rFonts w:ascii="Tahoma" w:hAnsi="Tahoma" w:cs="Tahoma"/>
              </w:rPr>
            </w:pPr>
            <w:r>
              <w:rPr>
                <w:rFonts w:ascii="Tahoma" w:hAnsi="Tahoma" w:cs="Tahoma"/>
              </w:rPr>
              <w:t>1</w:t>
            </w:r>
          </w:p>
        </w:tc>
        <w:tc>
          <w:tcPr>
            <w:tcW w:w="812" w:type="dxa"/>
            <w:vAlign w:val="center"/>
          </w:tcPr>
          <w:p w14:paraId="602159E3" w14:textId="77777777" w:rsidR="00FD13C0" w:rsidRPr="004D2CC8" w:rsidRDefault="00FD13C0" w:rsidP="00FD13C0">
            <w:pPr>
              <w:rPr>
                <w:rFonts w:ascii="Tahoma" w:hAnsi="Tahoma" w:cs="Tahoma"/>
              </w:rPr>
            </w:pPr>
            <w:r>
              <w:rPr>
                <w:rFonts w:ascii="Tahoma" w:hAnsi="Tahoma" w:cs="Tahoma"/>
              </w:rPr>
              <w:t>шт.</w:t>
            </w:r>
          </w:p>
        </w:tc>
      </w:tr>
      <w:tr w:rsidR="00FD13C0" w:rsidRPr="004D2CC8" w14:paraId="64C00875" w14:textId="77777777" w:rsidTr="00FD13C0">
        <w:tc>
          <w:tcPr>
            <w:tcW w:w="567" w:type="dxa"/>
            <w:vAlign w:val="center"/>
          </w:tcPr>
          <w:p w14:paraId="7252ADD9" w14:textId="77777777" w:rsidR="00FD13C0" w:rsidRPr="004D2CC8" w:rsidRDefault="00FD13C0" w:rsidP="00FD13C0">
            <w:pPr>
              <w:rPr>
                <w:rFonts w:ascii="Tahoma" w:hAnsi="Tahoma" w:cs="Tahoma"/>
              </w:rPr>
            </w:pPr>
            <w:r w:rsidRPr="004D2CC8">
              <w:rPr>
                <w:rFonts w:ascii="Tahoma" w:hAnsi="Tahoma" w:cs="Tahoma"/>
              </w:rPr>
              <w:t>5.2</w:t>
            </w:r>
          </w:p>
        </w:tc>
        <w:tc>
          <w:tcPr>
            <w:tcW w:w="7460" w:type="dxa"/>
            <w:vAlign w:val="center"/>
          </w:tcPr>
          <w:p w14:paraId="68E44827" w14:textId="77777777" w:rsidR="00FD13C0" w:rsidRPr="004D2CC8" w:rsidRDefault="00FD13C0" w:rsidP="00FD13C0">
            <w:pPr>
              <w:rPr>
                <w:rFonts w:ascii="Tahoma" w:hAnsi="Tahoma" w:cs="Tahoma"/>
              </w:rPr>
            </w:pPr>
            <w:r w:rsidRPr="004D2CC8">
              <w:rPr>
                <w:rFonts w:ascii="Tahoma" w:hAnsi="Tahoma" w:cs="Tahoma"/>
              </w:rPr>
              <w:t>Ножницы для резки проволоки диаметром до 10 мм</w:t>
            </w:r>
          </w:p>
        </w:tc>
        <w:tc>
          <w:tcPr>
            <w:tcW w:w="619" w:type="dxa"/>
            <w:vAlign w:val="center"/>
          </w:tcPr>
          <w:p w14:paraId="18B0F6C8" w14:textId="77777777" w:rsidR="00FD13C0" w:rsidRPr="004D2CC8" w:rsidRDefault="00FD13C0" w:rsidP="00FD13C0">
            <w:pPr>
              <w:rPr>
                <w:rFonts w:ascii="Tahoma" w:hAnsi="Tahoma" w:cs="Tahoma"/>
              </w:rPr>
            </w:pPr>
            <w:r w:rsidRPr="004D2CC8">
              <w:rPr>
                <w:rFonts w:ascii="Tahoma" w:hAnsi="Tahoma" w:cs="Tahoma"/>
              </w:rPr>
              <w:t>1</w:t>
            </w:r>
          </w:p>
        </w:tc>
        <w:tc>
          <w:tcPr>
            <w:tcW w:w="812" w:type="dxa"/>
            <w:vAlign w:val="center"/>
          </w:tcPr>
          <w:p w14:paraId="57F81EBC" w14:textId="77777777" w:rsidR="00FD13C0" w:rsidRPr="004D2CC8" w:rsidRDefault="00FD13C0" w:rsidP="00FD13C0">
            <w:pPr>
              <w:jc w:val="both"/>
              <w:rPr>
                <w:rFonts w:ascii="Tahoma" w:hAnsi="Tahoma" w:cs="Tahoma"/>
              </w:rPr>
            </w:pPr>
            <w:r w:rsidRPr="004D2CC8">
              <w:rPr>
                <w:rFonts w:ascii="Tahoma" w:hAnsi="Tahoma" w:cs="Tahoma"/>
              </w:rPr>
              <w:t>шт.</w:t>
            </w:r>
          </w:p>
        </w:tc>
      </w:tr>
      <w:tr w:rsidR="00FD13C0" w:rsidRPr="004D2CC8" w14:paraId="5E3C100A" w14:textId="77777777" w:rsidTr="00FD13C0">
        <w:trPr>
          <w:trHeight w:val="352"/>
        </w:trPr>
        <w:tc>
          <w:tcPr>
            <w:tcW w:w="567" w:type="dxa"/>
            <w:vAlign w:val="center"/>
          </w:tcPr>
          <w:p w14:paraId="36115B81" w14:textId="77777777" w:rsidR="00FD13C0" w:rsidRPr="004D2CC8" w:rsidRDefault="00FD13C0" w:rsidP="00FD13C0">
            <w:pPr>
              <w:rPr>
                <w:rFonts w:ascii="Tahoma" w:hAnsi="Tahoma" w:cs="Tahoma"/>
              </w:rPr>
            </w:pPr>
            <w:r w:rsidRPr="004D2CC8">
              <w:rPr>
                <w:rFonts w:ascii="Tahoma" w:hAnsi="Tahoma" w:cs="Tahoma"/>
              </w:rPr>
              <w:t>5.3</w:t>
            </w:r>
          </w:p>
        </w:tc>
        <w:tc>
          <w:tcPr>
            <w:tcW w:w="7460" w:type="dxa"/>
            <w:vAlign w:val="center"/>
          </w:tcPr>
          <w:p w14:paraId="52F02606" w14:textId="77777777" w:rsidR="00FD13C0" w:rsidRPr="004D2CC8" w:rsidRDefault="00FD13C0" w:rsidP="00FD13C0">
            <w:pPr>
              <w:rPr>
                <w:rFonts w:ascii="Tahoma" w:hAnsi="Tahoma" w:cs="Tahoma"/>
              </w:rPr>
            </w:pPr>
            <w:r>
              <w:rPr>
                <w:rFonts w:ascii="Tahoma" w:hAnsi="Tahoma" w:cs="Tahoma"/>
              </w:rPr>
              <w:t xml:space="preserve">Лом </w:t>
            </w:r>
            <w:r w:rsidRPr="004D2CC8">
              <w:rPr>
                <w:rFonts w:ascii="Tahoma" w:hAnsi="Tahoma" w:cs="Tahoma"/>
              </w:rPr>
              <w:t>металлический……………………………………...</w:t>
            </w:r>
            <w:r>
              <w:rPr>
                <w:rFonts w:ascii="Tahoma" w:hAnsi="Tahoma" w:cs="Tahoma"/>
              </w:rPr>
              <w:t>.........</w:t>
            </w:r>
          </w:p>
        </w:tc>
        <w:tc>
          <w:tcPr>
            <w:tcW w:w="619" w:type="dxa"/>
            <w:vAlign w:val="center"/>
          </w:tcPr>
          <w:p w14:paraId="61EF9CED" w14:textId="77777777" w:rsidR="00FD13C0" w:rsidRPr="004D2CC8" w:rsidRDefault="00FD13C0" w:rsidP="00FD13C0">
            <w:pPr>
              <w:rPr>
                <w:rFonts w:ascii="Tahoma" w:hAnsi="Tahoma" w:cs="Tahoma"/>
              </w:rPr>
            </w:pPr>
            <w:r w:rsidRPr="004D2CC8">
              <w:rPr>
                <w:rFonts w:ascii="Tahoma" w:hAnsi="Tahoma" w:cs="Tahoma"/>
              </w:rPr>
              <w:t>2</w:t>
            </w:r>
          </w:p>
        </w:tc>
        <w:tc>
          <w:tcPr>
            <w:tcW w:w="812" w:type="dxa"/>
            <w:vAlign w:val="center"/>
          </w:tcPr>
          <w:p w14:paraId="40642DC1" w14:textId="77777777" w:rsidR="00FD13C0" w:rsidRPr="004D2CC8" w:rsidRDefault="00FD13C0" w:rsidP="00FD13C0">
            <w:pPr>
              <w:jc w:val="both"/>
              <w:rPr>
                <w:rFonts w:ascii="Tahoma" w:hAnsi="Tahoma" w:cs="Tahoma"/>
              </w:rPr>
            </w:pPr>
            <w:r w:rsidRPr="004D2CC8">
              <w:rPr>
                <w:rFonts w:ascii="Tahoma" w:hAnsi="Tahoma" w:cs="Tahoma"/>
              </w:rPr>
              <w:t>шт.</w:t>
            </w:r>
          </w:p>
        </w:tc>
      </w:tr>
      <w:tr w:rsidR="00FD13C0" w:rsidRPr="004D2CC8" w14:paraId="7819CA83" w14:textId="77777777" w:rsidTr="00FD13C0">
        <w:trPr>
          <w:trHeight w:val="352"/>
        </w:trPr>
        <w:tc>
          <w:tcPr>
            <w:tcW w:w="567" w:type="dxa"/>
            <w:vAlign w:val="center"/>
          </w:tcPr>
          <w:p w14:paraId="4140420C" w14:textId="77777777" w:rsidR="00FD13C0" w:rsidRPr="004D2CC8" w:rsidRDefault="00FD13C0" w:rsidP="00FD13C0">
            <w:pPr>
              <w:rPr>
                <w:rFonts w:ascii="Tahoma" w:hAnsi="Tahoma" w:cs="Tahoma"/>
              </w:rPr>
            </w:pPr>
            <w:r w:rsidRPr="004D2CC8">
              <w:rPr>
                <w:rFonts w:ascii="Tahoma" w:hAnsi="Tahoma" w:cs="Tahoma"/>
              </w:rPr>
              <w:t>5.4</w:t>
            </w:r>
          </w:p>
        </w:tc>
        <w:tc>
          <w:tcPr>
            <w:tcW w:w="7460" w:type="dxa"/>
            <w:vAlign w:val="center"/>
          </w:tcPr>
          <w:p w14:paraId="5932AE35" w14:textId="77777777" w:rsidR="00FD13C0" w:rsidRPr="004D2CC8" w:rsidRDefault="00FD13C0" w:rsidP="00FD13C0">
            <w:pPr>
              <w:rPr>
                <w:rFonts w:ascii="Tahoma" w:hAnsi="Tahoma" w:cs="Tahoma"/>
              </w:rPr>
            </w:pPr>
            <w:r w:rsidRPr="004D2CC8">
              <w:rPr>
                <w:rFonts w:ascii="Tahoma" w:hAnsi="Tahoma" w:cs="Tahoma"/>
              </w:rPr>
              <w:t>Крючья для разворота груза …………………</w:t>
            </w:r>
            <w:r>
              <w:rPr>
                <w:rFonts w:ascii="Tahoma" w:hAnsi="Tahoma" w:cs="Tahoma"/>
              </w:rPr>
              <w:t>…………………………</w:t>
            </w:r>
          </w:p>
        </w:tc>
        <w:tc>
          <w:tcPr>
            <w:tcW w:w="619" w:type="dxa"/>
            <w:vAlign w:val="center"/>
          </w:tcPr>
          <w:p w14:paraId="08521E05" w14:textId="77777777" w:rsidR="00FD13C0" w:rsidRPr="004D2CC8" w:rsidRDefault="00FD13C0" w:rsidP="00FD13C0">
            <w:pPr>
              <w:rPr>
                <w:rFonts w:ascii="Tahoma" w:hAnsi="Tahoma" w:cs="Tahoma"/>
              </w:rPr>
            </w:pPr>
            <w:r w:rsidRPr="004D2CC8">
              <w:rPr>
                <w:rFonts w:ascii="Tahoma" w:hAnsi="Tahoma" w:cs="Tahoma"/>
              </w:rPr>
              <w:t>2</w:t>
            </w:r>
          </w:p>
        </w:tc>
        <w:tc>
          <w:tcPr>
            <w:tcW w:w="812" w:type="dxa"/>
            <w:vAlign w:val="center"/>
          </w:tcPr>
          <w:p w14:paraId="51565578" w14:textId="77777777" w:rsidR="00FD13C0" w:rsidRPr="004D2CC8" w:rsidRDefault="00FD13C0" w:rsidP="00FD13C0">
            <w:pPr>
              <w:jc w:val="both"/>
              <w:rPr>
                <w:rFonts w:ascii="Tahoma" w:hAnsi="Tahoma" w:cs="Tahoma"/>
              </w:rPr>
            </w:pPr>
            <w:r w:rsidRPr="004D2CC8">
              <w:rPr>
                <w:rFonts w:ascii="Tahoma" w:hAnsi="Tahoma" w:cs="Tahoma"/>
              </w:rPr>
              <w:t>шт.</w:t>
            </w:r>
          </w:p>
        </w:tc>
      </w:tr>
      <w:tr w:rsidR="00FD13C0" w:rsidRPr="004D2CC8" w14:paraId="6F3C0918" w14:textId="77777777" w:rsidTr="00FD13C0">
        <w:trPr>
          <w:trHeight w:val="352"/>
        </w:trPr>
        <w:tc>
          <w:tcPr>
            <w:tcW w:w="567" w:type="dxa"/>
            <w:vAlign w:val="center"/>
          </w:tcPr>
          <w:p w14:paraId="107AEF57" w14:textId="77777777" w:rsidR="00FD13C0" w:rsidRPr="004D2CC8" w:rsidRDefault="00FD13C0" w:rsidP="00FD13C0">
            <w:pPr>
              <w:rPr>
                <w:rFonts w:ascii="Tahoma" w:hAnsi="Tahoma" w:cs="Tahoma"/>
              </w:rPr>
            </w:pPr>
            <w:r w:rsidRPr="004D2CC8">
              <w:rPr>
                <w:rFonts w:ascii="Tahoma" w:hAnsi="Tahoma" w:cs="Tahoma"/>
              </w:rPr>
              <w:t>5.5</w:t>
            </w:r>
          </w:p>
        </w:tc>
        <w:tc>
          <w:tcPr>
            <w:tcW w:w="7460" w:type="dxa"/>
            <w:vAlign w:val="center"/>
          </w:tcPr>
          <w:p w14:paraId="573C97DF" w14:textId="77777777" w:rsidR="00FD13C0" w:rsidRPr="004D2CC8" w:rsidRDefault="00FD13C0" w:rsidP="00FD13C0">
            <w:pPr>
              <w:rPr>
                <w:rFonts w:ascii="Tahoma" w:hAnsi="Tahoma" w:cs="Tahoma"/>
              </w:rPr>
            </w:pPr>
            <w:r w:rsidRPr="004D2CC8">
              <w:rPr>
                <w:rFonts w:ascii="Tahoma" w:hAnsi="Tahoma" w:cs="Tahoma"/>
              </w:rPr>
              <w:t>Комплект ручных сигналов…………………………</w:t>
            </w:r>
            <w:proofErr w:type="gramStart"/>
            <w:r w:rsidRPr="004D2CC8">
              <w:rPr>
                <w:rFonts w:ascii="Tahoma" w:hAnsi="Tahoma" w:cs="Tahoma"/>
              </w:rPr>
              <w:t>…….</w:t>
            </w:r>
            <w:proofErr w:type="gramEnd"/>
            <w:r w:rsidRPr="004D2CC8">
              <w:rPr>
                <w:rFonts w:ascii="Tahoma" w:hAnsi="Tahoma" w:cs="Tahoma"/>
              </w:rPr>
              <w:t>.……</w:t>
            </w:r>
            <w:r>
              <w:rPr>
                <w:rFonts w:ascii="Tahoma" w:hAnsi="Tahoma" w:cs="Tahoma"/>
              </w:rPr>
              <w:t>………………</w:t>
            </w:r>
          </w:p>
        </w:tc>
        <w:tc>
          <w:tcPr>
            <w:tcW w:w="619" w:type="dxa"/>
            <w:vAlign w:val="center"/>
          </w:tcPr>
          <w:p w14:paraId="4A9B39DA" w14:textId="77777777" w:rsidR="00FD13C0" w:rsidRPr="004D2CC8" w:rsidRDefault="00FD13C0" w:rsidP="00FD13C0">
            <w:pPr>
              <w:rPr>
                <w:rFonts w:ascii="Tahoma" w:hAnsi="Tahoma" w:cs="Tahoma"/>
              </w:rPr>
            </w:pPr>
            <w:r w:rsidRPr="004D2CC8">
              <w:rPr>
                <w:rFonts w:ascii="Tahoma" w:hAnsi="Tahoma" w:cs="Tahoma"/>
              </w:rPr>
              <w:t>1</w:t>
            </w:r>
          </w:p>
        </w:tc>
        <w:tc>
          <w:tcPr>
            <w:tcW w:w="812" w:type="dxa"/>
            <w:vAlign w:val="center"/>
          </w:tcPr>
          <w:p w14:paraId="400732FE" w14:textId="77777777" w:rsidR="00FD13C0" w:rsidRPr="004D2CC8" w:rsidRDefault="00FD13C0" w:rsidP="00FD13C0">
            <w:pPr>
              <w:jc w:val="both"/>
              <w:rPr>
                <w:rFonts w:ascii="Tahoma" w:hAnsi="Tahoma" w:cs="Tahoma"/>
              </w:rPr>
            </w:pPr>
            <w:r w:rsidRPr="004D2CC8">
              <w:rPr>
                <w:rFonts w:ascii="Tahoma" w:hAnsi="Tahoma" w:cs="Tahoma"/>
              </w:rPr>
              <w:t>шт.</w:t>
            </w:r>
          </w:p>
        </w:tc>
      </w:tr>
      <w:tr w:rsidR="00FD13C0" w:rsidRPr="004D2CC8" w14:paraId="5E502ED9" w14:textId="77777777" w:rsidTr="00FD13C0">
        <w:trPr>
          <w:trHeight w:val="352"/>
        </w:trPr>
        <w:tc>
          <w:tcPr>
            <w:tcW w:w="567" w:type="dxa"/>
            <w:vAlign w:val="center"/>
          </w:tcPr>
          <w:p w14:paraId="6D35E137" w14:textId="77777777" w:rsidR="00FD13C0" w:rsidRPr="004D2CC8" w:rsidRDefault="00FD13C0" w:rsidP="00FD13C0">
            <w:pPr>
              <w:rPr>
                <w:rFonts w:ascii="Tahoma" w:hAnsi="Tahoma" w:cs="Tahoma"/>
              </w:rPr>
            </w:pPr>
            <w:r w:rsidRPr="004D2CC8">
              <w:rPr>
                <w:rFonts w:ascii="Tahoma" w:hAnsi="Tahoma" w:cs="Tahoma"/>
              </w:rPr>
              <w:t>5.6</w:t>
            </w:r>
          </w:p>
        </w:tc>
        <w:tc>
          <w:tcPr>
            <w:tcW w:w="7460" w:type="dxa"/>
            <w:vAlign w:val="center"/>
          </w:tcPr>
          <w:p w14:paraId="470DF2CA" w14:textId="77777777" w:rsidR="00FD13C0" w:rsidRPr="004D2CC8" w:rsidRDefault="00FD13C0" w:rsidP="00FD13C0">
            <w:pPr>
              <w:rPr>
                <w:rFonts w:ascii="Tahoma" w:hAnsi="Tahoma" w:cs="Tahoma"/>
              </w:rPr>
            </w:pPr>
            <w:r w:rsidRPr="004D2CC8">
              <w:rPr>
                <w:rFonts w:ascii="Tahoma" w:hAnsi="Tahoma" w:cs="Tahoma"/>
              </w:rPr>
              <w:t>Аптечка………………………………………………………………………………</w:t>
            </w:r>
            <w:proofErr w:type="gramStart"/>
            <w:r w:rsidRPr="004D2CC8">
              <w:rPr>
                <w:rFonts w:ascii="Tahoma" w:hAnsi="Tahoma" w:cs="Tahoma"/>
              </w:rPr>
              <w:t>…….</w:t>
            </w:r>
            <w:proofErr w:type="gramEnd"/>
          </w:p>
        </w:tc>
        <w:tc>
          <w:tcPr>
            <w:tcW w:w="619" w:type="dxa"/>
            <w:vAlign w:val="center"/>
          </w:tcPr>
          <w:p w14:paraId="7D281A4D" w14:textId="77777777" w:rsidR="00FD13C0" w:rsidRPr="004D2CC8" w:rsidRDefault="00FD13C0" w:rsidP="00FD13C0">
            <w:pPr>
              <w:rPr>
                <w:rFonts w:ascii="Tahoma" w:hAnsi="Tahoma" w:cs="Tahoma"/>
              </w:rPr>
            </w:pPr>
            <w:r w:rsidRPr="004D2CC8">
              <w:rPr>
                <w:rFonts w:ascii="Tahoma" w:hAnsi="Tahoma" w:cs="Tahoma"/>
              </w:rPr>
              <w:t>1</w:t>
            </w:r>
          </w:p>
        </w:tc>
        <w:tc>
          <w:tcPr>
            <w:tcW w:w="812" w:type="dxa"/>
            <w:vAlign w:val="center"/>
          </w:tcPr>
          <w:p w14:paraId="068603E5" w14:textId="112CADC3" w:rsidR="00FD13C0" w:rsidRPr="004D2CC8" w:rsidRDefault="00FD13C0" w:rsidP="00FD13C0">
            <w:pPr>
              <w:jc w:val="both"/>
              <w:rPr>
                <w:rFonts w:ascii="Tahoma" w:hAnsi="Tahoma" w:cs="Tahoma"/>
              </w:rPr>
            </w:pPr>
            <w:r w:rsidRPr="004D2CC8">
              <w:rPr>
                <w:rFonts w:ascii="Tahoma" w:hAnsi="Tahoma" w:cs="Tahoma"/>
              </w:rPr>
              <w:t>шт.</w:t>
            </w:r>
          </w:p>
        </w:tc>
      </w:tr>
    </w:tbl>
    <w:p w14:paraId="07854E45" w14:textId="77777777" w:rsidR="00FD13C0" w:rsidRDefault="00FD13C0" w:rsidP="00FD13C0">
      <w:pPr>
        <w:widowControl w:val="0"/>
        <w:ind w:left="1429"/>
        <w:rPr>
          <w:rFonts w:ascii="Tahoma" w:hAnsi="Tahoma" w:cs="Tahoma"/>
          <w:b/>
        </w:rPr>
      </w:pPr>
    </w:p>
    <w:p w14:paraId="30C39A27" w14:textId="77777777" w:rsidR="00FD13C0" w:rsidRDefault="00FD13C0" w:rsidP="00FD13C0">
      <w:pPr>
        <w:widowControl w:val="0"/>
        <w:ind w:left="1429"/>
        <w:rPr>
          <w:rFonts w:ascii="Tahoma" w:hAnsi="Tahoma" w:cs="Tahoma"/>
          <w:b/>
        </w:rPr>
      </w:pPr>
    </w:p>
    <w:p w14:paraId="1E7845DA" w14:textId="0ECB8540" w:rsidR="00FD13C0" w:rsidRPr="00FD13C0" w:rsidRDefault="00FD13C0" w:rsidP="00FD13C0">
      <w:pPr>
        <w:widowControl w:val="0"/>
        <w:numPr>
          <w:ilvl w:val="0"/>
          <w:numId w:val="32"/>
        </w:numPr>
        <w:jc w:val="center"/>
        <w:rPr>
          <w:rFonts w:ascii="Tahoma" w:hAnsi="Tahoma" w:cs="Tahoma"/>
          <w:b/>
        </w:rPr>
      </w:pPr>
      <w:r w:rsidRPr="00FD13C0">
        <w:rPr>
          <w:rFonts w:ascii="Tahoma" w:hAnsi="Tahoma" w:cs="Tahoma"/>
          <w:b/>
        </w:rPr>
        <w:t>Требование безопасности</w:t>
      </w:r>
    </w:p>
    <w:p w14:paraId="071C77FE" w14:textId="77777777" w:rsidR="00FD13C0" w:rsidRPr="00785D99" w:rsidRDefault="00FD13C0" w:rsidP="00FD13C0">
      <w:pPr>
        <w:widowControl w:val="0"/>
        <w:numPr>
          <w:ilvl w:val="1"/>
          <w:numId w:val="20"/>
        </w:numPr>
        <w:ind w:left="1368"/>
        <w:jc w:val="center"/>
        <w:rPr>
          <w:rFonts w:ascii="Tahoma" w:hAnsi="Tahoma" w:cs="Tahoma"/>
        </w:rPr>
      </w:pPr>
      <w:r w:rsidRPr="00785D99">
        <w:rPr>
          <w:rFonts w:ascii="Tahoma" w:hAnsi="Tahoma" w:cs="Tahoma"/>
          <w:b/>
        </w:rPr>
        <w:t>Общие требования охраны труда</w:t>
      </w:r>
    </w:p>
    <w:p w14:paraId="6A33FCCC" w14:textId="77777777" w:rsidR="00FD13C0" w:rsidRDefault="00FD13C0" w:rsidP="00FD13C0">
      <w:pPr>
        <w:widowControl w:val="0"/>
        <w:numPr>
          <w:ilvl w:val="2"/>
          <w:numId w:val="21"/>
        </w:numPr>
        <w:shd w:val="clear" w:color="auto" w:fill="FFFFFF"/>
        <w:ind w:left="0" w:firstLine="709"/>
        <w:jc w:val="both"/>
        <w:rPr>
          <w:rFonts w:ascii="Tahoma" w:hAnsi="Tahoma" w:cs="Tahoma"/>
          <w:i/>
          <w:color w:val="FF0000"/>
        </w:rPr>
      </w:pPr>
      <w:r w:rsidRPr="00504867">
        <w:rPr>
          <w:rFonts w:ascii="Tahoma" w:hAnsi="Tahoma" w:cs="Tahoma"/>
          <w:i/>
          <w:color w:val="FF0000"/>
        </w:rPr>
        <w:t xml:space="preserve">Разгрузка и перемещение деревянных шпал, переводных и мостовых брусьев, пропитанных масляными антисептиками из полувагонов, а также железобетонных шпал должна производиться кранами. </w:t>
      </w:r>
    </w:p>
    <w:p w14:paraId="677620C8" w14:textId="77777777" w:rsidR="00FD13C0" w:rsidRPr="00504867" w:rsidRDefault="00FD13C0" w:rsidP="00FD13C0">
      <w:pPr>
        <w:widowControl w:val="0"/>
        <w:numPr>
          <w:ilvl w:val="2"/>
          <w:numId w:val="21"/>
        </w:numPr>
        <w:shd w:val="clear" w:color="auto" w:fill="FFFFFF"/>
        <w:ind w:left="0" w:firstLine="709"/>
        <w:jc w:val="both"/>
        <w:rPr>
          <w:rFonts w:ascii="Tahoma" w:hAnsi="Tahoma" w:cs="Tahoma"/>
          <w:i/>
          <w:color w:val="FF0000"/>
        </w:rPr>
      </w:pPr>
      <w:r w:rsidRPr="00504867">
        <w:rPr>
          <w:rFonts w:ascii="Tahoma" w:hAnsi="Tahoma" w:cs="Tahoma"/>
          <w:i/>
          <w:color w:val="FF0000"/>
        </w:rPr>
        <w:t>Разгрузка шпал из полувагона вручную запрещается.</w:t>
      </w:r>
    </w:p>
    <w:p w14:paraId="39D49078" w14:textId="77777777" w:rsidR="00FD13C0" w:rsidRPr="00AC3999" w:rsidRDefault="00FD13C0" w:rsidP="00FD13C0">
      <w:pPr>
        <w:widowControl w:val="0"/>
        <w:numPr>
          <w:ilvl w:val="2"/>
          <w:numId w:val="21"/>
        </w:numPr>
        <w:shd w:val="clear" w:color="auto" w:fill="FFFFFF"/>
        <w:ind w:left="0" w:firstLine="709"/>
        <w:jc w:val="both"/>
        <w:rPr>
          <w:rFonts w:ascii="Tahoma" w:hAnsi="Tahoma" w:cs="Tahoma"/>
        </w:rPr>
      </w:pPr>
      <w:r w:rsidRPr="00AC3999">
        <w:rPr>
          <w:rFonts w:ascii="Tahoma" w:hAnsi="Tahoma" w:cs="Tahoma"/>
        </w:rPr>
        <w:t xml:space="preserve">Монтер пути обеспечивается соответствующей сертифицированной </w:t>
      </w:r>
      <w:r w:rsidRPr="00AC3999">
        <w:rPr>
          <w:rFonts w:ascii="Tahoma" w:hAnsi="Tahoma" w:cs="Tahoma"/>
        </w:rPr>
        <w:lastRenderedPageBreak/>
        <w:t>специальной одеждой, специальной обувью и другими СИЗ и смывающими средствами в соответствии с Едиными типовыми нормами выдачи средств индивидуальной защиты и смывающих средств, занятым на работах с вредными и (или) опасными условиями труда, а также на работах, выполняемых в особых температурных условиях или связанных с загрязнением</w:t>
      </w:r>
      <w:r>
        <w:rPr>
          <w:rFonts w:ascii="Tahoma" w:hAnsi="Tahoma" w:cs="Tahoma"/>
        </w:rPr>
        <w:t xml:space="preserve"> </w:t>
      </w:r>
      <w:r w:rsidRPr="00213BF4">
        <w:rPr>
          <w:rFonts w:ascii="Tahoma" w:hAnsi="Tahoma" w:cs="Tahoma"/>
        </w:rPr>
        <w:t>[</w:t>
      </w:r>
      <w:r>
        <w:rPr>
          <w:rFonts w:ascii="Tahoma" w:hAnsi="Tahoma" w:cs="Tahoma"/>
        </w:rPr>
        <w:t xml:space="preserve">2 п.2570; 3 п. 9, п. </w:t>
      </w:r>
      <w:r w:rsidRPr="00213BF4">
        <w:rPr>
          <w:rFonts w:ascii="Tahoma" w:hAnsi="Tahoma" w:cs="Tahoma"/>
        </w:rPr>
        <w:t>12</w:t>
      </w:r>
      <w:r>
        <w:rPr>
          <w:rFonts w:ascii="Tahoma" w:hAnsi="Tahoma" w:cs="Tahoma"/>
        </w:rPr>
        <w:t>; 4</w:t>
      </w:r>
      <w:r w:rsidRPr="00213BF4">
        <w:rPr>
          <w:rFonts w:ascii="Tahoma" w:hAnsi="Tahoma" w:cs="Tahoma"/>
        </w:rPr>
        <w:t>].</w:t>
      </w:r>
    </w:p>
    <w:tbl>
      <w:tblPr>
        <w:tblW w:w="0" w:type="auto"/>
        <w:jc w:val="right"/>
        <w:tblLook w:val="04A0" w:firstRow="1" w:lastRow="0" w:firstColumn="1" w:lastColumn="0" w:noHBand="0" w:noVBand="1"/>
      </w:tblPr>
      <w:tblGrid>
        <w:gridCol w:w="7538"/>
        <w:gridCol w:w="2077"/>
      </w:tblGrid>
      <w:tr w:rsidR="00FD13C0" w:rsidRPr="00AC3999" w14:paraId="6AB1012F" w14:textId="77777777" w:rsidTr="00FD13C0">
        <w:trPr>
          <w:jc w:val="right"/>
        </w:trPr>
        <w:tc>
          <w:tcPr>
            <w:tcW w:w="7746" w:type="dxa"/>
            <w:hideMark/>
          </w:tcPr>
          <w:p w14:paraId="2AB71014" w14:textId="77777777" w:rsidR="00FD13C0" w:rsidRPr="00AC3999" w:rsidRDefault="00FD13C0" w:rsidP="00FD13C0">
            <w:pPr>
              <w:shd w:val="clear" w:color="auto" w:fill="FFFFFF"/>
              <w:rPr>
                <w:rFonts w:ascii="Tahoma" w:hAnsi="Tahoma" w:cs="Tahoma"/>
                <w:b/>
              </w:rPr>
            </w:pPr>
            <w:r w:rsidRPr="00AC3999">
              <w:rPr>
                <w:rFonts w:ascii="Tahoma" w:hAnsi="Tahoma" w:cs="Tahoma"/>
              </w:rPr>
              <w:t>Жилет сигнальный повышенной видимости</w:t>
            </w:r>
          </w:p>
        </w:tc>
        <w:tc>
          <w:tcPr>
            <w:tcW w:w="2085" w:type="dxa"/>
            <w:hideMark/>
          </w:tcPr>
          <w:p w14:paraId="4BF0A9DB" w14:textId="77777777" w:rsidR="00FD13C0" w:rsidRPr="00AC3999" w:rsidRDefault="00FD13C0" w:rsidP="00FD13C0">
            <w:pPr>
              <w:shd w:val="clear" w:color="auto" w:fill="FFFFFF"/>
              <w:rPr>
                <w:rFonts w:ascii="Tahoma" w:hAnsi="Tahoma" w:cs="Tahoma"/>
                <w:b/>
              </w:rPr>
            </w:pPr>
            <w:r w:rsidRPr="00AC3999">
              <w:rPr>
                <w:rFonts w:ascii="Tahoma" w:hAnsi="Tahoma" w:cs="Tahoma"/>
              </w:rPr>
              <w:t>1 шт.</w:t>
            </w:r>
            <w:r w:rsidRPr="00AC3999">
              <w:rPr>
                <w:rFonts w:ascii="Tahoma" w:hAnsi="Tahoma" w:cs="Tahoma"/>
              </w:rPr>
              <w:tab/>
            </w:r>
          </w:p>
        </w:tc>
      </w:tr>
      <w:tr w:rsidR="00FD13C0" w:rsidRPr="00AC3999" w14:paraId="6F00A46E" w14:textId="77777777" w:rsidTr="00FD13C0">
        <w:trPr>
          <w:jc w:val="right"/>
        </w:trPr>
        <w:tc>
          <w:tcPr>
            <w:tcW w:w="7746" w:type="dxa"/>
            <w:hideMark/>
          </w:tcPr>
          <w:p w14:paraId="238764FB" w14:textId="77777777" w:rsidR="00FD13C0" w:rsidRPr="00AC3999" w:rsidRDefault="00FD13C0" w:rsidP="00FD13C0">
            <w:pPr>
              <w:shd w:val="clear" w:color="auto" w:fill="FFFFFF"/>
              <w:rPr>
                <w:rFonts w:ascii="Tahoma" w:hAnsi="Tahoma" w:cs="Tahoma"/>
                <w:b/>
              </w:rPr>
            </w:pPr>
            <w:r w:rsidRPr="00AC3999">
              <w:rPr>
                <w:rFonts w:ascii="Tahoma" w:hAnsi="Tahoma" w:cs="Tahoma"/>
              </w:rPr>
              <w:t>Костюм сигнальный повышенной видимости</w:t>
            </w:r>
          </w:p>
        </w:tc>
        <w:tc>
          <w:tcPr>
            <w:tcW w:w="2085" w:type="dxa"/>
            <w:hideMark/>
          </w:tcPr>
          <w:p w14:paraId="1C39C328" w14:textId="77777777" w:rsidR="00FD13C0" w:rsidRPr="00AC3999" w:rsidRDefault="00FD13C0" w:rsidP="00FD13C0">
            <w:pPr>
              <w:shd w:val="clear" w:color="auto" w:fill="FFFFFF"/>
              <w:rPr>
                <w:rFonts w:ascii="Tahoma" w:hAnsi="Tahoma" w:cs="Tahoma"/>
                <w:b/>
              </w:rPr>
            </w:pPr>
            <w:r w:rsidRPr="00AC3999">
              <w:rPr>
                <w:rFonts w:ascii="Tahoma" w:hAnsi="Tahoma" w:cs="Tahoma"/>
              </w:rPr>
              <w:t>1 шт.</w:t>
            </w:r>
          </w:p>
        </w:tc>
      </w:tr>
      <w:tr w:rsidR="00FD13C0" w:rsidRPr="00AC3999" w14:paraId="27FA22DA" w14:textId="77777777" w:rsidTr="00FD13C0">
        <w:trPr>
          <w:jc w:val="right"/>
        </w:trPr>
        <w:tc>
          <w:tcPr>
            <w:tcW w:w="7746" w:type="dxa"/>
            <w:hideMark/>
          </w:tcPr>
          <w:p w14:paraId="06B0F412" w14:textId="77777777" w:rsidR="00FD13C0" w:rsidRPr="00AC3999" w:rsidRDefault="00FD13C0" w:rsidP="00FD13C0">
            <w:pPr>
              <w:shd w:val="clear" w:color="auto" w:fill="FFFFFF"/>
              <w:rPr>
                <w:rFonts w:ascii="Tahoma" w:hAnsi="Tahoma" w:cs="Tahoma"/>
                <w:b/>
              </w:rPr>
            </w:pPr>
            <w:r w:rsidRPr="00AC3999">
              <w:rPr>
                <w:rFonts w:ascii="Tahoma" w:hAnsi="Tahoma" w:cs="Tahoma"/>
              </w:rPr>
              <w:t>Пальто, полупальто, плащ для защиты от воды</w:t>
            </w:r>
            <w:r w:rsidRPr="00AC3999">
              <w:rPr>
                <w:rFonts w:ascii="Tahoma" w:hAnsi="Tahoma" w:cs="Tahoma"/>
              </w:rPr>
              <w:tab/>
            </w:r>
          </w:p>
        </w:tc>
        <w:tc>
          <w:tcPr>
            <w:tcW w:w="2085" w:type="dxa"/>
            <w:hideMark/>
          </w:tcPr>
          <w:p w14:paraId="4D8FFD6D" w14:textId="77777777" w:rsidR="00FD13C0" w:rsidRPr="00AC3999" w:rsidRDefault="00FD13C0" w:rsidP="00FD13C0">
            <w:pPr>
              <w:shd w:val="clear" w:color="auto" w:fill="FFFFFF"/>
              <w:rPr>
                <w:rFonts w:ascii="Tahoma" w:hAnsi="Tahoma" w:cs="Tahoma"/>
                <w:b/>
              </w:rPr>
            </w:pPr>
            <w:r w:rsidRPr="00AC3999">
              <w:rPr>
                <w:rFonts w:ascii="Tahoma" w:hAnsi="Tahoma" w:cs="Tahoma"/>
              </w:rPr>
              <w:t>1 шт.  на 3 года</w:t>
            </w:r>
          </w:p>
        </w:tc>
      </w:tr>
      <w:tr w:rsidR="00FD13C0" w:rsidRPr="00AC3999" w14:paraId="2FE6C1F9" w14:textId="77777777" w:rsidTr="00FD13C0">
        <w:trPr>
          <w:jc w:val="right"/>
        </w:trPr>
        <w:tc>
          <w:tcPr>
            <w:tcW w:w="7746" w:type="dxa"/>
            <w:hideMark/>
          </w:tcPr>
          <w:p w14:paraId="4217E062" w14:textId="77777777" w:rsidR="00FD13C0" w:rsidRPr="00AC3999" w:rsidRDefault="00FD13C0" w:rsidP="00FD13C0">
            <w:pPr>
              <w:shd w:val="clear" w:color="auto" w:fill="FFFFFF"/>
              <w:rPr>
                <w:rFonts w:ascii="Tahoma" w:hAnsi="Tahoma" w:cs="Tahoma"/>
                <w:b/>
              </w:rPr>
            </w:pPr>
            <w:r w:rsidRPr="00AC3999">
              <w:rPr>
                <w:rFonts w:ascii="Tahoma" w:hAnsi="Tahoma" w:cs="Tahoma"/>
              </w:rPr>
              <w:t>Обувь специальная для защиты от механических воздействий (ударов)</w:t>
            </w:r>
          </w:p>
        </w:tc>
        <w:tc>
          <w:tcPr>
            <w:tcW w:w="2085" w:type="dxa"/>
            <w:hideMark/>
          </w:tcPr>
          <w:p w14:paraId="2907EB9D" w14:textId="77777777" w:rsidR="00FD13C0" w:rsidRPr="00AC3999" w:rsidRDefault="00FD13C0" w:rsidP="00FD13C0">
            <w:pPr>
              <w:shd w:val="clear" w:color="auto" w:fill="FFFFFF"/>
              <w:rPr>
                <w:rFonts w:ascii="Tahoma" w:hAnsi="Tahoma" w:cs="Tahoma"/>
              </w:rPr>
            </w:pPr>
            <w:r w:rsidRPr="00AC3999">
              <w:rPr>
                <w:rFonts w:ascii="Tahoma" w:hAnsi="Tahoma" w:cs="Tahoma"/>
              </w:rPr>
              <w:t>1 пара</w:t>
            </w:r>
          </w:p>
        </w:tc>
      </w:tr>
      <w:tr w:rsidR="00FD13C0" w:rsidRPr="00AC3999" w14:paraId="0D8EC0A8" w14:textId="77777777" w:rsidTr="00FD13C0">
        <w:trPr>
          <w:jc w:val="right"/>
        </w:trPr>
        <w:tc>
          <w:tcPr>
            <w:tcW w:w="7746" w:type="dxa"/>
            <w:hideMark/>
          </w:tcPr>
          <w:p w14:paraId="42AC426D" w14:textId="77777777" w:rsidR="00FD13C0" w:rsidRPr="00AC3999" w:rsidRDefault="00FD13C0" w:rsidP="00FD13C0">
            <w:pPr>
              <w:shd w:val="clear" w:color="auto" w:fill="FFFFFF"/>
              <w:rPr>
                <w:rFonts w:ascii="Tahoma" w:hAnsi="Tahoma" w:cs="Tahoma"/>
                <w:b/>
              </w:rPr>
            </w:pPr>
            <w:r w:rsidRPr="00AC3999">
              <w:rPr>
                <w:rFonts w:ascii="Tahoma" w:hAnsi="Tahoma" w:cs="Tahoma"/>
              </w:rPr>
              <w:t>Перчатки для защиты от механических воздействий (истирания)</w:t>
            </w:r>
          </w:p>
        </w:tc>
        <w:tc>
          <w:tcPr>
            <w:tcW w:w="2085" w:type="dxa"/>
            <w:hideMark/>
          </w:tcPr>
          <w:p w14:paraId="657D28AF" w14:textId="77777777" w:rsidR="00FD13C0" w:rsidRPr="00AC3999" w:rsidRDefault="00FD13C0" w:rsidP="00FD13C0">
            <w:pPr>
              <w:shd w:val="clear" w:color="auto" w:fill="FFFFFF"/>
              <w:rPr>
                <w:rFonts w:ascii="Tahoma" w:hAnsi="Tahoma" w:cs="Tahoma"/>
              </w:rPr>
            </w:pPr>
            <w:r w:rsidRPr="00AC3999">
              <w:rPr>
                <w:rFonts w:ascii="Tahoma" w:hAnsi="Tahoma" w:cs="Tahoma"/>
              </w:rPr>
              <w:t>12 пар</w:t>
            </w:r>
          </w:p>
        </w:tc>
      </w:tr>
      <w:tr w:rsidR="00FD13C0" w:rsidRPr="00AC3999" w14:paraId="7AE6C971" w14:textId="77777777" w:rsidTr="00FD13C0">
        <w:trPr>
          <w:jc w:val="right"/>
        </w:trPr>
        <w:tc>
          <w:tcPr>
            <w:tcW w:w="7746" w:type="dxa"/>
            <w:hideMark/>
          </w:tcPr>
          <w:p w14:paraId="3881A2E8" w14:textId="77777777" w:rsidR="00FD13C0" w:rsidRPr="00AC3999" w:rsidRDefault="00FD13C0" w:rsidP="00FD13C0">
            <w:pPr>
              <w:shd w:val="clear" w:color="auto" w:fill="FFFFFF"/>
              <w:rPr>
                <w:rFonts w:ascii="Tahoma" w:hAnsi="Tahoma" w:cs="Tahoma"/>
                <w:b/>
              </w:rPr>
            </w:pPr>
            <w:r w:rsidRPr="00AC3999">
              <w:rPr>
                <w:rFonts w:ascii="Tahoma" w:hAnsi="Tahoma" w:cs="Tahoma"/>
              </w:rPr>
              <w:t>Головной убор (подшлемник) для защиты от механических воздействий (истирания) пар</w:t>
            </w:r>
          </w:p>
        </w:tc>
        <w:tc>
          <w:tcPr>
            <w:tcW w:w="2085" w:type="dxa"/>
            <w:hideMark/>
          </w:tcPr>
          <w:p w14:paraId="605368C2" w14:textId="77777777" w:rsidR="00FD13C0" w:rsidRPr="00AC3999" w:rsidRDefault="00FD13C0" w:rsidP="00FD13C0">
            <w:pPr>
              <w:shd w:val="clear" w:color="auto" w:fill="FFFFFF"/>
              <w:rPr>
                <w:rFonts w:ascii="Tahoma" w:hAnsi="Tahoma" w:cs="Tahoma"/>
              </w:rPr>
            </w:pPr>
            <w:r w:rsidRPr="00AC3999">
              <w:rPr>
                <w:rFonts w:ascii="Tahoma" w:hAnsi="Tahoma" w:cs="Tahoma"/>
              </w:rPr>
              <w:t>1 шт.</w:t>
            </w:r>
          </w:p>
        </w:tc>
      </w:tr>
      <w:tr w:rsidR="00FD13C0" w:rsidRPr="00AC3999" w14:paraId="0661625E" w14:textId="77777777" w:rsidTr="00FD13C0">
        <w:trPr>
          <w:jc w:val="right"/>
        </w:trPr>
        <w:tc>
          <w:tcPr>
            <w:tcW w:w="7746" w:type="dxa"/>
            <w:hideMark/>
          </w:tcPr>
          <w:p w14:paraId="02CAF4A2" w14:textId="77777777" w:rsidR="00FD13C0" w:rsidRPr="00AC3999" w:rsidRDefault="00FD13C0" w:rsidP="00FD13C0">
            <w:pPr>
              <w:shd w:val="clear" w:color="auto" w:fill="FFFFFF"/>
              <w:rPr>
                <w:rFonts w:ascii="Tahoma" w:hAnsi="Tahoma" w:cs="Tahoma"/>
                <w:b/>
              </w:rPr>
            </w:pPr>
            <w:r w:rsidRPr="00AC3999">
              <w:rPr>
                <w:rFonts w:ascii="Tahoma" w:hAnsi="Tahoma" w:cs="Tahoma"/>
              </w:rPr>
              <w:t>Каска защитная от механических воздействий</w:t>
            </w:r>
          </w:p>
        </w:tc>
        <w:tc>
          <w:tcPr>
            <w:tcW w:w="2085" w:type="dxa"/>
            <w:hideMark/>
          </w:tcPr>
          <w:p w14:paraId="3F1792A4" w14:textId="77777777" w:rsidR="00FD13C0" w:rsidRPr="00AC3999" w:rsidRDefault="00FD13C0" w:rsidP="00FD13C0">
            <w:pPr>
              <w:shd w:val="clear" w:color="auto" w:fill="FFFFFF"/>
              <w:rPr>
                <w:rFonts w:ascii="Tahoma" w:hAnsi="Tahoma" w:cs="Tahoma"/>
              </w:rPr>
            </w:pPr>
            <w:r w:rsidRPr="00AC3999">
              <w:rPr>
                <w:rFonts w:ascii="Tahoma" w:hAnsi="Tahoma" w:cs="Tahoma"/>
              </w:rPr>
              <w:t>1 шт. на 2 года</w:t>
            </w:r>
          </w:p>
        </w:tc>
      </w:tr>
      <w:tr w:rsidR="00FD13C0" w:rsidRPr="00AC3999" w14:paraId="2C3E1C26" w14:textId="77777777" w:rsidTr="00FD13C0">
        <w:trPr>
          <w:jc w:val="right"/>
        </w:trPr>
        <w:tc>
          <w:tcPr>
            <w:tcW w:w="7746" w:type="dxa"/>
            <w:hideMark/>
          </w:tcPr>
          <w:p w14:paraId="610770E3" w14:textId="77777777" w:rsidR="00FD13C0" w:rsidRPr="00AC3999" w:rsidRDefault="00FD13C0" w:rsidP="00FD13C0">
            <w:pPr>
              <w:shd w:val="clear" w:color="auto" w:fill="FFFFFF"/>
              <w:rPr>
                <w:rFonts w:ascii="Tahoma" w:hAnsi="Tahoma" w:cs="Tahoma"/>
              </w:rPr>
            </w:pPr>
            <w:r w:rsidRPr="00AC3999">
              <w:rPr>
                <w:rFonts w:ascii="Tahoma" w:hAnsi="Tahoma" w:cs="Tahoma"/>
              </w:rPr>
              <w:t>Очки защитные от механических воздействий, в том числе с покрытием от запотевания</w:t>
            </w:r>
          </w:p>
        </w:tc>
        <w:tc>
          <w:tcPr>
            <w:tcW w:w="2085" w:type="dxa"/>
            <w:hideMark/>
          </w:tcPr>
          <w:p w14:paraId="75828BE7" w14:textId="77777777" w:rsidR="00FD13C0" w:rsidRPr="00AC3999" w:rsidRDefault="00FD13C0" w:rsidP="00FD13C0">
            <w:pPr>
              <w:shd w:val="clear" w:color="auto" w:fill="FFFFFF"/>
              <w:rPr>
                <w:rFonts w:ascii="Tahoma" w:hAnsi="Tahoma" w:cs="Tahoma"/>
              </w:rPr>
            </w:pPr>
            <w:r w:rsidRPr="00AC3999">
              <w:rPr>
                <w:rFonts w:ascii="Tahoma" w:hAnsi="Tahoma" w:cs="Tahoma"/>
              </w:rPr>
              <w:t>1 шт.</w:t>
            </w:r>
          </w:p>
        </w:tc>
      </w:tr>
      <w:tr w:rsidR="00FD13C0" w:rsidRPr="00AC3999" w14:paraId="605DC659" w14:textId="77777777" w:rsidTr="00FD13C0">
        <w:trPr>
          <w:jc w:val="right"/>
        </w:trPr>
        <w:tc>
          <w:tcPr>
            <w:tcW w:w="7746" w:type="dxa"/>
            <w:hideMark/>
          </w:tcPr>
          <w:p w14:paraId="65CAA1C3" w14:textId="77777777" w:rsidR="00FD13C0" w:rsidRPr="00AC3999" w:rsidRDefault="00FD13C0" w:rsidP="00FD13C0">
            <w:pPr>
              <w:shd w:val="clear" w:color="auto" w:fill="FFFFFF"/>
              <w:rPr>
                <w:rFonts w:ascii="Tahoma" w:hAnsi="Tahoma" w:cs="Tahoma"/>
              </w:rPr>
            </w:pPr>
            <w:r w:rsidRPr="00AC3999">
              <w:rPr>
                <w:rFonts w:ascii="Tahoma" w:hAnsi="Tahoma" w:cs="Tahoma"/>
              </w:rPr>
              <w:t>Зимой: Костюм/комплект (в том числе отдельными предметами: куртка, брюки, полукомбинезон, жилет)</w:t>
            </w:r>
          </w:p>
        </w:tc>
        <w:tc>
          <w:tcPr>
            <w:tcW w:w="2085" w:type="dxa"/>
            <w:hideMark/>
          </w:tcPr>
          <w:p w14:paraId="29ACAC61" w14:textId="77777777" w:rsidR="00FD13C0" w:rsidRPr="00AC3999" w:rsidRDefault="00FD13C0" w:rsidP="00FD13C0">
            <w:pPr>
              <w:shd w:val="clear" w:color="auto" w:fill="FFFFFF"/>
              <w:rPr>
                <w:rFonts w:ascii="Tahoma" w:hAnsi="Tahoma" w:cs="Tahoma"/>
              </w:rPr>
            </w:pPr>
            <w:r w:rsidRPr="00AC3999">
              <w:rPr>
                <w:rFonts w:ascii="Tahoma" w:hAnsi="Tahoma" w:cs="Tahoma"/>
              </w:rPr>
              <w:t xml:space="preserve">по климатическим поясам </w:t>
            </w:r>
          </w:p>
        </w:tc>
      </w:tr>
      <w:tr w:rsidR="00FD13C0" w:rsidRPr="00AC3999" w14:paraId="1B66D415" w14:textId="77777777" w:rsidTr="00FD13C0">
        <w:trPr>
          <w:jc w:val="right"/>
        </w:trPr>
        <w:tc>
          <w:tcPr>
            <w:tcW w:w="7746" w:type="dxa"/>
            <w:hideMark/>
          </w:tcPr>
          <w:p w14:paraId="088F3E9E" w14:textId="77777777" w:rsidR="00FD13C0" w:rsidRPr="00AC3999" w:rsidRDefault="00FD13C0" w:rsidP="00FD13C0">
            <w:pPr>
              <w:shd w:val="clear" w:color="auto" w:fill="FFFFFF"/>
              <w:rPr>
                <w:rFonts w:ascii="Tahoma" w:hAnsi="Tahoma" w:cs="Tahoma"/>
              </w:rPr>
            </w:pPr>
            <w:r w:rsidRPr="00AC3999">
              <w:rPr>
                <w:rFonts w:ascii="Tahoma" w:hAnsi="Tahoma" w:cs="Tahoma"/>
              </w:rPr>
              <w:t>Термобелье специальное (кальсоны/панталоны, фуфайка)</w:t>
            </w:r>
          </w:p>
        </w:tc>
        <w:tc>
          <w:tcPr>
            <w:tcW w:w="2085" w:type="dxa"/>
            <w:hideMark/>
          </w:tcPr>
          <w:p w14:paraId="7A61F7A8" w14:textId="77777777" w:rsidR="00FD13C0" w:rsidRPr="00AC3999" w:rsidRDefault="00FD13C0" w:rsidP="00FD13C0">
            <w:pPr>
              <w:shd w:val="clear" w:color="auto" w:fill="FFFFFF"/>
              <w:rPr>
                <w:rFonts w:ascii="Tahoma" w:hAnsi="Tahoma" w:cs="Tahoma"/>
              </w:rPr>
            </w:pPr>
            <w:r w:rsidRPr="00AC3999">
              <w:rPr>
                <w:rFonts w:ascii="Tahoma" w:hAnsi="Tahoma" w:cs="Tahoma"/>
              </w:rPr>
              <w:t>2 шт.</w:t>
            </w:r>
          </w:p>
        </w:tc>
      </w:tr>
      <w:tr w:rsidR="00FD13C0" w:rsidRPr="00AC3999" w14:paraId="636F3202" w14:textId="77777777" w:rsidTr="00FD13C0">
        <w:trPr>
          <w:jc w:val="right"/>
        </w:trPr>
        <w:tc>
          <w:tcPr>
            <w:tcW w:w="7746" w:type="dxa"/>
            <w:hideMark/>
          </w:tcPr>
          <w:p w14:paraId="52E2DA68" w14:textId="77777777" w:rsidR="00FD13C0" w:rsidRPr="00AC3999" w:rsidRDefault="00FD13C0" w:rsidP="00FD13C0">
            <w:pPr>
              <w:shd w:val="clear" w:color="auto" w:fill="FFFFFF"/>
              <w:rPr>
                <w:rFonts w:ascii="Tahoma" w:hAnsi="Tahoma" w:cs="Tahoma"/>
              </w:rPr>
            </w:pPr>
            <w:r w:rsidRPr="00AC3999">
              <w:rPr>
                <w:rFonts w:ascii="Tahoma" w:hAnsi="Tahoma" w:cs="Tahoma"/>
              </w:rPr>
              <w:t>Изделия носочно-чулочные</w:t>
            </w:r>
          </w:p>
        </w:tc>
        <w:tc>
          <w:tcPr>
            <w:tcW w:w="2085" w:type="dxa"/>
            <w:hideMark/>
          </w:tcPr>
          <w:p w14:paraId="63E1AB22" w14:textId="77777777" w:rsidR="00FD13C0" w:rsidRPr="00AC3999" w:rsidRDefault="00FD13C0" w:rsidP="00FD13C0">
            <w:pPr>
              <w:shd w:val="clear" w:color="auto" w:fill="FFFFFF"/>
              <w:rPr>
                <w:rFonts w:ascii="Tahoma" w:hAnsi="Tahoma" w:cs="Tahoma"/>
              </w:rPr>
            </w:pPr>
            <w:r w:rsidRPr="00AC3999">
              <w:rPr>
                <w:rFonts w:ascii="Tahoma" w:hAnsi="Tahoma" w:cs="Tahoma"/>
              </w:rPr>
              <w:t>12 пар</w:t>
            </w:r>
          </w:p>
        </w:tc>
      </w:tr>
      <w:tr w:rsidR="00FD13C0" w:rsidRPr="00AC3999" w14:paraId="28BB125F" w14:textId="77777777" w:rsidTr="00FD13C0">
        <w:trPr>
          <w:jc w:val="right"/>
        </w:trPr>
        <w:tc>
          <w:tcPr>
            <w:tcW w:w="7746" w:type="dxa"/>
            <w:hideMark/>
          </w:tcPr>
          <w:p w14:paraId="3BDE5DD4" w14:textId="77777777" w:rsidR="00FD13C0" w:rsidRPr="00AC3999" w:rsidRDefault="00FD13C0" w:rsidP="00FD13C0">
            <w:pPr>
              <w:shd w:val="clear" w:color="auto" w:fill="FFFFFF"/>
              <w:rPr>
                <w:rFonts w:ascii="Tahoma" w:hAnsi="Tahoma" w:cs="Tahoma"/>
              </w:rPr>
            </w:pPr>
            <w:r w:rsidRPr="00AC3999">
              <w:rPr>
                <w:rFonts w:ascii="Tahoma" w:hAnsi="Tahoma" w:cs="Tahoma"/>
              </w:rPr>
              <w:t xml:space="preserve">Обувь специальная для защиты от пониженных температур (Ботинки, </w:t>
            </w:r>
            <w:proofErr w:type="spellStart"/>
            <w:r w:rsidRPr="00AC3999">
              <w:rPr>
                <w:rFonts w:ascii="Tahoma" w:hAnsi="Tahoma" w:cs="Tahoma"/>
              </w:rPr>
              <w:t>полусапоги</w:t>
            </w:r>
            <w:proofErr w:type="spellEnd"/>
            <w:r w:rsidRPr="00AC3999">
              <w:rPr>
                <w:rFonts w:ascii="Tahoma" w:hAnsi="Tahoma" w:cs="Tahoma"/>
              </w:rPr>
              <w:t>, сапоги)</w:t>
            </w:r>
          </w:p>
        </w:tc>
        <w:tc>
          <w:tcPr>
            <w:tcW w:w="2085" w:type="dxa"/>
            <w:hideMark/>
          </w:tcPr>
          <w:p w14:paraId="5CC26575" w14:textId="77777777" w:rsidR="00FD13C0" w:rsidRPr="00AC3999" w:rsidRDefault="00FD13C0" w:rsidP="00FD13C0">
            <w:pPr>
              <w:shd w:val="clear" w:color="auto" w:fill="FFFFFF"/>
              <w:rPr>
                <w:rFonts w:ascii="Tahoma" w:hAnsi="Tahoma" w:cs="Tahoma"/>
              </w:rPr>
            </w:pPr>
            <w:r w:rsidRPr="00AC3999">
              <w:rPr>
                <w:rFonts w:ascii="Tahoma" w:hAnsi="Tahoma" w:cs="Tahoma"/>
              </w:rPr>
              <w:t xml:space="preserve">по климатическим поясам </w:t>
            </w:r>
          </w:p>
        </w:tc>
      </w:tr>
      <w:tr w:rsidR="00FD13C0" w:rsidRPr="00AC3999" w14:paraId="2F9949AF" w14:textId="77777777" w:rsidTr="00FD13C0">
        <w:trPr>
          <w:jc w:val="right"/>
        </w:trPr>
        <w:tc>
          <w:tcPr>
            <w:tcW w:w="7746" w:type="dxa"/>
            <w:hideMark/>
          </w:tcPr>
          <w:p w14:paraId="2BBC8A53" w14:textId="77777777" w:rsidR="00FD13C0" w:rsidRPr="00AC3999" w:rsidRDefault="00FD13C0" w:rsidP="00FD13C0">
            <w:pPr>
              <w:shd w:val="clear" w:color="auto" w:fill="FFFFFF"/>
              <w:rPr>
                <w:rFonts w:ascii="Tahoma" w:hAnsi="Tahoma" w:cs="Tahoma"/>
              </w:rPr>
            </w:pPr>
            <w:r w:rsidRPr="00AC3999">
              <w:rPr>
                <w:rFonts w:ascii="Tahoma" w:hAnsi="Tahoma" w:cs="Tahoma"/>
              </w:rPr>
              <w:t>Средства индивидуальной защиты рук для защиты от пониженных температур (перчатки, рукавицы)</w:t>
            </w:r>
          </w:p>
        </w:tc>
        <w:tc>
          <w:tcPr>
            <w:tcW w:w="2085" w:type="dxa"/>
            <w:hideMark/>
          </w:tcPr>
          <w:p w14:paraId="7B135463" w14:textId="77777777" w:rsidR="00FD13C0" w:rsidRPr="00AC3999" w:rsidRDefault="00FD13C0" w:rsidP="00FD13C0">
            <w:pPr>
              <w:shd w:val="clear" w:color="auto" w:fill="FFFFFF"/>
              <w:rPr>
                <w:rFonts w:ascii="Tahoma" w:hAnsi="Tahoma" w:cs="Tahoma"/>
              </w:rPr>
            </w:pPr>
            <w:r w:rsidRPr="00AC3999">
              <w:rPr>
                <w:rFonts w:ascii="Tahoma" w:hAnsi="Tahoma" w:cs="Tahoma"/>
              </w:rPr>
              <w:t>4 пары</w:t>
            </w:r>
          </w:p>
        </w:tc>
      </w:tr>
      <w:tr w:rsidR="00FD13C0" w:rsidRPr="00AC3999" w14:paraId="00C013BA" w14:textId="77777777" w:rsidTr="00FD13C0">
        <w:trPr>
          <w:jc w:val="right"/>
        </w:trPr>
        <w:tc>
          <w:tcPr>
            <w:tcW w:w="7746" w:type="dxa"/>
            <w:hideMark/>
          </w:tcPr>
          <w:p w14:paraId="26AC91D2" w14:textId="77777777" w:rsidR="00FD13C0" w:rsidRPr="00AC3999" w:rsidRDefault="00FD13C0" w:rsidP="00FD13C0">
            <w:pPr>
              <w:shd w:val="clear" w:color="auto" w:fill="FFFFFF"/>
              <w:rPr>
                <w:rFonts w:ascii="Tahoma" w:hAnsi="Tahoma" w:cs="Tahoma"/>
              </w:rPr>
            </w:pPr>
            <w:r w:rsidRPr="00AC3999">
              <w:rPr>
                <w:rFonts w:ascii="Tahoma" w:hAnsi="Tahoma" w:cs="Tahoma"/>
              </w:rPr>
              <w:t>Средства индивидуальной защиты головы: головной убор для защиты от пониженных температур(подшлемник)</w:t>
            </w:r>
          </w:p>
        </w:tc>
        <w:tc>
          <w:tcPr>
            <w:tcW w:w="2085" w:type="dxa"/>
            <w:hideMark/>
          </w:tcPr>
          <w:p w14:paraId="4562F78F" w14:textId="77777777" w:rsidR="00FD13C0" w:rsidRPr="00AC3999" w:rsidRDefault="00FD13C0" w:rsidP="00FD13C0">
            <w:pPr>
              <w:shd w:val="clear" w:color="auto" w:fill="FFFFFF"/>
              <w:rPr>
                <w:rFonts w:ascii="Tahoma" w:hAnsi="Tahoma" w:cs="Tahoma"/>
              </w:rPr>
            </w:pPr>
            <w:r w:rsidRPr="00AC3999">
              <w:rPr>
                <w:rFonts w:ascii="Tahoma" w:hAnsi="Tahoma" w:cs="Tahoma"/>
              </w:rPr>
              <w:t>1 шт.</w:t>
            </w:r>
          </w:p>
        </w:tc>
      </w:tr>
      <w:tr w:rsidR="00FD13C0" w:rsidRPr="00AC3999" w14:paraId="09F7F2D7" w14:textId="77777777" w:rsidTr="00FD13C0">
        <w:trPr>
          <w:jc w:val="right"/>
        </w:trPr>
        <w:tc>
          <w:tcPr>
            <w:tcW w:w="7746" w:type="dxa"/>
            <w:hideMark/>
          </w:tcPr>
          <w:p w14:paraId="63C173D3" w14:textId="77777777" w:rsidR="00FD13C0" w:rsidRPr="00AC3999" w:rsidRDefault="00FD13C0" w:rsidP="00FD13C0">
            <w:pPr>
              <w:shd w:val="clear" w:color="auto" w:fill="FFFFFF"/>
              <w:rPr>
                <w:rFonts w:ascii="Tahoma" w:hAnsi="Tahoma" w:cs="Tahoma"/>
              </w:rPr>
            </w:pPr>
            <w:r w:rsidRPr="00AC3999">
              <w:rPr>
                <w:rFonts w:ascii="Tahoma" w:hAnsi="Tahoma" w:cs="Tahoma"/>
              </w:rPr>
              <w:t>Одежда специальная от вредных биологических факторов паукообразных (клещей) и насекомых (Костюм, в том числе в комплекте с головным убором)</w:t>
            </w:r>
          </w:p>
        </w:tc>
        <w:tc>
          <w:tcPr>
            <w:tcW w:w="2085" w:type="dxa"/>
            <w:hideMark/>
          </w:tcPr>
          <w:p w14:paraId="0F855AC5" w14:textId="77777777" w:rsidR="00FD13C0" w:rsidRPr="00AC3999" w:rsidRDefault="00FD13C0" w:rsidP="00FD13C0">
            <w:pPr>
              <w:shd w:val="clear" w:color="auto" w:fill="FFFFFF"/>
              <w:rPr>
                <w:rFonts w:ascii="Tahoma" w:hAnsi="Tahoma" w:cs="Tahoma"/>
              </w:rPr>
            </w:pPr>
            <w:r w:rsidRPr="00AC3999">
              <w:rPr>
                <w:rFonts w:ascii="Tahoma" w:hAnsi="Tahoma" w:cs="Tahoma"/>
              </w:rPr>
              <w:t>1 комп.</w:t>
            </w:r>
          </w:p>
        </w:tc>
      </w:tr>
      <w:tr w:rsidR="00FD13C0" w:rsidRPr="00AC3999" w14:paraId="4CB6FFE7" w14:textId="77777777" w:rsidTr="00FD13C0">
        <w:trPr>
          <w:jc w:val="right"/>
        </w:trPr>
        <w:tc>
          <w:tcPr>
            <w:tcW w:w="7746" w:type="dxa"/>
            <w:hideMark/>
          </w:tcPr>
          <w:p w14:paraId="082BC939" w14:textId="77777777" w:rsidR="00FD13C0" w:rsidRPr="00AC3999" w:rsidRDefault="00FD13C0" w:rsidP="00FD13C0">
            <w:pPr>
              <w:shd w:val="clear" w:color="auto" w:fill="FFFFFF"/>
              <w:rPr>
                <w:rFonts w:ascii="Tahoma" w:hAnsi="Tahoma" w:cs="Tahoma"/>
              </w:rPr>
            </w:pPr>
            <w:r w:rsidRPr="00AC3999">
              <w:rPr>
                <w:rFonts w:ascii="Tahoma" w:hAnsi="Tahoma" w:cs="Tahoma"/>
              </w:rPr>
              <w:t>Средства индивидуальной защиты органа слуха (Наушники)</w:t>
            </w:r>
          </w:p>
        </w:tc>
        <w:tc>
          <w:tcPr>
            <w:tcW w:w="2085" w:type="dxa"/>
            <w:hideMark/>
          </w:tcPr>
          <w:p w14:paraId="12D33C25" w14:textId="77777777" w:rsidR="00FD13C0" w:rsidRPr="00AC3999" w:rsidRDefault="00FD13C0" w:rsidP="00FD13C0">
            <w:pPr>
              <w:shd w:val="clear" w:color="auto" w:fill="FFFFFF"/>
              <w:rPr>
                <w:rFonts w:ascii="Tahoma" w:hAnsi="Tahoma" w:cs="Tahoma"/>
              </w:rPr>
            </w:pPr>
            <w:r w:rsidRPr="00AC3999">
              <w:rPr>
                <w:rFonts w:ascii="Tahoma" w:hAnsi="Tahoma" w:cs="Tahoma"/>
              </w:rPr>
              <w:t>1 шт.</w:t>
            </w:r>
          </w:p>
        </w:tc>
      </w:tr>
      <w:tr w:rsidR="00FD13C0" w:rsidRPr="00AC3999" w14:paraId="7526FC61" w14:textId="77777777" w:rsidTr="00FD13C0">
        <w:trPr>
          <w:jc w:val="right"/>
        </w:trPr>
        <w:tc>
          <w:tcPr>
            <w:tcW w:w="7746" w:type="dxa"/>
            <w:hideMark/>
          </w:tcPr>
          <w:p w14:paraId="23841E0E" w14:textId="77777777" w:rsidR="00FD13C0" w:rsidRPr="00AC3999" w:rsidRDefault="00FD13C0" w:rsidP="00FD13C0">
            <w:pPr>
              <w:shd w:val="clear" w:color="auto" w:fill="FFFFFF"/>
              <w:rPr>
                <w:rFonts w:ascii="Calibri" w:eastAsia="Calibri" w:hAnsi="Calibri"/>
                <w:sz w:val="22"/>
                <w:szCs w:val="22"/>
                <w:lang w:eastAsia="en-US"/>
              </w:rPr>
            </w:pPr>
            <w:r w:rsidRPr="00AC3999">
              <w:rPr>
                <w:rFonts w:ascii="Tahoma" w:hAnsi="Tahoma" w:cs="Tahoma"/>
              </w:rPr>
              <w:t>Средства индивидуальной защиты рук от вибрации (Перчатки и рукавицы)</w:t>
            </w:r>
          </w:p>
        </w:tc>
        <w:tc>
          <w:tcPr>
            <w:tcW w:w="2085" w:type="dxa"/>
            <w:hideMark/>
          </w:tcPr>
          <w:p w14:paraId="1E81D076" w14:textId="77777777" w:rsidR="00FD13C0" w:rsidRPr="00AC3999" w:rsidRDefault="00FD13C0" w:rsidP="00FD13C0">
            <w:pPr>
              <w:shd w:val="clear" w:color="auto" w:fill="FFFFFF"/>
              <w:rPr>
                <w:rFonts w:ascii="Calibri" w:eastAsia="Calibri" w:hAnsi="Calibri"/>
                <w:sz w:val="22"/>
                <w:szCs w:val="22"/>
                <w:lang w:eastAsia="en-US"/>
              </w:rPr>
            </w:pPr>
            <w:r w:rsidRPr="00AC3999">
              <w:rPr>
                <w:rFonts w:ascii="Tahoma" w:hAnsi="Tahoma" w:cs="Tahoma"/>
              </w:rPr>
              <w:t>не менее 6 пар</w:t>
            </w:r>
          </w:p>
        </w:tc>
      </w:tr>
      <w:tr w:rsidR="00FD13C0" w:rsidRPr="00AC3999" w14:paraId="25BEB291" w14:textId="77777777" w:rsidTr="00FD13C0">
        <w:trPr>
          <w:jc w:val="right"/>
        </w:trPr>
        <w:tc>
          <w:tcPr>
            <w:tcW w:w="7746" w:type="dxa"/>
            <w:hideMark/>
          </w:tcPr>
          <w:p w14:paraId="73AD1A4F" w14:textId="77777777" w:rsidR="00FD13C0" w:rsidRPr="00AC3999" w:rsidRDefault="00FD13C0" w:rsidP="00FD13C0">
            <w:pPr>
              <w:shd w:val="clear" w:color="auto" w:fill="FFFFFF"/>
              <w:rPr>
                <w:rFonts w:ascii="Tahoma" w:hAnsi="Tahoma" w:cs="Tahoma"/>
              </w:rPr>
            </w:pPr>
            <w:r w:rsidRPr="00AC3999">
              <w:rPr>
                <w:rFonts w:ascii="Tahoma" w:hAnsi="Tahoma" w:cs="Tahoma"/>
              </w:rPr>
              <w:t xml:space="preserve">Средства индивидуальной защиты органов дыхания фильтрующего типа </w:t>
            </w:r>
            <w:proofErr w:type="spellStart"/>
            <w:r w:rsidRPr="00AC3999">
              <w:rPr>
                <w:rFonts w:ascii="Tahoma" w:hAnsi="Tahoma" w:cs="Tahoma"/>
              </w:rPr>
              <w:t>противоаэрозольные</w:t>
            </w:r>
            <w:proofErr w:type="spellEnd"/>
            <w:r w:rsidRPr="00AC3999">
              <w:rPr>
                <w:rFonts w:ascii="Tahoma" w:hAnsi="Tahoma" w:cs="Tahoma"/>
              </w:rPr>
              <w:t xml:space="preserve">, </w:t>
            </w:r>
            <w:proofErr w:type="spellStart"/>
            <w:r w:rsidRPr="00AC3999">
              <w:rPr>
                <w:rFonts w:ascii="Tahoma" w:hAnsi="Tahoma" w:cs="Tahoma"/>
              </w:rPr>
              <w:t>противогазоаэрозольные</w:t>
            </w:r>
            <w:proofErr w:type="spellEnd"/>
            <w:r w:rsidRPr="00AC3999">
              <w:rPr>
                <w:rFonts w:ascii="Tahoma" w:hAnsi="Tahoma" w:cs="Tahoma"/>
              </w:rPr>
              <w:t xml:space="preserve"> (комбинированные) (Респиратор, противогаз)</w:t>
            </w:r>
          </w:p>
        </w:tc>
        <w:tc>
          <w:tcPr>
            <w:tcW w:w="2085" w:type="dxa"/>
            <w:hideMark/>
          </w:tcPr>
          <w:p w14:paraId="52D73951" w14:textId="77777777" w:rsidR="00FD13C0" w:rsidRPr="00AC3999" w:rsidRDefault="00FD13C0" w:rsidP="00FD13C0">
            <w:pPr>
              <w:shd w:val="clear" w:color="auto" w:fill="FFFFFF"/>
              <w:rPr>
                <w:rFonts w:ascii="Tahoma" w:hAnsi="Tahoma" w:cs="Tahoma"/>
              </w:rPr>
            </w:pPr>
            <w:r w:rsidRPr="00AC3999">
              <w:rPr>
                <w:rFonts w:ascii="Tahoma" w:hAnsi="Tahoma" w:cs="Tahoma"/>
              </w:rPr>
              <w:t>Определяется по документам изготовителя</w:t>
            </w:r>
          </w:p>
        </w:tc>
      </w:tr>
      <w:tr w:rsidR="00FD13C0" w:rsidRPr="00AC3999" w14:paraId="396917BD" w14:textId="77777777" w:rsidTr="00FD13C0">
        <w:trPr>
          <w:jc w:val="right"/>
        </w:trPr>
        <w:tc>
          <w:tcPr>
            <w:tcW w:w="7746" w:type="dxa"/>
            <w:hideMark/>
          </w:tcPr>
          <w:p w14:paraId="1FD52BDC" w14:textId="77777777" w:rsidR="00FD13C0" w:rsidRPr="00AC3999" w:rsidRDefault="00FD13C0" w:rsidP="00FD13C0">
            <w:pPr>
              <w:shd w:val="clear" w:color="auto" w:fill="FFFFFF"/>
              <w:rPr>
                <w:rFonts w:ascii="Tahoma" w:hAnsi="Tahoma" w:cs="Tahoma"/>
              </w:rPr>
            </w:pPr>
            <w:r w:rsidRPr="00AC3999">
              <w:rPr>
                <w:rFonts w:ascii="Tahoma" w:hAnsi="Tahoma" w:cs="Tahoma"/>
              </w:rPr>
              <w:t>Одежда специальная ограниченного срока использования</w:t>
            </w:r>
          </w:p>
        </w:tc>
        <w:tc>
          <w:tcPr>
            <w:tcW w:w="2085" w:type="dxa"/>
            <w:hideMark/>
          </w:tcPr>
          <w:p w14:paraId="50005FD4" w14:textId="77777777" w:rsidR="00FD13C0" w:rsidRPr="00AC3999" w:rsidRDefault="00FD13C0" w:rsidP="00FD13C0">
            <w:pPr>
              <w:shd w:val="clear" w:color="auto" w:fill="FFFFFF"/>
              <w:rPr>
                <w:rFonts w:ascii="Tahoma" w:hAnsi="Tahoma" w:cs="Tahoma"/>
              </w:rPr>
            </w:pPr>
            <w:r w:rsidRPr="00AC3999">
              <w:rPr>
                <w:rFonts w:ascii="Tahoma" w:hAnsi="Tahoma" w:cs="Tahoma"/>
              </w:rPr>
              <w:t>Определяется по документам изготовителя</w:t>
            </w:r>
          </w:p>
        </w:tc>
      </w:tr>
      <w:tr w:rsidR="00FD13C0" w:rsidRPr="00AC3999" w14:paraId="05F0B182" w14:textId="77777777" w:rsidTr="00FD13C0">
        <w:trPr>
          <w:trHeight w:val="774"/>
          <w:jc w:val="right"/>
        </w:trPr>
        <w:tc>
          <w:tcPr>
            <w:tcW w:w="7746" w:type="dxa"/>
            <w:hideMark/>
          </w:tcPr>
          <w:p w14:paraId="0FC091B1" w14:textId="77777777" w:rsidR="00FD13C0" w:rsidRPr="00AC3999" w:rsidRDefault="00FD13C0" w:rsidP="00FD13C0">
            <w:pPr>
              <w:shd w:val="clear" w:color="auto" w:fill="FFFFFF"/>
              <w:rPr>
                <w:rFonts w:ascii="Tahoma" w:eastAsia="Calibri" w:hAnsi="Tahoma" w:cs="Tahoma"/>
                <w:lang w:eastAsia="en-US"/>
              </w:rPr>
            </w:pPr>
            <w:r w:rsidRPr="00AC3999">
              <w:rPr>
                <w:rFonts w:ascii="Tahoma" w:eastAsia="Calibri" w:hAnsi="Tahoma" w:cs="Tahoma"/>
                <w:lang w:eastAsia="en-US"/>
              </w:rPr>
              <w:t>Средства для защиты от биологических факторов (микроорганизмов): вирусов (средства с противовирусным (</w:t>
            </w:r>
            <w:proofErr w:type="spellStart"/>
            <w:r w:rsidRPr="00AC3999">
              <w:rPr>
                <w:rFonts w:ascii="Tahoma" w:eastAsia="Calibri" w:hAnsi="Tahoma" w:cs="Tahoma"/>
                <w:lang w:eastAsia="en-US"/>
              </w:rPr>
              <w:t>вирулицидным</w:t>
            </w:r>
            <w:proofErr w:type="spellEnd"/>
            <w:r w:rsidRPr="00AC3999">
              <w:rPr>
                <w:rFonts w:ascii="Tahoma" w:eastAsia="Calibri" w:hAnsi="Tahoma" w:cs="Tahoma"/>
                <w:lang w:eastAsia="en-US"/>
              </w:rPr>
              <w:t>) действием), мл</w:t>
            </w:r>
          </w:p>
        </w:tc>
        <w:tc>
          <w:tcPr>
            <w:tcW w:w="2085" w:type="dxa"/>
            <w:shd w:val="clear" w:color="auto" w:fill="FFFFFF"/>
            <w:vAlign w:val="center"/>
            <w:hideMark/>
          </w:tcPr>
          <w:p w14:paraId="69A1F995" w14:textId="77777777" w:rsidR="00FD13C0" w:rsidRPr="00FC6ABB" w:rsidRDefault="00FD13C0" w:rsidP="00FD13C0">
            <w:pPr>
              <w:shd w:val="clear" w:color="auto" w:fill="FFFFFF"/>
              <w:rPr>
                <w:rFonts w:ascii="Tahoma" w:eastAsia="Calibri" w:hAnsi="Tahoma" w:cs="Tahoma"/>
              </w:rPr>
            </w:pPr>
            <w:r w:rsidRPr="00FC6ABB">
              <w:rPr>
                <w:rFonts w:ascii="Tahoma" w:eastAsia="Calibri" w:hAnsi="Tahoma" w:cs="Tahoma"/>
                <w:lang w:eastAsia="en-US"/>
              </w:rPr>
              <w:t>100</w:t>
            </w:r>
          </w:p>
        </w:tc>
      </w:tr>
      <w:tr w:rsidR="00FD13C0" w:rsidRPr="00AC3999" w14:paraId="656EF1DB" w14:textId="77777777" w:rsidTr="00FD13C0">
        <w:trPr>
          <w:jc w:val="right"/>
        </w:trPr>
        <w:tc>
          <w:tcPr>
            <w:tcW w:w="7746" w:type="dxa"/>
            <w:hideMark/>
          </w:tcPr>
          <w:p w14:paraId="7DD67CAC" w14:textId="77777777" w:rsidR="00FD13C0" w:rsidRPr="00AC3999" w:rsidRDefault="00FD13C0" w:rsidP="00FD13C0">
            <w:pPr>
              <w:shd w:val="clear" w:color="auto" w:fill="FFFFFF"/>
              <w:rPr>
                <w:rFonts w:ascii="Tahoma" w:eastAsia="Calibri" w:hAnsi="Tahoma" w:cs="Tahoma"/>
                <w:lang w:eastAsia="en-US"/>
              </w:rPr>
            </w:pPr>
            <w:r w:rsidRPr="00AC3999">
              <w:rPr>
                <w:rFonts w:ascii="Tahoma" w:eastAsia="Calibri" w:hAnsi="Tahoma" w:cs="Tahoma"/>
                <w:lang w:eastAsia="en-US"/>
              </w:rPr>
              <w:t>Средства для очищения от устойчивых загрязнений, мл</w:t>
            </w:r>
          </w:p>
        </w:tc>
        <w:tc>
          <w:tcPr>
            <w:tcW w:w="2085" w:type="dxa"/>
            <w:shd w:val="clear" w:color="auto" w:fill="FFFFFF"/>
            <w:vAlign w:val="center"/>
            <w:hideMark/>
          </w:tcPr>
          <w:p w14:paraId="2879D862" w14:textId="77777777" w:rsidR="00FD13C0" w:rsidRPr="00FC6ABB" w:rsidRDefault="00FD13C0" w:rsidP="00FD13C0">
            <w:pPr>
              <w:shd w:val="clear" w:color="auto" w:fill="FFFFFF"/>
              <w:rPr>
                <w:rFonts w:ascii="Tahoma" w:eastAsia="Calibri" w:hAnsi="Tahoma" w:cs="Tahoma"/>
                <w:lang w:eastAsia="en-US"/>
              </w:rPr>
            </w:pPr>
            <w:r w:rsidRPr="00FC6ABB">
              <w:rPr>
                <w:rFonts w:ascii="Tahoma" w:eastAsia="Calibri" w:hAnsi="Tahoma" w:cs="Tahoma"/>
                <w:lang w:eastAsia="en-US"/>
              </w:rPr>
              <w:t>200</w:t>
            </w:r>
          </w:p>
        </w:tc>
      </w:tr>
      <w:tr w:rsidR="00FD13C0" w:rsidRPr="00AC3999" w14:paraId="589A60B5" w14:textId="77777777" w:rsidTr="00FD13C0">
        <w:trPr>
          <w:trHeight w:val="724"/>
          <w:jc w:val="right"/>
        </w:trPr>
        <w:tc>
          <w:tcPr>
            <w:tcW w:w="7746" w:type="dxa"/>
            <w:hideMark/>
          </w:tcPr>
          <w:p w14:paraId="6C41389F" w14:textId="77777777" w:rsidR="00FD13C0" w:rsidRPr="00AC3999" w:rsidRDefault="00FD13C0" w:rsidP="00FD13C0">
            <w:pPr>
              <w:shd w:val="clear" w:color="auto" w:fill="FFFFFF"/>
              <w:rPr>
                <w:rFonts w:ascii="Tahoma" w:eastAsia="Calibri" w:hAnsi="Tahoma" w:cs="Tahoma"/>
                <w:lang w:eastAsia="en-US"/>
              </w:rPr>
            </w:pPr>
            <w:r w:rsidRPr="00AC3999">
              <w:rPr>
                <w:rFonts w:ascii="Tahoma" w:eastAsia="Calibri" w:hAnsi="Tahoma" w:cs="Tahoma"/>
                <w:lang w:eastAsia="en-US"/>
              </w:rPr>
              <w:t>Дерматологические средства индивидуальной защиты регенерирующего (восстанавливающего) типа, норма выдачи на 1 месяц, мл</w:t>
            </w:r>
          </w:p>
        </w:tc>
        <w:tc>
          <w:tcPr>
            <w:tcW w:w="2085" w:type="dxa"/>
            <w:shd w:val="clear" w:color="auto" w:fill="FFFFFF"/>
            <w:vAlign w:val="center"/>
            <w:hideMark/>
          </w:tcPr>
          <w:p w14:paraId="1D261257" w14:textId="77777777" w:rsidR="00FD13C0" w:rsidRPr="00FC6ABB" w:rsidRDefault="00FD13C0" w:rsidP="00FD13C0">
            <w:pPr>
              <w:shd w:val="clear" w:color="auto" w:fill="FFFFFF"/>
              <w:rPr>
                <w:rFonts w:ascii="Tahoma" w:eastAsia="Calibri" w:hAnsi="Tahoma" w:cs="Tahoma"/>
                <w:lang w:eastAsia="en-US"/>
              </w:rPr>
            </w:pPr>
            <w:r w:rsidRPr="00FC6ABB">
              <w:rPr>
                <w:rFonts w:ascii="Tahoma" w:eastAsia="Calibri" w:hAnsi="Tahoma" w:cs="Tahoma"/>
                <w:lang w:eastAsia="en-US"/>
              </w:rPr>
              <w:t>100</w:t>
            </w:r>
          </w:p>
        </w:tc>
      </w:tr>
      <w:tr w:rsidR="00FD13C0" w:rsidRPr="00AC3999" w14:paraId="12FB2C5C" w14:textId="77777777" w:rsidTr="00FD13C0">
        <w:trPr>
          <w:jc w:val="right"/>
        </w:trPr>
        <w:tc>
          <w:tcPr>
            <w:tcW w:w="7746" w:type="dxa"/>
            <w:hideMark/>
          </w:tcPr>
          <w:p w14:paraId="357CD613" w14:textId="77777777" w:rsidR="00FD13C0" w:rsidRPr="00AC3999" w:rsidRDefault="00FD13C0" w:rsidP="00FD13C0">
            <w:pPr>
              <w:shd w:val="clear" w:color="auto" w:fill="FFFFFF"/>
              <w:rPr>
                <w:rFonts w:ascii="Tahoma" w:eastAsia="Calibri" w:hAnsi="Tahoma" w:cs="Tahoma"/>
                <w:lang w:eastAsia="en-US"/>
              </w:rPr>
            </w:pPr>
            <w:r w:rsidRPr="00AC3999">
              <w:rPr>
                <w:rFonts w:ascii="Tahoma" w:eastAsia="Calibri" w:hAnsi="Tahoma" w:cs="Tahoma"/>
                <w:lang w:eastAsia="en-US"/>
              </w:rPr>
              <w:t>При выполнении работ в районах, где наблюдается распространение и активность паукообразных (иксодовые клещи и другие), с учетом сезонной специфики региона, мл</w:t>
            </w:r>
          </w:p>
        </w:tc>
        <w:tc>
          <w:tcPr>
            <w:tcW w:w="2085" w:type="dxa"/>
            <w:shd w:val="clear" w:color="auto" w:fill="FFFFFF"/>
            <w:vAlign w:val="center"/>
            <w:hideMark/>
          </w:tcPr>
          <w:p w14:paraId="112D53F9" w14:textId="77777777" w:rsidR="00FD13C0" w:rsidRPr="00FC6ABB" w:rsidRDefault="00FD13C0" w:rsidP="00FD13C0">
            <w:pPr>
              <w:shd w:val="clear" w:color="auto" w:fill="FFFFFF"/>
              <w:rPr>
                <w:rFonts w:ascii="Tahoma" w:eastAsia="Calibri" w:hAnsi="Tahoma" w:cs="Tahoma"/>
                <w:lang w:eastAsia="en-US"/>
              </w:rPr>
            </w:pPr>
            <w:r w:rsidRPr="00FC6ABB">
              <w:rPr>
                <w:rFonts w:ascii="Tahoma" w:eastAsia="Calibri" w:hAnsi="Tahoma" w:cs="Tahoma"/>
                <w:lang w:eastAsia="en-US"/>
              </w:rPr>
              <w:t>200</w:t>
            </w:r>
          </w:p>
        </w:tc>
      </w:tr>
      <w:tr w:rsidR="00FD13C0" w:rsidRPr="00AC3999" w14:paraId="4446BE1F" w14:textId="77777777" w:rsidTr="00FD13C0">
        <w:trPr>
          <w:trHeight w:val="425"/>
          <w:jc w:val="right"/>
        </w:trPr>
        <w:tc>
          <w:tcPr>
            <w:tcW w:w="7746" w:type="dxa"/>
            <w:hideMark/>
          </w:tcPr>
          <w:p w14:paraId="48E1820A" w14:textId="77777777" w:rsidR="00FD13C0" w:rsidRPr="00AC3999" w:rsidRDefault="00FD13C0" w:rsidP="00FD13C0">
            <w:pPr>
              <w:shd w:val="clear" w:color="auto" w:fill="FFFFFF"/>
              <w:rPr>
                <w:rFonts w:ascii="Tahoma" w:eastAsia="Calibri" w:hAnsi="Tahoma" w:cs="Tahoma"/>
                <w:lang w:eastAsia="en-US"/>
              </w:rPr>
            </w:pPr>
            <w:r w:rsidRPr="00AC3999">
              <w:rPr>
                <w:rFonts w:ascii="Tahoma" w:eastAsia="Calibri" w:hAnsi="Tahoma" w:cs="Tahoma"/>
                <w:lang w:eastAsia="en-US"/>
              </w:rPr>
              <w:lastRenderedPageBreak/>
              <w:t>При выполнении работ в районах, где сезонно наблюдается массовый лет кровососущих насекомых, мл</w:t>
            </w:r>
          </w:p>
        </w:tc>
        <w:tc>
          <w:tcPr>
            <w:tcW w:w="2085" w:type="dxa"/>
            <w:shd w:val="clear" w:color="auto" w:fill="FFFFFF"/>
            <w:vAlign w:val="center"/>
            <w:hideMark/>
          </w:tcPr>
          <w:p w14:paraId="0E469174" w14:textId="77777777" w:rsidR="00FD13C0" w:rsidRPr="00FC6ABB" w:rsidRDefault="00FD13C0" w:rsidP="00FD13C0">
            <w:pPr>
              <w:shd w:val="clear" w:color="auto" w:fill="FFFFFF"/>
              <w:rPr>
                <w:rFonts w:ascii="Tahoma" w:eastAsia="Calibri" w:hAnsi="Tahoma" w:cs="Tahoma"/>
                <w:lang w:eastAsia="en-US"/>
              </w:rPr>
            </w:pPr>
            <w:r w:rsidRPr="00FC6ABB">
              <w:rPr>
                <w:rFonts w:ascii="Tahoma" w:eastAsia="Calibri" w:hAnsi="Tahoma" w:cs="Tahoma"/>
                <w:lang w:eastAsia="en-US"/>
              </w:rPr>
              <w:t>200</w:t>
            </w:r>
          </w:p>
        </w:tc>
      </w:tr>
      <w:tr w:rsidR="00FD13C0" w:rsidRPr="00AC3999" w14:paraId="7DF1AC84" w14:textId="77777777" w:rsidTr="00FD13C0">
        <w:trPr>
          <w:jc w:val="right"/>
        </w:trPr>
        <w:tc>
          <w:tcPr>
            <w:tcW w:w="7746" w:type="dxa"/>
            <w:hideMark/>
          </w:tcPr>
          <w:p w14:paraId="68F880D4" w14:textId="77777777" w:rsidR="00FD13C0" w:rsidRPr="00AC3999" w:rsidRDefault="00FD13C0" w:rsidP="00FD13C0">
            <w:pPr>
              <w:shd w:val="clear" w:color="auto" w:fill="FFFFFF"/>
              <w:rPr>
                <w:rFonts w:ascii="Tahoma" w:eastAsia="Calibri" w:hAnsi="Tahoma" w:cs="Tahoma"/>
                <w:lang w:eastAsia="en-US"/>
              </w:rPr>
            </w:pPr>
            <w:r w:rsidRPr="00AC3999">
              <w:rPr>
                <w:rFonts w:ascii="Tahoma" w:eastAsia="Calibri" w:hAnsi="Tahoma" w:cs="Tahoma"/>
                <w:lang w:eastAsia="en-US"/>
              </w:rPr>
              <w:t>Средства для защиты при негативном влиянии окружающей среды: от воздействия низких температур, ветра, мл</w:t>
            </w:r>
          </w:p>
        </w:tc>
        <w:tc>
          <w:tcPr>
            <w:tcW w:w="2085" w:type="dxa"/>
            <w:shd w:val="clear" w:color="auto" w:fill="FFFFFF"/>
            <w:vAlign w:val="center"/>
            <w:hideMark/>
          </w:tcPr>
          <w:p w14:paraId="20732F7E" w14:textId="77777777" w:rsidR="00FD13C0" w:rsidRPr="00FC6ABB" w:rsidRDefault="00FD13C0" w:rsidP="00FD13C0">
            <w:pPr>
              <w:shd w:val="clear" w:color="auto" w:fill="FFFFFF"/>
              <w:rPr>
                <w:rFonts w:ascii="Tahoma" w:eastAsia="Calibri" w:hAnsi="Tahoma" w:cs="Tahoma"/>
                <w:lang w:eastAsia="en-US"/>
              </w:rPr>
            </w:pPr>
            <w:r w:rsidRPr="00FC6ABB">
              <w:rPr>
                <w:rFonts w:ascii="Tahoma" w:eastAsia="Calibri" w:hAnsi="Tahoma" w:cs="Tahoma"/>
                <w:lang w:eastAsia="en-US"/>
              </w:rPr>
              <w:t>100</w:t>
            </w:r>
          </w:p>
        </w:tc>
      </w:tr>
      <w:tr w:rsidR="00FD13C0" w:rsidRPr="00AC3999" w14:paraId="00184048" w14:textId="77777777" w:rsidTr="00FD13C0">
        <w:trPr>
          <w:jc w:val="right"/>
        </w:trPr>
        <w:tc>
          <w:tcPr>
            <w:tcW w:w="7746" w:type="dxa"/>
            <w:hideMark/>
          </w:tcPr>
          <w:p w14:paraId="3B74498D" w14:textId="77777777" w:rsidR="00FD13C0" w:rsidRPr="00AC3999" w:rsidRDefault="00FD13C0" w:rsidP="00FD13C0">
            <w:pPr>
              <w:shd w:val="clear" w:color="auto" w:fill="FFFFFF"/>
              <w:rPr>
                <w:rFonts w:ascii="Tahoma" w:eastAsia="Calibri" w:hAnsi="Tahoma" w:cs="Tahoma"/>
              </w:rPr>
            </w:pPr>
            <w:r w:rsidRPr="00AC3999">
              <w:rPr>
                <w:rFonts w:ascii="Tahoma" w:eastAsia="Calibri" w:hAnsi="Tahoma" w:cs="Tahoma"/>
                <w:lang w:eastAsia="en-US"/>
              </w:rPr>
              <w:t>Средства гидрофобного действия, мл</w:t>
            </w:r>
          </w:p>
        </w:tc>
        <w:tc>
          <w:tcPr>
            <w:tcW w:w="2085" w:type="dxa"/>
            <w:shd w:val="clear" w:color="auto" w:fill="FFFFFF"/>
            <w:vAlign w:val="center"/>
            <w:hideMark/>
          </w:tcPr>
          <w:p w14:paraId="77367AF7" w14:textId="77777777" w:rsidR="00FD13C0" w:rsidRPr="00FC6ABB" w:rsidRDefault="00FD13C0" w:rsidP="00FD13C0">
            <w:pPr>
              <w:shd w:val="clear" w:color="auto" w:fill="FFFFFF"/>
              <w:rPr>
                <w:rFonts w:ascii="Tahoma" w:eastAsia="Calibri" w:hAnsi="Tahoma" w:cs="Tahoma"/>
                <w:lang w:eastAsia="en-US"/>
              </w:rPr>
            </w:pPr>
            <w:r w:rsidRPr="00FC6ABB">
              <w:rPr>
                <w:rFonts w:ascii="Tahoma" w:eastAsia="Calibri" w:hAnsi="Tahoma" w:cs="Tahoma"/>
                <w:lang w:eastAsia="en-US"/>
              </w:rPr>
              <w:t>100</w:t>
            </w:r>
          </w:p>
        </w:tc>
      </w:tr>
      <w:tr w:rsidR="00FD13C0" w:rsidRPr="00AC3999" w14:paraId="052CF817" w14:textId="77777777" w:rsidTr="00FD13C0">
        <w:trPr>
          <w:jc w:val="right"/>
        </w:trPr>
        <w:tc>
          <w:tcPr>
            <w:tcW w:w="7746" w:type="dxa"/>
            <w:hideMark/>
          </w:tcPr>
          <w:p w14:paraId="3D66C906" w14:textId="77777777" w:rsidR="00FD13C0" w:rsidRPr="00FC6ABB" w:rsidRDefault="00FD13C0" w:rsidP="00FD13C0">
            <w:pPr>
              <w:shd w:val="clear" w:color="auto" w:fill="FFFFFF"/>
              <w:rPr>
                <w:rFonts w:ascii="Tahoma" w:eastAsia="Calibri" w:hAnsi="Tahoma" w:cs="Tahoma"/>
                <w:lang w:eastAsia="en-US"/>
              </w:rPr>
            </w:pPr>
            <w:r w:rsidRPr="00AC3999">
              <w:rPr>
                <w:rFonts w:ascii="Tahoma" w:eastAsia="Calibri" w:hAnsi="Tahoma" w:cs="Tahoma"/>
                <w:lang w:eastAsia="en-US"/>
              </w:rPr>
              <w:t>Дерматологические средства индивидуальной защиты очищающего типа: средства для очищения от неустойчивых загрязнений, норма выдачи на 1 месяц, мл/гр</w:t>
            </w:r>
            <w:r w:rsidRPr="00FC6ABB">
              <w:rPr>
                <w:rFonts w:ascii="Tahoma" w:eastAsia="Calibri" w:hAnsi="Tahoma" w:cs="Tahoma"/>
                <w:lang w:eastAsia="en-US"/>
              </w:rPr>
              <w:t>.</w:t>
            </w:r>
          </w:p>
        </w:tc>
        <w:tc>
          <w:tcPr>
            <w:tcW w:w="2085" w:type="dxa"/>
            <w:shd w:val="clear" w:color="auto" w:fill="FFFFFF"/>
            <w:vAlign w:val="center"/>
            <w:hideMark/>
          </w:tcPr>
          <w:p w14:paraId="2B3AADDE" w14:textId="77777777" w:rsidR="00FD13C0" w:rsidRPr="00FC6ABB" w:rsidRDefault="00FD13C0" w:rsidP="00FD13C0">
            <w:pPr>
              <w:shd w:val="clear" w:color="auto" w:fill="FFFFFF"/>
              <w:rPr>
                <w:rFonts w:ascii="Tahoma" w:eastAsia="Calibri" w:hAnsi="Tahoma" w:cs="Tahoma"/>
                <w:bCs/>
                <w:lang w:eastAsia="en-US"/>
              </w:rPr>
            </w:pPr>
            <w:r w:rsidRPr="00FC6ABB">
              <w:rPr>
                <w:rFonts w:ascii="Tahoma" w:eastAsia="Calibri" w:hAnsi="Tahoma" w:cs="Tahoma"/>
                <w:bCs/>
                <w:lang w:eastAsia="en-US"/>
              </w:rPr>
              <w:t xml:space="preserve">250/200 </w:t>
            </w:r>
          </w:p>
        </w:tc>
      </w:tr>
    </w:tbl>
    <w:p w14:paraId="2936470D" w14:textId="77777777" w:rsidR="00FD13C0" w:rsidRDefault="00FD13C0" w:rsidP="00FD13C0">
      <w:pPr>
        <w:widowControl w:val="0"/>
        <w:numPr>
          <w:ilvl w:val="2"/>
          <w:numId w:val="20"/>
        </w:numPr>
        <w:shd w:val="clear" w:color="auto" w:fill="FFFFFF"/>
        <w:ind w:left="0" w:firstLine="709"/>
        <w:jc w:val="both"/>
        <w:rPr>
          <w:rFonts w:ascii="Tahoma" w:hAnsi="Tahoma" w:cs="Tahoma"/>
        </w:rPr>
      </w:pPr>
      <w:r w:rsidRPr="00AC3999">
        <w:rPr>
          <w:rFonts w:ascii="Tahoma" w:hAnsi="Tahoma" w:cs="Tahoma"/>
        </w:rPr>
        <w:t xml:space="preserve">При выполнении работ и нахождении на железнодорожных путях все работники структурного подразделения, независимо от должности и профессии, должны быть одеты в сигнальные жилеты со </w:t>
      </w:r>
      <w:proofErr w:type="spellStart"/>
      <w:r w:rsidRPr="00AC3999">
        <w:rPr>
          <w:rFonts w:ascii="Tahoma" w:hAnsi="Tahoma" w:cs="Tahoma"/>
        </w:rPr>
        <w:t>световозвращающими</w:t>
      </w:r>
      <w:proofErr w:type="spellEnd"/>
      <w:r w:rsidRPr="00AC3999">
        <w:rPr>
          <w:rFonts w:ascii="Tahoma" w:hAnsi="Tahoma" w:cs="Tahoma"/>
        </w:rPr>
        <w:t xml:space="preserve"> полосами с трафаретом, указывающим принадлежность к структурному подразделению, а на сигналистах, кроме того, должны быть сигнальные головные уборы и специальные нарукавники для отличия от других членов бригады</w:t>
      </w:r>
      <w:r>
        <w:rPr>
          <w:rFonts w:ascii="Tahoma" w:hAnsi="Tahoma" w:cs="Tahoma"/>
        </w:rPr>
        <w:t>.</w:t>
      </w:r>
    </w:p>
    <w:p w14:paraId="22507625" w14:textId="77777777" w:rsidR="00FD13C0" w:rsidRPr="00A2476C" w:rsidRDefault="00FD13C0" w:rsidP="00FD13C0">
      <w:pPr>
        <w:widowControl w:val="0"/>
        <w:numPr>
          <w:ilvl w:val="2"/>
          <w:numId w:val="20"/>
        </w:numPr>
        <w:shd w:val="clear" w:color="auto" w:fill="FFFFFF"/>
        <w:ind w:left="0" w:firstLine="709"/>
        <w:jc w:val="both"/>
        <w:rPr>
          <w:rFonts w:ascii="Tahoma" w:hAnsi="Tahoma" w:cs="Tahoma"/>
          <w:i/>
          <w:color w:val="FF0000"/>
        </w:rPr>
      </w:pPr>
      <w:r w:rsidRPr="00A2476C">
        <w:rPr>
          <w:rFonts w:ascii="Tahoma" w:hAnsi="Tahoma" w:cs="Tahoma"/>
        </w:rPr>
        <w:t>Производство работ по погрузке, разгрузке и переноске шпал и брусьев, пропитанных масляными антисептиками, должно производиться в специальной одежде, специальной обуви и рукавицах. Во время работы не следует касаться лица рукавицами или рукавами специальной одежды. При переноске одиночных деревянных шпал и брусьев вручную должны применяться специальные приспособления (</w:t>
      </w:r>
      <w:proofErr w:type="spellStart"/>
      <w:r w:rsidRPr="00A2476C">
        <w:rPr>
          <w:rFonts w:ascii="Tahoma" w:hAnsi="Tahoma" w:cs="Tahoma"/>
        </w:rPr>
        <w:t>шпалоноски</w:t>
      </w:r>
      <w:proofErr w:type="spellEnd"/>
      <w:r w:rsidRPr="00A2476C">
        <w:rPr>
          <w:rFonts w:ascii="Tahoma" w:hAnsi="Tahoma" w:cs="Tahoma"/>
        </w:rPr>
        <w:t xml:space="preserve">) и рукавицы. Перед началом работ руководитель должен выдать работникам защитный крем, очищающую пасту для смазывания лица, рук, шеи и других открытых частей тела, а по окончании работ обеспечить возможность мытья теплой водой с мылом. </w:t>
      </w:r>
      <w:r w:rsidRPr="00A2476C">
        <w:rPr>
          <w:rFonts w:ascii="Tahoma" w:hAnsi="Tahoma" w:cs="Tahoma"/>
          <w:i/>
          <w:color w:val="FF0000"/>
        </w:rPr>
        <w:t>При выполнении погрузочно-разгрузочных работ монтеры пути должны быть в защитных касках.</w:t>
      </w:r>
    </w:p>
    <w:p w14:paraId="03D13AAB" w14:textId="77777777" w:rsidR="00FD13C0" w:rsidRDefault="00FD13C0" w:rsidP="00FD13C0">
      <w:pPr>
        <w:shd w:val="clear" w:color="auto" w:fill="FFFFFF"/>
        <w:tabs>
          <w:tab w:val="left" w:pos="993"/>
        </w:tabs>
        <w:autoSpaceDE w:val="0"/>
        <w:autoSpaceDN w:val="0"/>
        <w:adjustRightInd w:val="0"/>
        <w:ind w:firstLine="709"/>
        <w:contextualSpacing/>
        <w:jc w:val="both"/>
        <w:rPr>
          <w:rFonts w:ascii="Tahoma" w:hAnsi="Tahoma" w:cs="Tahoma"/>
        </w:rPr>
      </w:pPr>
      <w:r w:rsidRPr="00AC3999">
        <w:rPr>
          <w:rFonts w:ascii="Tahoma" w:hAnsi="Tahoma" w:cs="Tahoma"/>
        </w:rPr>
        <w:t>Руководитель работ должен контролировать правильное использование работниками СИЗ и отстранять работников от выполнения трудовых обязанностей в случае неприменения ими СИЗ.</w:t>
      </w:r>
    </w:p>
    <w:p w14:paraId="0CC461B4" w14:textId="77777777" w:rsidR="00FD13C0" w:rsidRDefault="00FD13C0" w:rsidP="00FD13C0">
      <w:pPr>
        <w:numPr>
          <w:ilvl w:val="2"/>
          <w:numId w:val="36"/>
        </w:numPr>
        <w:shd w:val="clear" w:color="auto" w:fill="FFFFFF"/>
        <w:tabs>
          <w:tab w:val="left" w:pos="993"/>
        </w:tabs>
        <w:autoSpaceDE w:val="0"/>
        <w:autoSpaceDN w:val="0"/>
        <w:adjustRightInd w:val="0"/>
        <w:ind w:left="0" w:firstLine="709"/>
        <w:contextualSpacing/>
        <w:jc w:val="center"/>
        <w:rPr>
          <w:rFonts w:ascii="Tahoma" w:hAnsi="Tahoma" w:cs="Tahoma"/>
          <w:b/>
        </w:rPr>
      </w:pPr>
      <w:r w:rsidRPr="0046708C">
        <w:rPr>
          <w:rFonts w:ascii="Tahoma" w:hAnsi="Tahoma" w:cs="Tahoma"/>
          <w:b/>
        </w:rPr>
        <w:t>Требования ох</w:t>
      </w:r>
      <w:r>
        <w:rPr>
          <w:rFonts w:ascii="Tahoma" w:hAnsi="Tahoma" w:cs="Tahoma"/>
          <w:b/>
        </w:rPr>
        <w:t>раны труда перед началом работы</w:t>
      </w:r>
    </w:p>
    <w:p w14:paraId="64E4F6FA" w14:textId="77777777" w:rsidR="00FD13C0" w:rsidRPr="0046708C" w:rsidRDefault="00FD13C0" w:rsidP="00FD13C0">
      <w:pPr>
        <w:numPr>
          <w:ilvl w:val="3"/>
          <w:numId w:val="36"/>
        </w:numPr>
        <w:shd w:val="clear" w:color="auto" w:fill="FFFFFF"/>
        <w:tabs>
          <w:tab w:val="left" w:pos="993"/>
        </w:tabs>
        <w:autoSpaceDE w:val="0"/>
        <w:autoSpaceDN w:val="0"/>
        <w:adjustRightInd w:val="0"/>
        <w:ind w:left="0" w:firstLine="709"/>
        <w:contextualSpacing/>
        <w:jc w:val="both"/>
        <w:rPr>
          <w:rFonts w:ascii="Tahoma" w:hAnsi="Tahoma" w:cs="Tahoma"/>
        </w:rPr>
      </w:pPr>
      <w:r>
        <w:rPr>
          <w:rFonts w:ascii="Tahoma" w:hAnsi="Tahoma" w:cs="Tahoma"/>
        </w:rPr>
        <w:t>П</w:t>
      </w:r>
      <w:r w:rsidRPr="0046708C">
        <w:rPr>
          <w:rFonts w:ascii="Tahoma" w:hAnsi="Tahoma" w:cs="Tahoma"/>
        </w:rPr>
        <w:t xml:space="preserve">ровести инструктаж о мерах безопасности при производстве работ, получить от непосредственного руководителя </w:t>
      </w:r>
      <w:r>
        <w:rPr>
          <w:rFonts w:ascii="Tahoma" w:hAnsi="Tahoma" w:cs="Tahoma"/>
        </w:rPr>
        <w:t>наряд - допуск</w:t>
      </w:r>
      <w:r w:rsidRPr="0046708C">
        <w:rPr>
          <w:rFonts w:ascii="Tahoma" w:hAnsi="Tahoma" w:cs="Tahoma"/>
        </w:rPr>
        <w:t xml:space="preserve"> по выгрузке-погрузке деревянных и железобетонных шпал, обратив особое внимание на </w:t>
      </w:r>
      <w:r>
        <w:rPr>
          <w:rFonts w:ascii="Tahoma" w:hAnsi="Tahoma" w:cs="Tahoma"/>
        </w:rPr>
        <w:t>требования охраны труда</w:t>
      </w:r>
      <w:r w:rsidRPr="0046708C">
        <w:rPr>
          <w:rFonts w:ascii="Tahoma" w:hAnsi="Tahoma" w:cs="Tahoma"/>
        </w:rPr>
        <w:t xml:space="preserve"> при работах со шпалами и на меры безопасности при нахождении на </w:t>
      </w:r>
      <w:proofErr w:type="spellStart"/>
      <w:r w:rsidRPr="0046708C">
        <w:rPr>
          <w:rFonts w:ascii="Tahoma" w:hAnsi="Tahoma" w:cs="Tahoma"/>
        </w:rPr>
        <w:t>ж.д</w:t>
      </w:r>
      <w:proofErr w:type="spellEnd"/>
      <w:r w:rsidRPr="0046708C">
        <w:rPr>
          <w:rFonts w:ascii="Tahoma" w:hAnsi="Tahoma" w:cs="Tahoma"/>
        </w:rPr>
        <w:t>. путях. Инструктаж проводит лицо, ответственное за безопасное производство работ с регистрацией содержания инструктажа в журнале и росписью членов бригады. Каждую бригаду возглавляет бригадир или старший, назначаемый из числа наиболее опытных рабочих;</w:t>
      </w:r>
    </w:p>
    <w:p w14:paraId="3EE3C4B0" w14:textId="77777777" w:rsidR="00FD13C0" w:rsidRPr="008A79C0" w:rsidRDefault="00FD13C0" w:rsidP="00FD13C0">
      <w:pPr>
        <w:numPr>
          <w:ilvl w:val="3"/>
          <w:numId w:val="36"/>
        </w:numPr>
        <w:shd w:val="clear" w:color="auto" w:fill="FFFFFF"/>
        <w:tabs>
          <w:tab w:val="left" w:pos="993"/>
        </w:tabs>
        <w:autoSpaceDE w:val="0"/>
        <w:autoSpaceDN w:val="0"/>
        <w:adjustRightInd w:val="0"/>
        <w:ind w:left="0" w:firstLine="709"/>
        <w:contextualSpacing/>
        <w:jc w:val="both"/>
        <w:rPr>
          <w:rFonts w:ascii="Tahoma" w:hAnsi="Tahoma" w:cs="Tahoma"/>
        </w:rPr>
      </w:pPr>
      <w:r>
        <w:rPr>
          <w:rFonts w:ascii="Tahoma" w:hAnsi="Tahoma" w:cs="Tahoma"/>
        </w:rPr>
        <w:t>З</w:t>
      </w:r>
      <w:r w:rsidRPr="0046708C">
        <w:rPr>
          <w:rFonts w:ascii="Tahoma" w:hAnsi="Tahoma" w:cs="Tahoma"/>
        </w:rPr>
        <w:t xml:space="preserve">оны погрузки и выгрузки должны быть освещены не ниже 10 </w:t>
      </w:r>
      <w:proofErr w:type="spellStart"/>
      <w:r w:rsidRPr="0046708C">
        <w:rPr>
          <w:rFonts w:ascii="Tahoma" w:hAnsi="Tahoma" w:cs="Tahoma"/>
        </w:rPr>
        <w:t>лк</w:t>
      </w:r>
      <w:proofErr w:type="spellEnd"/>
      <w:r w:rsidRPr="0046708C">
        <w:rPr>
          <w:rFonts w:ascii="Tahoma" w:hAnsi="Tahoma" w:cs="Tahoma"/>
        </w:rPr>
        <w:t>, не должно</w:t>
      </w:r>
      <w:r>
        <w:rPr>
          <w:rFonts w:ascii="Tahoma" w:hAnsi="Tahoma" w:cs="Tahoma"/>
        </w:rPr>
        <w:t xml:space="preserve"> быть захламлённости территории, </w:t>
      </w:r>
      <w:r w:rsidRPr="008A79C0">
        <w:rPr>
          <w:rFonts w:ascii="Tahoma" w:hAnsi="Tahoma" w:cs="Tahoma"/>
        </w:rPr>
        <w:t>если работы проводятся при недостаточном естественном освещении, следует убедиться в наличии и достаточности искусственного освещения;</w:t>
      </w:r>
    </w:p>
    <w:p w14:paraId="42FD750B" w14:textId="77777777" w:rsidR="00FD13C0" w:rsidRPr="0046708C" w:rsidRDefault="00FD13C0" w:rsidP="00FD13C0">
      <w:pPr>
        <w:numPr>
          <w:ilvl w:val="3"/>
          <w:numId w:val="36"/>
        </w:numPr>
        <w:shd w:val="clear" w:color="auto" w:fill="FFFFFF"/>
        <w:tabs>
          <w:tab w:val="left" w:pos="993"/>
        </w:tabs>
        <w:autoSpaceDE w:val="0"/>
        <w:autoSpaceDN w:val="0"/>
        <w:adjustRightInd w:val="0"/>
        <w:ind w:left="0" w:firstLine="709"/>
        <w:contextualSpacing/>
        <w:jc w:val="both"/>
        <w:rPr>
          <w:rFonts w:ascii="Tahoma" w:hAnsi="Tahoma" w:cs="Tahoma"/>
        </w:rPr>
      </w:pPr>
      <w:r>
        <w:rPr>
          <w:rFonts w:ascii="Tahoma" w:hAnsi="Tahoma" w:cs="Tahoma"/>
        </w:rPr>
        <w:t>Н</w:t>
      </w:r>
      <w:r w:rsidRPr="0046708C">
        <w:rPr>
          <w:rFonts w:ascii="Tahoma" w:hAnsi="Tahoma" w:cs="Tahoma"/>
        </w:rPr>
        <w:t>е допускается нахождение на местах работ посторонних лиц.</w:t>
      </w:r>
    </w:p>
    <w:p w14:paraId="1080106C" w14:textId="77777777" w:rsidR="00FD13C0" w:rsidRPr="0046708C" w:rsidRDefault="00FD13C0" w:rsidP="00FD13C0">
      <w:pPr>
        <w:numPr>
          <w:ilvl w:val="2"/>
          <w:numId w:val="36"/>
        </w:numPr>
        <w:shd w:val="clear" w:color="auto" w:fill="FFFFFF"/>
        <w:tabs>
          <w:tab w:val="left" w:pos="993"/>
        </w:tabs>
        <w:autoSpaceDE w:val="0"/>
        <w:autoSpaceDN w:val="0"/>
        <w:adjustRightInd w:val="0"/>
        <w:ind w:left="0" w:firstLine="709"/>
        <w:contextualSpacing/>
        <w:jc w:val="center"/>
        <w:rPr>
          <w:rFonts w:ascii="Tahoma" w:hAnsi="Tahoma" w:cs="Tahoma"/>
        </w:rPr>
      </w:pPr>
      <w:r w:rsidRPr="003A4D39">
        <w:rPr>
          <w:rFonts w:ascii="Tahoma" w:hAnsi="Tahoma" w:cs="Tahoma"/>
          <w:b/>
          <w:bCs/>
          <w:color w:val="000000"/>
        </w:rPr>
        <w:t>Требования охраны труда при эксплуатации оборудования</w:t>
      </w:r>
    </w:p>
    <w:p w14:paraId="1C02C884" w14:textId="77777777" w:rsidR="00FD13C0" w:rsidRPr="0046708C"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color w:val="000000"/>
        </w:rPr>
      </w:pPr>
      <w:r w:rsidRPr="0046708C">
        <w:rPr>
          <w:rFonts w:ascii="Tahoma" w:hAnsi="Tahoma" w:cs="Tahoma"/>
          <w:color w:val="000000"/>
        </w:rPr>
        <w:t>Прежде чем использовать в работе оборудование и инструмент, необходимо путем внешнего осмотра убедиться в их исправности, при работе с электрооборудованием - в наличии защитного заземления.</w:t>
      </w:r>
      <w:bookmarkStart w:id="38" w:name="l65"/>
      <w:bookmarkEnd w:id="38"/>
    </w:p>
    <w:p w14:paraId="31D33C28" w14:textId="77777777" w:rsidR="00FD13C0" w:rsidRPr="0046708C"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color w:val="000000"/>
        </w:rPr>
      </w:pPr>
      <w:r w:rsidRPr="0046708C">
        <w:rPr>
          <w:rFonts w:ascii="Tahoma" w:hAnsi="Tahoma" w:cs="Tahoma"/>
          <w:color w:val="000000"/>
        </w:rPr>
        <w:t>Для производства погрузочно-разгрузочных работ применяют съемные грузозахватные приспособления, соответствующие по грузоподъемности массе поднимаемого груза.</w:t>
      </w:r>
    </w:p>
    <w:p w14:paraId="0FB799F5" w14:textId="77777777" w:rsidR="00FD13C0" w:rsidRPr="0046708C"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color w:val="000000"/>
        </w:rPr>
      </w:pPr>
      <w:r w:rsidRPr="0046708C">
        <w:rPr>
          <w:rFonts w:ascii="Tahoma" w:hAnsi="Tahoma" w:cs="Tahoma"/>
          <w:color w:val="000000"/>
        </w:rPr>
        <w:t>Не допускается применять неисправные грузоподъемные машины и механизмы, крюки, съемные грузозахватные приспособления, тележки, носилки, слеги, покаты, ломы, кирки, лопаты, багры (далее - оборудование и инструменты).</w:t>
      </w:r>
    </w:p>
    <w:p w14:paraId="119A142A" w14:textId="77777777" w:rsidR="00FD13C0" w:rsidRPr="0046708C"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color w:val="000000"/>
        </w:rPr>
      </w:pPr>
      <w:r w:rsidRPr="0046708C">
        <w:rPr>
          <w:rFonts w:ascii="Tahoma" w:hAnsi="Tahoma" w:cs="Tahoma"/>
          <w:color w:val="000000"/>
        </w:rPr>
        <w:lastRenderedPageBreak/>
        <w:t>Не допускаются к эксплуатации съемные грузозахватные приспособления (стропы, кольца, петли) (далее - СГП), у которых:</w:t>
      </w:r>
    </w:p>
    <w:p w14:paraId="5F043FA9" w14:textId="77777777" w:rsidR="00FD13C0" w:rsidRPr="0046708C" w:rsidRDefault="00FD13C0" w:rsidP="00FD13C0">
      <w:pPr>
        <w:pStyle w:val="dt-p"/>
        <w:shd w:val="clear" w:color="auto" w:fill="FFFFFF"/>
        <w:spacing w:before="0" w:beforeAutospacing="0" w:after="0" w:afterAutospacing="0"/>
        <w:ind w:firstLine="709"/>
        <w:jc w:val="both"/>
        <w:textAlignment w:val="baseline"/>
        <w:rPr>
          <w:rFonts w:ascii="Tahoma" w:hAnsi="Tahoma" w:cs="Tahoma"/>
        </w:rPr>
      </w:pPr>
      <w:r w:rsidRPr="0046708C">
        <w:rPr>
          <w:rStyle w:val="dt-m"/>
          <w:rFonts w:ascii="Tahoma" w:hAnsi="Tahoma" w:cs="Tahoma"/>
        </w:rPr>
        <w:t>1)</w:t>
      </w:r>
      <w:r w:rsidRPr="0046708C">
        <w:rPr>
          <w:rFonts w:ascii="Tahoma" w:hAnsi="Tahoma" w:cs="Tahoma"/>
        </w:rPr>
        <w:t>отсутствует бирка (клеймо);</w:t>
      </w:r>
    </w:p>
    <w:p w14:paraId="410B1D45" w14:textId="77777777" w:rsidR="00FD13C0" w:rsidRPr="0046708C" w:rsidRDefault="00FD13C0" w:rsidP="00FD13C0">
      <w:pPr>
        <w:pStyle w:val="dt-p"/>
        <w:shd w:val="clear" w:color="auto" w:fill="FFFFFF"/>
        <w:spacing w:before="0" w:beforeAutospacing="0" w:after="0" w:afterAutospacing="0"/>
        <w:ind w:firstLine="709"/>
        <w:jc w:val="both"/>
        <w:textAlignment w:val="baseline"/>
        <w:rPr>
          <w:rFonts w:ascii="Tahoma" w:hAnsi="Tahoma" w:cs="Tahoma"/>
        </w:rPr>
      </w:pPr>
      <w:r w:rsidRPr="0046708C">
        <w:rPr>
          <w:rStyle w:val="dt-m"/>
          <w:rFonts w:ascii="Tahoma" w:hAnsi="Tahoma" w:cs="Tahoma"/>
        </w:rPr>
        <w:t>2)</w:t>
      </w:r>
      <w:r w:rsidRPr="0046708C">
        <w:rPr>
          <w:rFonts w:ascii="Tahoma" w:hAnsi="Tahoma" w:cs="Tahoma"/>
        </w:rPr>
        <w:t>деформированы коуши;</w:t>
      </w:r>
    </w:p>
    <w:p w14:paraId="626EC8F7" w14:textId="77777777" w:rsidR="00FD13C0" w:rsidRPr="0046708C" w:rsidRDefault="00FD13C0" w:rsidP="00FD13C0">
      <w:pPr>
        <w:pStyle w:val="dt-p"/>
        <w:shd w:val="clear" w:color="auto" w:fill="FFFFFF"/>
        <w:spacing w:before="0" w:beforeAutospacing="0" w:after="0" w:afterAutospacing="0"/>
        <w:ind w:firstLine="709"/>
        <w:jc w:val="both"/>
        <w:textAlignment w:val="baseline"/>
        <w:rPr>
          <w:rFonts w:ascii="Tahoma" w:hAnsi="Tahoma" w:cs="Tahoma"/>
        </w:rPr>
      </w:pPr>
      <w:r w:rsidRPr="0046708C">
        <w:rPr>
          <w:rStyle w:val="dt-m"/>
          <w:rFonts w:ascii="Tahoma" w:hAnsi="Tahoma" w:cs="Tahoma"/>
        </w:rPr>
        <w:t>3)</w:t>
      </w:r>
      <w:r w:rsidRPr="0046708C">
        <w:rPr>
          <w:rFonts w:ascii="Tahoma" w:hAnsi="Tahoma" w:cs="Tahoma"/>
        </w:rPr>
        <w:t xml:space="preserve">имеются трещины на </w:t>
      </w:r>
      <w:proofErr w:type="spellStart"/>
      <w:r w:rsidRPr="0046708C">
        <w:rPr>
          <w:rFonts w:ascii="Tahoma" w:hAnsi="Tahoma" w:cs="Tahoma"/>
        </w:rPr>
        <w:t>опрессовочных</w:t>
      </w:r>
      <w:proofErr w:type="spellEnd"/>
      <w:r w:rsidRPr="0046708C">
        <w:rPr>
          <w:rFonts w:ascii="Tahoma" w:hAnsi="Tahoma" w:cs="Tahoma"/>
        </w:rPr>
        <w:t xml:space="preserve"> втулках;</w:t>
      </w:r>
    </w:p>
    <w:p w14:paraId="4F2090F5" w14:textId="77777777" w:rsidR="00FD13C0" w:rsidRPr="0046708C" w:rsidRDefault="00FD13C0" w:rsidP="00FD13C0">
      <w:pPr>
        <w:pStyle w:val="dt-p"/>
        <w:shd w:val="clear" w:color="auto" w:fill="FFFFFF"/>
        <w:spacing w:before="0" w:beforeAutospacing="0" w:after="0" w:afterAutospacing="0"/>
        <w:ind w:firstLine="709"/>
        <w:jc w:val="both"/>
        <w:textAlignment w:val="baseline"/>
        <w:rPr>
          <w:rFonts w:ascii="Tahoma" w:hAnsi="Tahoma" w:cs="Tahoma"/>
        </w:rPr>
      </w:pPr>
      <w:r w:rsidRPr="0046708C">
        <w:rPr>
          <w:rStyle w:val="dt-m"/>
          <w:rFonts w:ascii="Tahoma" w:hAnsi="Tahoma" w:cs="Tahoma"/>
        </w:rPr>
        <w:t>4)</w:t>
      </w:r>
      <w:r w:rsidRPr="0046708C">
        <w:rPr>
          <w:rFonts w:ascii="Tahoma" w:hAnsi="Tahoma" w:cs="Tahoma"/>
        </w:rPr>
        <w:t xml:space="preserve">имеются смещения каната в </w:t>
      </w:r>
      <w:proofErr w:type="spellStart"/>
      <w:r w:rsidRPr="0046708C">
        <w:rPr>
          <w:rFonts w:ascii="Tahoma" w:hAnsi="Tahoma" w:cs="Tahoma"/>
        </w:rPr>
        <w:t>заплетке</w:t>
      </w:r>
      <w:proofErr w:type="spellEnd"/>
      <w:r w:rsidRPr="0046708C">
        <w:rPr>
          <w:rFonts w:ascii="Tahoma" w:hAnsi="Tahoma" w:cs="Tahoma"/>
        </w:rPr>
        <w:t xml:space="preserve"> или втулках;</w:t>
      </w:r>
    </w:p>
    <w:p w14:paraId="2F65F00E" w14:textId="77777777" w:rsidR="00FD13C0" w:rsidRPr="0046708C" w:rsidRDefault="00FD13C0" w:rsidP="00FD13C0">
      <w:pPr>
        <w:pStyle w:val="dt-p"/>
        <w:shd w:val="clear" w:color="auto" w:fill="FFFFFF"/>
        <w:spacing w:before="0" w:beforeAutospacing="0" w:after="0" w:afterAutospacing="0"/>
        <w:ind w:firstLine="709"/>
        <w:jc w:val="both"/>
        <w:textAlignment w:val="baseline"/>
        <w:rPr>
          <w:rFonts w:ascii="Tahoma" w:hAnsi="Tahoma" w:cs="Tahoma"/>
        </w:rPr>
      </w:pPr>
      <w:r w:rsidRPr="0046708C">
        <w:rPr>
          <w:rStyle w:val="dt-m"/>
          <w:rFonts w:ascii="Tahoma" w:hAnsi="Tahoma" w:cs="Tahoma"/>
        </w:rPr>
        <w:t>5)</w:t>
      </w:r>
      <w:r w:rsidRPr="0046708C">
        <w:rPr>
          <w:rFonts w:ascii="Tahoma" w:hAnsi="Tahoma" w:cs="Tahoma"/>
        </w:rPr>
        <w:t xml:space="preserve">повреждены или отсутствуют оплетки, или другие защитные элементы при наличии выступающих концов проволоки у места </w:t>
      </w:r>
      <w:proofErr w:type="spellStart"/>
      <w:r w:rsidRPr="0046708C">
        <w:rPr>
          <w:rFonts w:ascii="Tahoma" w:hAnsi="Tahoma" w:cs="Tahoma"/>
        </w:rPr>
        <w:t>заплетки</w:t>
      </w:r>
      <w:proofErr w:type="spellEnd"/>
      <w:r w:rsidRPr="0046708C">
        <w:rPr>
          <w:rFonts w:ascii="Tahoma" w:hAnsi="Tahoma" w:cs="Tahoma"/>
        </w:rPr>
        <w:t>;</w:t>
      </w:r>
    </w:p>
    <w:p w14:paraId="74B715E2" w14:textId="77777777" w:rsidR="00FD13C0" w:rsidRPr="0046708C" w:rsidRDefault="00FD13C0" w:rsidP="00FD13C0">
      <w:pPr>
        <w:pStyle w:val="dt-p"/>
        <w:shd w:val="clear" w:color="auto" w:fill="FFFFFF"/>
        <w:spacing w:before="0" w:beforeAutospacing="0" w:after="0" w:afterAutospacing="0"/>
        <w:ind w:firstLine="709"/>
        <w:jc w:val="both"/>
        <w:textAlignment w:val="baseline"/>
        <w:rPr>
          <w:rFonts w:ascii="Tahoma" w:hAnsi="Tahoma" w:cs="Tahoma"/>
        </w:rPr>
      </w:pPr>
      <w:r w:rsidRPr="0046708C">
        <w:rPr>
          <w:rStyle w:val="dt-m"/>
          <w:rFonts w:ascii="Tahoma" w:hAnsi="Tahoma" w:cs="Tahoma"/>
        </w:rPr>
        <w:t>6)</w:t>
      </w:r>
      <w:r w:rsidRPr="0046708C">
        <w:rPr>
          <w:rFonts w:ascii="Tahoma" w:hAnsi="Tahoma" w:cs="Tahoma"/>
        </w:rPr>
        <w:t>крюки не имеют предохранительных замков;</w:t>
      </w:r>
    </w:p>
    <w:p w14:paraId="2ECF8646" w14:textId="77777777" w:rsidR="00FD13C0" w:rsidRPr="0046708C" w:rsidRDefault="00FD13C0" w:rsidP="00FD13C0">
      <w:pPr>
        <w:pStyle w:val="dt-p"/>
        <w:shd w:val="clear" w:color="auto" w:fill="FFFFFF"/>
        <w:spacing w:before="0" w:beforeAutospacing="0" w:after="0" w:afterAutospacing="0"/>
        <w:ind w:firstLine="709"/>
        <w:jc w:val="both"/>
        <w:textAlignment w:val="baseline"/>
        <w:rPr>
          <w:rFonts w:ascii="Tahoma" w:hAnsi="Tahoma" w:cs="Tahoma"/>
        </w:rPr>
      </w:pPr>
      <w:r w:rsidRPr="0046708C">
        <w:rPr>
          <w:rStyle w:val="dt-m"/>
          <w:rFonts w:ascii="Tahoma" w:hAnsi="Tahoma" w:cs="Tahoma"/>
        </w:rPr>
        <w:t>7)</w:t>
      </w:r>
      <w:r w:rsidRPr="0046708C">
        <w:rPr>
          <w:rFonts w:ascii="Tahoma" w:hAnsi="Tahoma" w:cs="Tahoma"/>
        </w:rPr>
        <w:t>имеются узлы, порезы, обрывы нитей стропов из синтетических лент на текстильной основе, повреждения лент от воздействия химических веществ;</w:t>
      </w:r>
    </w:p>
    <w:p w14:paraId="6A5EF8FA" w14:textId="77777777" w:rsidR="00FD13C0" w:rsidRPr="0046708C" w:rsidRDefault="00FD13C0" w:rsidP="00FD13C0">
      <w:pPr>
        <w:pStyle w:val="dt-p"/>
        <w:shd w:val="clear" w:color="auto" w:fill="FFFFFF"/>
        <w:spacing w:before="0" w:beforeAutospacing="0" w:after="0" w:afterAutospacing="0"/>
        <w:ind w:firstLine="709"/>
        <w:jc w:val="both"/>
        <w:textAlignment w:val="baseline"/>
        <w:rPr>
          <w:rFonts w:ascii="Tahoma" w:hAnsi="Tahoma" w:cs="Tahoma"/>
        </w:rPr>
      </w:pPr>
      <w:r w:rsidRPr="0046708C">
        <w:rPr>
          <w:rStyle w:val="dt-m"/>
          <w:rFonts w:ascii="Tahoma" w:hAnsi="Tahoma" w:cs="Tahoma"/>
        </w:rPr>
        <w:t>8)</w:t>
      </w:r>
      <w:r w:rsidRPr="0046708C">
        <w:rPr>
          <w:rFonts w:ascii="Tahoma" w:hAnsi="Tahoma" w:cs="Tahoma"/>
        </w:rPr>
        <w:t>имеются повреждения на канатных и цепных съемных грузозахватных приспособлениях.</w:t>
      </w:r>
    </w:p>
    <w:p w14:paraId="58828EF2" w14:textId="77777777" w:rsidR="00FD13C0" w:rsidRPr="0046708C" w:rsidRDefault="00FD13C0" w:rsidP="00FD13C0">
      <w:pPr>
        <w:pStyle w:val="dt-p"/>
        <w:shd w:val="clear" w:color="auto" w:fill="FFFFFF"/>
        <w:spacing w:before="0" w:beforeAutospacing="0" w:after="0" w:afterAutospacing="0"/>
        <w:ind w:firstLine="709"/>
        <w:jc w:val="both"/>
        <w:textAlignment w:val="baseline"/>
        <w:rPr>
          <w:rFonts w:ascii="Tahoma" w:hAnsi="Tahoma" w:cs="Tahoma"/>
          <w:color w:val="000000"/>
        </w:rPr>
      </w:pPr>
      <w:r w:rsidRPr="0046708C">
        <w:rPr>
          <w:rFonts w:ascii="Tahoma" w:hAnsi="Tahoma" w:cs="Tahoma"/>
        </w:rPr>
        <w:t>СГП с дефектами, повреждениями и несоответствиями технической (эксплуатационной) документации</w:t>
      </w:r>
      <w:r w:rsidRPr="0046708C">
        <w:rPr>
          <w:rFonts w:ascii="Tahoma" w:hAnsi="Tahoma" w:cs="Tahoma"/>
          <w:color w:val="000000"/>
        </w:rPr>
        <w:t xml:space="preserve"> (паспортным данным) организации-изготовителя не должны находиться на месте выполнения работ.</w:t>
      </w:r>
    </w:p>
    <w:p w14:paraId="23B2CAFC" w14:textId="77777777" w:rsidR="00FD13C0" w:rsidRPr="0046708C"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color w:val="000000"/>
        </w:rPr>
      </w:pPr>
      <w:r w:rsidRPr="0046708C">
        <w:rPr>
          <w:rFonts w:ascii="Tahoma" w:hAnsi="Tahoma" w:cs="Tahoma"/>
          <w:color w:val="000000"/>
        </w:rPr>
        <w:t>Погрузочно-разгрузочные работы с применением грузоподъемных кранов выполняются по технологическим регламентам (технологическим картам, проектам производства работ).</w:t>
      </w:r>
      <w:bookmarkStart w:id="39" w:name="l78"/>
      <w:bookmarkEnd w:id="39"/>
    </w:p>
    <w:p w14:paraId="1D21DCB2" w14:textId="77777777" w:rsidR="00FD13C0" w:rsidRPr="0046708C"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color w:val="000000"/>
        </w:rPr>
      </w:pPr>
      <w:r w:rsidRPr="0046708C">
        <w:rPr>
          <w:rFonts w:ascii="Tahoma" w:hAnsi="Tahoma" w:cs="Tahoma"/>
          <w:color w:val="000000"/>
        </w:rPr>
        <w:t>После выполнения работ инструмент и приспособления приводятся в порядок и сдаются на хранение.</w:t>
      </w:r>
    </w:p>
    <w:p w14:paraId="371C6684" w14:textId="77777777" w:rsidR="00FD13C0" w:rsidRPr="0046708C" w:rsidRDefault="00FD13C0" w:rsidP="00FD13C0">
      <w:pPr>
        <w:pStyle w:val="dt-p"/>
        <w:shd w:val="clear" w:color="auto" w:fill="FFFFFF"/>
        <w:spacing w:before="0" w:beforeAutospacing="0" w:after="0" w:afterAutospacing="0"/>
        <w:ind w:firstLine="709"/>
        <w:jc w:val="both"/>
        <w:textAlignment w:val="baseline"/>
        <w:rPr>
          <w:rFonts w:ascii="Tahoma" w:hAnsi="Tahoma" w:cs="Tahoma"/>
          <w:color w:val="000000"/>
        </w:rPr>
      </w:pPr>
    </w:p>
    <w:p w14:paraId="5795A53A" w14:textId="77777777" w:rsidR="00FD13C0" w:rsidRPr="00416F09"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color w:val="000000"/>
        </w:rPr>
      </w:pPr>
      <w:r w:rsidRPr="0046708C">
        <w:rPr>
          <w:rFonts w:ascii="Tahoma" w:hAnsi="Tahoma" w:cs="Tahoma"/>
          <w:color w:val="000000"/>
        </w:rPr>
        <w:t>О замечаниях и выявленных при работе неисправностях необходимо сообщить непосредственному руководителю работ и сменщику.</w:t>
      </w:r>
    </w:p>
    <w:p w14:paraId="22F082A8" w14:textId="77777777" w:rsidR="00FD13C0" w:rsidRPr="008A79C0" w:rsidRDefault="00FD13C0" w:rsidP="00FD13C0">
      <w:pPr>
        <w:pStyle w:val="dt-p"/>
        <w:numPr>
          <w:ilvl w:val="2"/>
          <w:numId w:val="36"/>
        </w:numPr>
        <w:shd w:val="clear" w:color="auto" w:fill="FFFFFF"/>
        <w:spacing w:before="0" w:beforeAutospacing="0" w:after="0" w:afterAutospacing="0"/>
        <w:jc w:val="both"/>
        <w:textAlignment w:val="baseline"/>
        <w:rPr>
          <w:rFonts w:ascii="Tahoma" w:hAnsi="Tahoma" w:cs="Tahoma"/>
          <w:color w:val="000000"/>
        </w:rPr>
      </w:pPr>
      <w:r w:rsidRPr="008A79C0">
        <w:rPr>
          <w:rFonts w:ascii="Tahoma" w:hAnsi="Tahoma" w:cs="Tahoma"/>
          <w:b/>
          <w:bCs/>
          <w:color w:val="000000"/>
        </w:rPr>
        <w:t>Требования охраны труда к организации рабочих мест</w:t>
      </w:r>
    </w:p>
    <w:p w14:paraId="7FD11FAC" w14:textId="77777777" w:rsidR="00FD13C0" w:rsidRPr="008A79C0"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color w:val="000000"/>
        </w:rPr>
      </w:pPr>
      <w:r w:rsidRPr="008A79C0">
        <w:rPr>
          <w:rFonts w:ascii="Tahoma" w:hAnsi="Tahoma" w:cs="Tahoma"/>
          <w:color w:val="000000"/>
        </w:rPr>
        <w:t>При перемещении груза с помощью грузоподъемной машины масса груза не должна превышать паспортную грузоподъемность машины (у стреловых кранов - с учетом вылета стрелы, выносных опор, противовесов).</w:t>
      </w:r>
    </w:p>
    <w:p w14:paraId="14B915FA" w14:textId="77777777" w:rsidR="00FD13C0"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color w:val="000000"/>
        </w:rPr>
      </w:pPr>
      <w:r w:rsidRPr="008A79C0">
        <w:rPr>
          <w:rFonts w:ascii="Tahoma" w:hAnsi="Tahoma" w:cs="Tahoma"/>
          <w:color w:val="000000"/>
        </w:rPr>
        <w:t>При производстве погрузочно-разгрузочных работ с помощью грузоподъемной машины, в случае отсутствия данных по массе и центру тяжести поднимаемого груза, подъем груза производится только при непосредственном руководстве лица, ответственного за безопасное производство работ.</w:t>
      </w:r>
    </w:p>
    <w:p w14:paraId="1B8CE17A" w14:textId="77777777" w:rsidR="00FD13C0" w:rsidRPr="008A79C0"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color w:val="000000"/>
        </w:rPr>
      </w:pPr>
      <w:r w:rsidRPr="008A79C0">
        <w:rPr>
          <w:rFonts w:ascii="Tahoma" w:hAnsi="Tahoma" w:cs="Tahoma"/>
          <w:color w:val="000000"/>
        </w:rPr>
        <w:t>При размещении транспортных средств на погрузочно-разгрузочных площадках между транспортными средствами, стоящими друг за другом (в колонну), устанавливается расстояние не менее 1 м, а между транспортными средствами, стоящими в ряд (по фронту), - не менее 1,5 м.</w:t>
      </w:r>
    </w:p>
    <w:p w14:paraId="06B2CE01" w14:textId="77777777" w:rsidR="00FD13C0" w:rsidRPr="008A79C0"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color w:val="000000"/>
        </w:rPr>
      </w:pPr>
      <w:r w:rsidRPr="008A79C0">
        <w:rPr>
          <w:rFonts w:ascii="Tahoma" w:hAnsi="Tahoma" w:cs="Tahoma"/>
          <w:color w:val="000000"/>
        </w:rPr>
        <w:t>Если транспортные средства размещаются для погрузки или разгрузки вблизи здания, то между зданием и задним бортом транспортного средства устанавливается интервал не менее 0,8 м.</w:t>
      </w:r>
    </w:p>
    <w:p w14:paraId="1495B72F" w14:textId="77777777" w:rsidR="00FD13C0" w:rsidRPr="008A79C0"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color w:val="000000"/>
        </w:rPr>
      </w:pPr>
      <w:r w:rsidRPr="008A79C0">
        <w:rPr>
          <w:rFonts w:ascii="Tahoma" w:hAnsi="Tahoma" w:cs="Tahoma"/>
          <w:color w:val="000000"/>
        </w:rPr>
        <w:t>Расстояние между транспортным средством и штабелем груза должно составлять не менее 1 м.</w:t>
      </w:r>
    </w:p>
    <w:p w14:paraId="4EA1501A" w14:textId="77777777" w:rsidR="00FD13C0" w:rsidRPr="008A79C0"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color w:val="000000"/>
        </w:rPr>
      </w:pPr>
      <w:r w:rsidRPr="008A79C0">
        <w:rPr>
          <w:rFonts w:ascii="Tahoma" w:hAnsi="Tahoma" w:cs="Tahoma"/>
          <w:color w:val="000000"/>
        </w:rPr>
        <w:t>Грузоподъемные машины устанавливаются так, чтобы при подъеме груза исключалось наклонное положение грузовых канатов и обеспечивался зазор не менее 0,5 м над встречающимися на пути перемещения груза оборудованием, штабелями груза.</w:t>
      </w:r>
    </w:p>
    <w:p w14:paraId="1D8AE0F8" w14:textId="7A996678" w:rsidR="00FD13C0"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color w:val="000000"/>
        </w:rPr>
      </w:pPr>
      <w:r w:rsidRPr="008A79C0">
        <w:rPr>
          <w:rFonts w:ascii="Tahoma" w:hAnsi="Tahoma" w:cs="Tahoma"/>
          <w:color w:val="000000"/>
        </w:rPr>
        <w:t>Погрузочно-разгрузочные работы в охранной зоне линии электропередачи выполняются при наличии письменного разрешения владельца линии электропередачи.</w:t>
      </w:r>
      <w:r>
        <w:rPr>
          <w:rFonts w:ascii="Tahoma" w:hAnsi="Tahoma" w:cs="Tahoma"/>
          <w:color w:val="000000"/>
        </w:rPr>
        <w:t xml:space="preserve"> </w:t>
      </w:r>
      <w:r w:rsidRPr="008A79C0">
        <w:rPr>
          <w:rFonts w:ascii="Tahoma" w:hAnsi="Tahoma" w:cs="Tahoma"/>
          <w:color w:val="000000"/>
        </w:rPr>
        <w:t>Установка и работа кранов стрелового типа в охранной зоне линии электропередачи или на расстоянии менее 30 м от крайнего провода линии электропередачи осуществляются только по наряду-допуску в присутствии лица, ответственного за безопасное производство работ.</w:t>
      </w:r>
    </w:p>
    <w:p w14:paraId="69FD0C44" w14:textId="77777777" w:rsidR="00FD13C0" w:rsidRDefault="00FD13C0" w:rsidP="00FD13C0">
      <w:pPr>
        <w:pStyle w:val="dt-p"/>
        <w:shd w:val="clear" w:color="auto" w:fill="FFFFFF"/>
        <w:spacing w:before="0" w:beforeAutospacing="0" w:after="0" w:afterAutospacing="0"/>
        <w:ind w:left="709"/>
        <w:jc w:val="both"/>
        <w:textAlignment w:val="baseline"/>
        <w:rPr>
          <w:rFonts w:ascii="Tahoma" w:hAnsi="Tahoma" w:cs="Tahoma"/>
          <w:color w:val="000000"/>
        </w:rPr>
      </w:pPr>
    </w:p>
    <w:p w14:paraId="73E556AB" w14:textId="77777777" w:rsidR="00FD13C0" w:rsidRPr="00A2476C" w:rsidRDefault="00FD13C0" w:rsidP="00FD13C0">
      <w:pPr>
        <w:pStyle w:val="dt-p"/>
        <w:numPr>
          <w:ilvl w:val="2"/>
          <w:numId w:val="36"/>
        </w:numPr>
        <w:shd w:val="clear" w:color="auto" w:fill="FFFFFF"/>
        <w:spacing w:before="0" w:beforeAutospacing="0" w:after="0" w:afterAutospacing="0"/>
        <w:jc w:val="center"/>
        <w:textAlignment w:val="baseline"/>
        <w:rPr>
          <w:rFonts w:ascii="Tahoma" w:hAnsi="Tahoma" w:cs="Tahoma"/>
          <w:color w:val="000000"/>
        </w:rPr>
      </w:pPr>
      <w:r w:rsidRPr="00A2476C">
        <w:rPr>
          <w:rFonts w:ascii="Tahoma" w:hAnsi="Tahoma" w:cs="Tahoma"/>
          <w:b/>
          <w:bCs/>
          <w:color w:val="000000"/>
        </w:rPr>
        <w:lastRenderedPageBreak/>
        <w:t>Требования охраны труда при погрузочно-разгрузочных работах</w:t>
      </w:r>
    </w:p>
    <w:p w14:paraId="403AD063" w14:textId="77777777" w:rsidR="00FD13C0" w:rsidRPr="00BF27E3" w:rsidRDefault="00FD13C0" w:rsidP="00FD13C0">
      <w:pPr>
        <w:pStyle w:val="dt-p"/>
        <w:shd w:val="clear" w:color="auto" w:fill="FFFFFF"/>
        <w:spacing w:before="0" w:beforeAutospacing="0" w:after="0" w:afterAutospacing="0"/>
        <w:ind w:left="709"/>
        <w:jc w:val="both"/>
        <w:textAlignment w:val="baseline"/>
        <w:rPr>
          <w:rFonts w:ascii="Tahoma" w:hAnsi="Tahoma" w:cs="Tahoma"/>
          <w:color w:val="000000"/>
        </w:rPr>
      </w:pPr>
    </w:p>
    <w:p w14:paraId="2B593FF5" w14:textId="77777777" w:rsidR="00FD13C0" w:rsidRPr="00BF27E3"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color w:val="000000"/>
        </w:rPr>
      </w:pPr>
      <w:r>
        <w:rPr>
          <w:rFonts w:ascii="Tahoma" w:hAnsi="Tahoma" w:cs="Tahoma"/>
        </w:rPr>
        <w:t>Начинать работу только после ограждения подвижного состава.</w:t>
      </w:r>
    </w:p>
    <w:p w14:paraId="19F75340" w14:textId="77777777" w:rsidR="00FD13C0" w:rsidRPr="00A2476C"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color w:val="000000"/>
        </w:rPr>
      </w:pPr>
      <w:r w:rsidRPr="008A79C0">
        <w:rPr>
          <w:rFonts w:ascii="Tahoma" w:hAnsi="Tahoma" w:cs="Tahoma"/>
        </w:rPr>
        <w:t>Все операции по перемещению грузов должны выполняться только по команде руководителя работ или монтера пути, выполняющего обязанности стропальщика (далее - стропальщик), а при работе двух и более стропальщиков - одного из них, назначенного старшим.</w:t>
      </w:r>
    </w:p>
    <w:p w14:paraId="40418F66" w14:textId="77777777" w:rsidR="00FD13C0" w:rsidRPr="00A2476C" w:rsidRDefault="00FD13C0" w:rsidP="00FD13C0">
      <w:pPr>
        <w:numPr>
          <w:ilvl w:val="3"/>
          <w:numId w:val="36"/>
        </w:numPr>
        <w:ind w:left="0" w:firstLine="709"/>
        <w:jc w:val="both"/>
        <w:rPr>
          <w:rFonts w:ascii="Tahoma" w:hAnsi="Tahoma" w:cs="Tahoma"/>
          <w:color w:val="000000"/>
        </w:rPr>
      </w:pPr>
      <w:r w:rsidRPr="00A2476C">
        <w:rPr>
          <w:rFonts w:ascii="Tahoma" w:hAnsi="Tahoma" w:cs="Tahoma"/>
          <w:color w:val="000000"/>
        </w:rPr>
        <w:t>в зимний период времени необходимо очищать от снега и льда ступени, лестницы и маршрут безопасного прохода к ней, места образования гололеда должны быть обработаны противогололедными средствами;</w:t>
      </w:r>
    </w:p>
    <w:p w14:paraId="2E270B08" w14:textId="77777777" w:rsidR="00FD13C0" w:rsidRPr="00A2476C"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color w:val="000000"/>
        </w:rPr>
      </w:pPr>
      <w:r w:rsidRPr="00A2476C">
        <w:rPr>
          <w:rFonts w:ascii="Tahoma" w:hAnsi="Tahoma" w:cs="Tahoma"/>
          <w:color w:val="000000"/>
        </w:rPr>
        <w:t>проверить состояние сходней, мостков, слег (</w:t>
      </w:r>
      <w:proofErr w:type="spellStart"/>
      <w:r w:rsidRPr="00A2476C">
        <w:rPr>
          <w:rFonts w:ascii="Tahoma" w:hAnsi="Tahoma" w:cs="Tahoma"/>
          <w:color w:val="000000"/>
        </w:rPr>
        <w:t>покатей</w:t>
      </w:r>
      <w:proofErr w:type="spellEnd"/>
      <w:r w:rsidRPr="00A2476C">
        <w:rPr>
          <w:rFonts w:ascii="Tahoma" w:hAnsi="Tahoma" w:cs="Tahoma"/>
          <w:color w:val="000000"/>
        </w:rPr>
        <w:t>) и трапов (настилов), а также наличие на них бирок с указанием инвентарного номера, даты испытаний и допустимой нагрузки;</w:t>
      </w:r>
    </w:p>
    <w:p w14:paraId="2ADEF69E" w14:textId="77777777" w:rsidR="00FD13C0" w:rsidRPr="00504867"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color w:val="000000"/>
        </w:rPr>
      </w:pPr>
      <w:r w:rsidRPr="00A2476C">
        <w:rPr>
          <w:rFonts w:ascii="Tahoma" w:hAnsi="Tahoma" w:cs="Tahoma"/>
          <w:color w:val="000000"/>
        </w:rPr>
        <w:t>проверить исправность лестницы, наличие на нижних ее концах оковок с острыми наконечниками, инвентарного номера и даты следующего испытания. При использовании лестниц на гладких опорных поверхностях на нижних концах лестницы должны быть надеты башмаки из резины или другого нескользящего материала.</w:t>
      </w:r>
    </w:p>
    <w:p w14:paraId="46A7D487" w14:textId="77777777" w:rsidR="00FD13C0"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color w:val="000000"/>
        </w:rPr>
      </w:pPr>
      <w:r w:rsidRPr="000537EB">
        <w:rPr>
          <w:rFonts w:ascii="Tahoma" w:hAnsi="Tahoma" w:cs="Tahoma"/>
          <w:color w:val="000000"/>
        </w:rPr>
        <w:t>Строповка грузов производится в соответствии со схемами строповки.</w:t>
      </w:r>
    </w:p>
    <w:p w14:paraId="2F9123AC" w14:textId="77777777" w:rsidR="00FD13C0" w:rsidRPr="000537EB" w:rsidRDefault="00FD13C0" w:rsidP="00FD13C0">
      <w:pPr>
        <w:pStyle w:val="dt-p"/>
        <w:shd w:val="clear" w:color="auto" w:fill="FFFFFF"/>
        <w:spacing w:before="0" w:beforeAutospacing="0" w:after="0" w:afterAutospacing="0"/>
        <w:ind w:firstLine="709"/>
        <w:jc w:val="both"/>
        <w:textAlignment w:val="baseline"/>
        <w:rPr>
          <w:rFonts w:ascii="Tahoma" w:hAnsi="Tahoma" w:cs="Tahoma"/>
          <w:color w:val="000000"/>
        </w:rPr>
      </w:pPr>
      <w:r w:rsidRPr="000537EB">
        <w:rPr>
          <w:rFonts w:ascii="Tahoma" w:hAnsi="Tahoma" w:cs="Tahoma"/>
          <w:color w:val="000000"/>
        </w:rPr>
        <w:t>Схемы строповки, графическое изображение способов строповки и зацепки грузов выдаются работникам или вывешиваются в местах производства работ.</w:t>
      </w:r>
    </w:p>
    <w:p w14:paraId="6E125526" w14:textId="77777777" w:rsidR="00FD13C0" w:rsidRPr="000537EB" w:rsidRDefault="00FD13C0" w:rsidP="00FD13C0">
      <w:pPr>
        <w:pStyle w:val="dt-p"/>
        <w:shd w:val="clear" w:color="auto" w:fill="FFFFFF"/>
        <w:spacing w:before="0" w:beforeAutospacing="0" w:after="0" w:afterAutospacing="0"/>
        <w:ind w:firstLine="709"/>
        <w:jc w:val="both"/>
        <w:textAlignment w:val="baseline"/>
        <w:rPr>
          <w:rFonts w:ascii="Tahoma" w:hAnsi="Tahoma" w:cs="Tahoma"/>
          <w:color w:val="000000"/>
        </w:rPr>
      </w:pPr>
      <w:r w:rsidRPr="000537EB">
        <w:rPr>
          <w:rFonts w:ascii="Tahoma" w:hAnsi="Tahoma" w:cs="Tahoma"/>
          <w:color w:val="000000"/>
        </w:rPr>
        <w:t>Погрузка и разгрузка грузов, на которые не разработаны схемы строповки, производятся под руководством лица, ответственного за безопасное производство работ.</w:t>
      </w:r>
    </w:p>
    <w:p w14:paraId="50598093" w14:textId="77777777" w:rsidR="00FD13C0" w:rsidRPr="000537EB" w:rsidRDefault="00FD13C0" w:rsidP="00FD13C0">
      <w:pPr>
        <w:pStyle w:val="dt-p"/>
        <w:shd w:val="clear" w:color="auto" w:fill="FFFFFF"/>
        <w:spacing w:before="0" w:beforeAutospacing="0" w:after="0" w:afterAutospacing="0"/>
        <w:ind w:firstLine="709"/>
        <w:jc w:val="both"/>
        <w:textAlignment w:val="baseline"/>
        <w:rPr>
          <w:rFonts w:ascii="Tahoma" w:hAnsi="Tahoma" w:cs="Tahoma"/>
          <w:color w:val="000000"/>
        </w:rPr>
      </w:pPr>
      <w:r w:rsidRPr="000537EB">
        <w:rPr>
          <w:rFonts w:ascii="Tahoma" w:hAnsi="Tahoma" w:cs="Tahoma"/>
          <w:color w:val="000000"/>
        </w:rPr>
        <w:t>При этом применяются съемные грузозахватные приспособления, тара и другие вспомогательные средства, указанные в документации на транспортирование грузов.</w:t>
      </w:r>
    </w:p>
    <w:p w14:paraId="14A6654A" w14:textId="77777777" w:rsidR="00FD13C0" w:rsidRPr="000537EB"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color w:val="000000"/>
        </w:rPr>
      </w:pPr>
      <w:r w:rsidRPr="000537EB">
        <w:rPr>
          <w:rFonts w:ascii="Tahoma" w:hAnsi="Tahoma" w:cs="Tahoma"/>
          <w:color w:val="000000"/>
        </w:rPr>
        <w:t>При строповке грузов необходимо руководствоваться следующим:</w:t>
      </w:r>
    </w:p>
    <w:p w14:paraId="4E889236" w14:textId="77777777" w:rsidR="00FD13C0" w:rsidRPr="000537EB" w:rsidRDefault="00FD13C0" w:rsidP="00FD13C0">
      <w:pPr>
        <w:pStyle w:val="dt-p"/>
        <w:shd w:val="clear" w:color="auto" w:fill="FFFFFF"/>
        <w:spacing w:before="0" w:beforeAutospacing="0" w:after="0" w:afterAutospacing="0"/>
        <w:ind w:firstLine="709"/>
        <w:jc w:val="both"/>
        <w:textAlignment w:val="baseline"/>
        <w:rPr>
          <w:rFonts w:ascii="Tahoma" w:hAnsi="Tahoma" w:cs="Tahoma"/>
          <w:color w:val="000000"/>
        </w:rPr>
      </w:pPr>
      <w:r w:rsidRPr="000537EB">
        <w:rPr>
          <w:rFonts w:ascii="Tahoma" w:hAnsi="Tahoma" w:cs="Tahoma"/>
          <w:color w:val="000000"/>
        </w:rPr>
        <w:t>1)масса и центр тяжести изделий заводской продукции указываются в технической документации завода-изготовителя;</w:t>
      </w:r>
    </w:p>
    <w:p w14:paraId="685E02A6" w14:textId="77777777" w:rsidR="00FD13C0" w:rsidRPr="000537EB" w:rsidRDefault="00FD13C0" w:rsidP="00FD13C0">
      <w:pPr>
        <w:pStyle w:val="dt-p"/>
        <w:shd w:val="clear" w:color="auto" w:fill="FFFFFF"/>
        <w:spacing w:before="0" w:beforeAutospacing="0" w:after="0" w:afterAutospacing="0"/>
        <w:ind w:firstLine="709"/>
        <w:jc w:val="both"/>
        <w:textAlignment w:val="baseline"/>
        <w:rPr>
          <w:rFonts w:ascii="Tahoma" w:hAnsi="Tahoma" w:cs="Tahoma"/>
          <w:color w:val="000000"/>
        </w:rPr>
      </w:pPr>
      <w:r w:rsidRPr="000537EB">
        <w:rPr>
          <w:rFonts w:ascii="Tahoma" w:hAnsi="Tahoma" w:cs="Tahoma"/>
          <w:color w:val="000000"/>
        </w:rPr>
        <w:t>2)масса станков, машин, механизмов и другого оборудования указывается на заводской табличке, прикрепленной к станине или раме станка, или машины;</w:t>
      </w:r>
    </w:p>
    <w:p w14:paraId="79987CC2" w14:textId="77777777" w:rsidR="00FD13C0" w:rsidRPr="000537EB" w:rsidRDefault="00FD13C0" w:rsidP="00FD13C0">
      <w:pPr>
        <w:pStyle w:val="dt-p"/>
        <w:shd w:val="clear" w:color="auto" w:fill="FFFFFF"/>
        <w:spacing w:before="0" w:beforeAutospacing="0" w:after="0" w:afterAutospacing="0"/>
        <w:ind w:firstLine="709"/>
        <w:jc w:val="both"/>
        <w:textAlignment w:val="baseline"/>
        <w:rPr>
          <w:rFonts w:ascii="Tahoma" w:hAnsi="Tahoma" w:cs="Tahoma"/>
          <w:color w:val="000000"/>
        </w:rPr>
      </w:pPr>
      <w:r w:rsidRPr="000537EB">
        <w:rPr>
          <w:rFonts w:ascii="Tahoma" w:hAnsi="Tahoma" w:cs="Tahoma"/>
          <w:color w:val="000000"/>
        </w:rPr>
        <w:t>3)масса, центр тяжести и места строповки упакованного груза указываются на обшивке груза;</w:t>
      </w:r>
    </w:p>
    <w:p w14:paraId="69F7123D" w14:textId="77777777" w:rsidR="00FD13C0" w:rsidRPr="000537EB" w:rsidRDefault="00FD13C0" w:rsidP="00FD13C0">
      <w:pPr>
        <w:pStyle w:val="dt-p"/>
        <w:shd w:val="clear" w:color="auto" w:fill="FFFFFF"/>
        <w:spacing w:before="0" w:beforeAutospacing="0" w:after="0" w:afterAutospacing="0"/>
        <w:ind w:firstLine="709"/>
        <w:jc w:val="both"/>
        <w:textAlignment w:val="baseline"/>
        <w:rPr>
          <w:rFonts w:ascii="Tahoma" w:hAnsi="Tahoma" w:cs="Tahoma"/>
          <w:color w:val="000000"/>
        </w:rPr>
      </w:pPr>
      <w:r w:rsidRPr="000537EB">
        <w:rPr>
          <w:rFonts w:ascii="Tahoma" w:hAnsi="Tahoma" w:cs="Tahoma"/>
          <w:color w:val="000000"/>
        </w:rPr>
        <w:t xml:space="preserve">4)строповка крупногабаритных грузов производится за специальные устройства, </w:t>
      </w:r>
      <w:proofErr w:type="spellStart"/>
      <w:r w:rsidRPr="000537EB">
        <w:rPr>
          <w:rFonts w:ascii="Tahoma" w:hAnsi="Tahoma" w:cs="Tahoma"/>
          <w:color w:val="000000"/>
        </w:rPr>
        <w:t>строповочные</w:t>
      </w:r>
      <w:proofErr w:type="spellEnd"/>
      <w:r w:rsidRPr="000537EB">
        <w:rPr>
          <w:rFonts w:ascii="Tahoma" w:hAnsi="Tahoma" w:cs="Tahoma"/>
          <w:color w:val="000000"/>
        </w:rPr>
        <w:t xml:space="preserve"> узлы или обозначенные на грузе места в зависимости от положения его центра тяжести.</w:t>
      </w:r>
    </w:p>
    <w:p w14:paraId="4683A06D" w14:textId="77777777" w:rsidR="00FD13C0" w:rsidRPr="000617A6"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color w:val="000000"/>
        </w:rPr>
      </w:pPr>
      <w:r w:rsidRPr="000537EB">
        <w:rPr>
          <w:rFonts w:ascii="Tahoma" w:hAnsi="Tahoma" w:cs="Tahoma"/>
          <w:color w:val="000000"/>
        </w:rPr>
        <w:t xml:space="preserve">После строповки груза для проверки ее надежности груз должен быть поднят на высоту 200 - 300 мм от уровня пола (площадки). Только убедившись в надежности строповки работник, </w:t>
      </w:r>
      <w:proofErr w:type="spellStart"/>
      <w:r w:rsidRPr="000537EB">
        <w:rPr>
          <w:rFonts w:ascii="Tahoma" w:hAnsi="Tahoma" w:cs="Tahoma"/>
          <w:color w:val="000000"/>
        </w:rPr>
        <w:t>застропивший</w:t>
      </w:r>
      <w:proofErr w:type="spellEnd"/>
      <w:r w:rsidRPr="000537EB">
        <w:rPr>
          <w:rFonts w:ascii="Tahoma" w:hAnsi="Tahoma" w:cs="Tahoma"/>
          <w:color w:val="000000"/>
        </w:rPr>
        <w:t xml:space="preserve"> груз, дает команду на дальнейший подъем и перемещение груза.</w:t>
      </w:r>
    </w:p>
    <w:p w14:paraId="42AE4F83" w14:textId="77777777" w:rsidR="00FD13C0" w:rsidRPr="00504867"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i/>
          <w:color w:val="FF0000"/>
        </w:rPr>
      </w:pPr>
      <w:r w:rsidRPr="00504867">
        <w:rPr>
          <w:rFonts w:ascii="Tahoma" w:hAnsi="Tahoma" w:cs="Tahoma"/>
          <w:i/>
          <w:color w:val="FF0000"/>
        </w:rPr>
        <w:t>Запрещается:</w:t>
      </w:r>
    </w:p>
    <w:p w14:paraId="342D2D3B" w14:textId="77777777" w:rsidR="00FD13C0" w:rsidRPr="000617A6" w:rsidRDefault="00FD13C0" w:rsidP="00FD13C0">
      <w:pPr>
        <w:widowControl w:val="0"/>
        <w:ind w:firstLine="709"/>
        <w:jc w:val="both"/>
        <w:rPr>
          <w:rFonts w:ascii="Tahoma" w:hAnsi="Tahoma" w:cs="Tahoma"/>
          <w:i/>
        </w:rPr>
      </w:pPr>
      <w:r w:rsidRPr="000617A6">
        <w:rPr>
          <w:rFonts w:ascii="Tahoma" w:hAnsi="Tahoma" w:cs="Tahoma"/>
          <w:i/>
          <w:color w:val="FF0000"/>
        </w:rPr>
        <w:t>1)</w:t>
      </w:r>
      <w:r w:rsidRPr="000617A6">
        <w:rPr>
          <w:i/>
        </w:rPr>
        <w:t xml:space="preserve"> </w:t>
      </w:r>
      <w:r w:rsidRPr="000617A6">
        <w:rPr>
          <w:rFonts w:ascii="Tahoma" w:hAnsi="Tahoma" w:cs="Tahoma"/>
          <w:i/>
          <w:color w:val="FF0000"/>
        </w:rPr>
        <w:t>отрывать краном груз, примерзший или зажатый чем-либо</w:t>
      </w:r>
      <w:r>
        <w:rPr>
          <w:rFonts w:ascii="Tahoma" w:hAnsi="Tahoma" w:cs="Tahoma"/>
          <w:i/>
          <w:color w:val="FF0000"/>
        </w:rPr>
        <w:t>;</w:t>
      </w:r>
    </w:p>
    <w:p w14:paraId="442D05B4" w14:textId="77777777" w:rsidR="00FD13C0" w:rsidRPr="000617A6" w:rsidRDefault="00FD13C0" w:rsidP="00FD13C0">
      <w:pPr>
        <w:widowControl w:val="0"/>
        <w:ind w:firstLine="709"/>
        <w:jc w:val="both"/>
        <w:rPr>
          <w:rFonts w:ascii="Tahoma" w:hAnsi="Tahoma" w:cs="Tahoma"/>
          <w:i/>
        </w:rPr>
      </w:pPr>
      <w:r w:rsidRPr="000617A6">
        <w:rPr>
          <w:rFonts w:ascii="Tahoma" w:hAnsi="Tahoma" w:cs="Tahoma"/>
          <w:i/>
          <w:color w:val="FF0000"/>
        </w:rPr>
        <w:t>2)</w:t>
      </w:r>
      <w:r w:rsidRPr="000617A6">
        <w:rPr>
          <w:rFonts w:ascii="Tahoma" w:hAnsi="Tahoma" w:cs="Tahoma"/>
          <w:i/>
          <w:color w:val="FF0000"/>
          <w:shd w:val="clear" w:color="auto" w:fill="FFFFFF"/>
        </w:rPr>
        <w:t xml:space="preserve"> </w:t>
      </w:r>
      <w:r w:rsidRPr="000617A6">
        <w:rPr>
          <w:rFonts w:ascii="Tahoma" w:hAnsi="Tahoma" w:cs="Tahoma"/>
          <w:i/>
          <w:color w:val="FF0000"/>
        </w:rPr>
        <w:t>подтаскивать груз поворотом стрелы или крюком при косом натяжении каната</w:t>
      </w:r>
      <w:r>
        <w:rPr>
          <w:rFonts w:ascii="Tahoma" w:hAnsi="Tahoma" w:cs="Tahoma"/>
          <w:i/>
          <w:color w:val="FF0000"/>
        </w:rPr>
        <w:t>;</w:t>
      </w:r>
    </w:p>
    <w:p w14:paraId="0E4098FE" w14:textId="77777777" w:rsidR="00FD13C0" w:rsidRPr="000617A6" w:rsidRDefault="00FD13C0" w:rsidP="00FD13C0">
      <w:pPr>
        <w:widowControl w:val="0"/>
        <w:ind w:firstLine="709"/>
        <w:jc w:val="both"/>
        <w:rPr>
          <w:rFonts w:ascii="Tahoma" w:hAnsi="Tahoma" w:cs="Tahoma"/>
          <w:i/>
        </w:rPr>
      </w:pPr>
      <w:r w:rsidRPr="000617A6">
        <w:rPr>
          <w:rFonts w:ascii="Tahoma" w:hAnsi="Tahoma" w:cs="Tahoma"/>
          <w:i/>
          <w:color w:val="FF0000"/>
        </w:rPr>
        <w:t>3)</w:t>
      </w:r>
      <w:r>
        <w:rPr>
          <w:rFonts w:ascii="Tahoma" w:hAnsi="Tahoma" w:cs="Tahoma"/>
          <w:i/>
          <w:color w:val="FF0000"/>
        </w:rPr>
        <w:t xml:space="preserve"> </w:t>
      </w:r>
      <w:r w:rsidRPr="000617A6">
        <w:rPr>
          <w:rFonts w:ascii="Tahoma" w:hAnsi="Tahoma" w:cs="Tahoma"/>
          <w:i/>
          <w:color w:val="FF0000"/>
        </w:rPr>
        <w:t>раскачивать или стремительно опускать груз для ударов</w:t>
      </w:r>
      <w:r>
        <w:rPr>
          <w:rFonts w:ascii="Tahoma" w:hAnsi="Tahoma" w:cs="Tahoma"/>
          <w:i/>
          <w:color w:val="FF0000"/>
        </w:rPr>
        <w:t>;</w:t>
      </w:r>
    </w:p>
    <w:p w14:paraId="5F3A1081" w14:textId="77777777" w:rsidR="00FD13C0" w:rsidRPr="000617A6" w:rsidRDefault="00FD13C0" w:rsidP="00FD13C0">
      <w:pPr>
        <w:widowControl w:val="0"/>
        <w:ind w:firstLine="709"/>
        <w:jc w:val="both"/>
        <w:rPr>
          <w:rFonts w:ascii="Tahoma" w:hAnsi="Tahoma" w:cs="Tahoma"/>
          <w:i/>
        </w:rPr>
      </w:pPr>
      <w:r w:rsidRPr="000617A6">
        <w:rPr>
          <w:rFonts w:ascii="Tahoma" w:hAnsi="Tahoma" w:cs="Tahoma"/>
          <w:i/>
          <w:color w:val="FF0000"/>
        </w:rPr>
        <w:t>4)</w:t>
      </w:r>
      <w:r>
        <w:rPr>
          <w:rFonts w:ascii="Tahoma" w:hAnsi="Tahoma" w:cs="Tahoma"/>
          <w:i/>
          <w:color w:val="FF0000"/>
        </w:rPr>
        <w:t xml:space="preserve"> </w:t>
      </w:r>
      <w:r w:rsidRPr="000617A6">
        <w:rPr>
          <w:rFonts w:ascii="Tahoma" w:hAnsi="Tahoma" w:cs="Tahoma"/>
          <w:i/>
          <w:color w:val="FF0000"/>
        </w:rPr>
        <w:t>перемещать груз волоком</w:t>
      </w:r>
      <w:r>
        <w:rPr>
          <w:rFonts w:ascii="Tahoma" w:hAnsi="Tahoma" w:cs="Tahoma"/>
          <w:i/>
          <w:color w:val="FF0000"/>
        </w:rPr>
        <w:t>;</w:t>
      </w:r>
    </w:p>
    <w:p w14:paraId="51980299" w14:textId="77777777" w:rsidR="00FD13C0" w:rsidRPr="000617A6" w:rsidRDefault="00FD13C0" w:rsidP="00FD13C0">
      <w:pPr>
        <w:widowControl w:val="0"/>
        <w:ind w:firstLine="709"/>
        <w:jc w:val="both"/>
        <w:rPr>
          <w:rFonts w:ascii="Tahoma" w:hAnsi="Tahoma" w:cs="Tahoma"/>
          <w:i/>
        </w:rPr>
      </w:pPr>
      <w:r w:rsidRPr="000617A6">
        <w:rPr>
          <w:rFonts w:ascii="Tahoma" w:hAnsi="Tahoma" w:cs="Tahoma"/>
          <w:i/>
          <w:color w:val="FF0000"/>
        </w:rPr>
        <w:t>5)</w:t>
      </w:r>
      <w:r>
        <w:rPr>
          <w:rFonts w:ascii="Tahoma" w:hAnsi="Tahoma" w:cs="Tahoma"/>
          <w:i/>
          <w:color w:val="FF0000"/>
        </w:rPr>
        <w:t xml:space="preserve"> </w:t>
      </w:r>
      <w:r w:rsidRPr="000617A6">
        <w:rPr>
          <w:rFonts w:ascii="Tahoma" w:hAnsi="Tahoma" w:cs="Tahoma"/>
          <w:i/>
          <w:color w:val="FF0000"/>
        </w:rPr>
        <w:t>работать с неисправными или выведенными из строя приборами безопасности и тормозной системы</w:t>
      </w:r>
      <w:r>
        <w:rPr>
          <w:rFonts w:ascii="Tahoma" w:hAnsi="Tahoma" w:cs="Tahoma"/>
          <w:i/>
          <w:color w:val="FF0000"/>
        </w:rPr>
        <w:t>;</w:t>
      </w:r>
    </w:p>
    <w:p w14:paraId="4FA88A56" w14:textId="77777777" w:rsidR="00FD13C0" w:rsidRPr="000617A6" w:rsidRDefault="00FD13C0" w:rsidP="00FD13C0">
      <w:pPr>
        <w:widowControl w:val="0"/>
        <w:ind w:firstLine="709"/>
        <w:jc w:val="both"/>
        <w:rPr>
          <w:rFonts w:ascii="Tahoma" w:hAnsi="Tahoma" w:cs="Tahoma"/>
          <w:i/>
          <w:color w:val="FF0000"/>
        </w:rPr>
      </w:pPr>
      <w:r w:rsidRPr="000617A6">
        <w:rPr>
          <w:rFonts w:ascii="Tahoma" w:hAnsi="Tahoma" w:cs="Tahoma"/>
          <w:i/>
          <w:color w:val="FF0000"/>
        </w:rPr>
        <w:t>6)</w:t>
      </w:r>
      <w:r>
        <w:rPr>
          <w:rFonts w:ascii="Tahoma" w:hAnsi="Tahoma" w:cs="Tahoma"/>
          <w:i/>
          <w:color w:val="FF0000"/>
        </w:rPr>
        <w:t xml:space="preserve"> </w:t>
      </w:r>
      <w:r w:rsidRPr="000617A6">
        <w:rPr>
          <w:rFonts w:ascii="Tahoma" w:hAnsi="Tahoma" w:cs="Tahoma"/>
          <w:i/>
          <w:color w:val="FF0000"/>
        </w:rPr>
        <w:t>поднимать груз без</w:t>
      </w:r>
      <w:r>
        <w:rPr>
          <w:rFonts w:ascii="Tahoma" w:hAnsi="Tahoma" w:cs="Tahoma"/>
          <w:i/>
          <w:color w:val="FF0000"/>
        </w:rPr>
        <w:t xml:space="preserve"> проверки надежности строповки;</w:t>
      </w:r>
    </w:p>
    <w:p w14:paraId="0FCFEE85" w14:textId="77777777" w:rsidR="00FD13C0" w:rsidRPr="000617A6" w:rsidRDefault="00FD13C0" w:rsidP="00FD13C0">
      <w:pPr>
        <w:pStyle w:val="dt-p"/>
        <w:shd w:val="clear" w:color="auto" w:fill="FFFFFF"/>
        <w:spacing w:before="0" w:beforeAutospacing="0" w:after="0" w:afterAutospacing="0"/>
        <w:ind w:firstLine="709"/>
        <w:jc w:val="both"/>
        <w:textAlignment w:val="baseline"/>
        <w:rPr>
          <w:rFonts w:ascii="Tahoma" w:hAnsi="Tahoma" w:cs="Tahoma"/>
          <w:i/>
          <w:color w:val="FF0000"/>
        </w:rPr>
      </w:pPr>
      <w:r w:rsidRPr="000617A6">
        <w:rPr>
          <w:rFonts w:ascii="Tahoma" w:hAnsi="Tahoma" w:cs="Tahoma"/>
          <w:i/>
          <w:color w:val="FF0000"/>
          <w:shd w:val="clear" w:color="auto" w:fill="FFFFFF"/>
        </w:rPr>
        <w:lastRenderedPageBreak/>
        <w:t>7)</w:t>
      </w:r>
      <w:r>
        <w:rPr>
          <w:rFonts w:ascii="Tahoma" w:hAnsi="Tahoma" w:cs="Tahoma"/>
          <w:i/>
          <w:color w:val="FF0000"/>
          <w:shd w:val="clear" w:color="auto" w:fill="FFFFFF"/>
        </w:rPr>
        <w:t xml:space="preserve"> </w:t>
      </w:r>
      <w:r w:rsidRPr="000617A6">
        <w:rPr>
          <w:rFonts w:ascii="Tahoma" w:hAnsi="Tahoma" w:cs="Tahoma"/>
          <w:i/>
          <w:color w:val="FF0000"/>
          <w:shd w:val="clear" w:color="auto" w:fill="FFFFFF"/>
        </w:rPr>
        <w:t>перемещать груз над рабочими местами при нахождении людей в зоне перемещения груза</w:t>
      </w:r>
      <w:r>
        <w:rPr>
          <w:rFonts w:ascii="Tahoma" w:hAnsi="Tahoma" w:cs="Tahoma"/>
          <w:i/>
          <w:color w:val="FF0000"/>
          <w:shd w:val="clear" w:color="auto" w:fill="FFFFFF"/>
        </w:rPr>
        <w:t>;</w:t>
      </w:r>
    </w:p>
    <w:p w14:paraId="36FE1FA9" w14:textId="77777777" w:rsidR="00FD13C0" w:rsidRPr="000617A6" w:rsidRDefault="00FD13C0" w:rsidP="00FD13C0">
      <w:pPr>
        <w:pStyle w:val="dt-p"/>
        <w:shd w:val="clear" w:color="auto" w:fill="FFFFFF"/>
        <w:spacing w:before="0" w:beforeAutospacing="0" w:after="0" w:afterAutospacing="0"/>
        <w:ind w:firstLine="709"/>
        <w:jc w:val="both"/>
        <w:textAlignment w:val="baseline"/>
        <w:rPr>
          <w:rFonts w:ascii="Tahoma" w:hAnsi="Tahoma" w:cs="Tahoma"/>
          <w:i/>
          <w:color w:val="FF0000"/>
        </w:rPr>
      </w:pPr>
      <w:r w:rsidRPr="000617A6">
        <w:rPr>
          <w:rFonts w:ascii="Tahoma" w:hAnsi="Tahoma" w:cs="Tahoma"/>
          <w:i/>
          <w:color w:val="FF0000"/>
        </w:rPr>
        <w:t>8) находиться в приемном устройстве и в кузове подвижного состава во время работ</w:t>
      </w:r>
      <w:r>
        <w:rPr>
          <w:rFonts w:ascii="Tahoma" w:hAnsi="Tahoma" w:cs="Tahoma"/>
          <w:i/>
          <w:color w:val="FF0000"/>
        </w:rPr>
        <w:t>ы разгрузочных машин всех типов;</w:t>
      </w:r>
    </w:p>
    <w:p w14:paraId="4E116AD7" w14:textId="77777777" w:rsidR="00FD13C0" w:rsidRDefault="00FD13C0" w:rsidP="00FD13C0">
      <w:pPr>
        <w:pStyle w:val="dt-p"/>
        <w:shd w:val="clear" w:color="auto" w:fill="FFFFFF"/>
        <w:spacing w:before="0" w:beforeAutospacing="0" w:after="0" w:afterAutospacing="0"/>
        <w:ind w:firstLine="709"/>
        <w:jc w:val="both"/>
        <w:textAlignment w:val="baseline"/>
        <w:rPr>
          <w:rFonts w:ascii="Tahoma" w:hAnsi="Tahoma" w:cs="Tahoma"/>
          <w:i/>
          <w:color w:val="FF0000"/>
        </w:rPr>
      </w:pPr>
      <w:r w:rsidRPr="000617A6">
        <w:rPr>
          <w:rFonts w:ascii="Tahoma" w:hAnsi="Tahoma" w:cs="Tahoma"/>
          <w:i/>
          <w:color w:val="FF0000"/>
        </w:rPr>
        <w:t>9) находиться в зоне работы маневровых устройств при передвижении железнодорожных вагонов на п</w:t>
      </w:r>
      <w:r>
        <w:rPr>
          <w:rFonts w:ascii="Tahoma" w:hAnsi="Tahoma" w:cs="Tahoma"/>
          <w:i/>
          <w:color w:val="FF0000"/>
        </w:rPr>
        <w:t>огрузочно-разгрузочной площадке;</w:t>
      </w:r>
    </w:p>
    <w:p w14:paraId="0D3C88C9" w14:textId="77777777" w:rsidR="00FD13C0" w:rsidRPr="000617A6" w:rsidRDefault="00FD13C0" w:rsidP="00FD13C0">
      <w:pPr>
        <w:pStyle w:val="Default"/>
        <w:ind w:firstLine="709"/>
        <w:jc w:val="both"/>
        <w:rPr>
          <w:rFonts w:ascii="Tahoma" w:hAnsi="Tahoma" w:cs="Tahoma"/>
          <w:i/>
          <w:color w:val="FF0000"/>
        </w:rPr>
      </w:pPr>
      <w:r w:rsidRPr="000617A6">
        <w:rPr>
          <w:rFonts w:ascii="Tahoma" w:hAnsi="Tahoma" w:cs="Tahoma"/>
          <w:i/>
          <w:color w:val="FF0000"/>
        </w:rPr>
        <w:t xml:space="preserve">10) </w:t>
      </w:r>
      <w:r>
        <w:rPr>
          <w:rFonts w:ascii="Tahoma" w:hAnsi="Tahoma" w:cs="Tahoma"/>
          <w:i/>
          <w:color w:val="FF0000"/>
        </w:rPr>
        <w:t>о</w:t>
      </w:r>
      <w:r w:rsidRPr="000617A6">
        <w:rPr>
          <w:rFonts w:ascii="Tahoma" w:hAnsi="Tahoma" w:cs="Tahoma"/>
          <w:i/>
          <w:color w:val="FF0000"/>
        </w:rPr>
        <w:t>свобождать защемленные</w:t>
      </w:r>
      <w:r>
        <w:rPr>
          <w:rFonts w:ascii="Tahoma" w:hAnsi="Tahoma" w:cs="Tahoma"/>
          <w:i/>
          <w:color w:val="FF0000"/>
        </w:rPr>
        <w:t xml:space="preserve"> грузом стропы, канаты или цепи;</w:t>
      </w:r>
    </w:p>
    <w:p w14:paraId="66582FDA" w14:textId="77777777" w:rsidR="00FD13C0" w:rsidRPr="000617A6" w:rsidRDefault="00FD13C0" w:rsidP="00FD13C0">
      <w:pPr>
        <w:pStyle w:val="Default"/>
        <w:ind w:firstLine="709"/>
        <w:jc w:val="both"/>
        <w:rPr>
          <w:rFonts w:ascii="Tahoma" w:hAnsi="Tahoma" w:cs="Tahoma"/>
          <w:i/>
          <w:color w:val="FF0000"/>
        </w:rPr>
      </w:pPr>
      <w:r w:rsidRPr="000617A6">
        <w:rPr>
          <w:rFonts w:ascii="Tahoma" w:hAnsi="Tahoma" w:cs="Tahoma"/>
          <w:i/>
          <w:color w:val="FF0000"/>
        </w:rPr>
        <w:t>11) выравнивать поднимаемый краном груз собственной массой те</w:t>
      </w:r>
      <w:r>
        <w:rPr>
          <w:rFonts w:ascii="Tahoma" w:hAnsi="Tahoma" w:cs="Tahoma"/>
          <w:i/>
          <w:color w:val="FF0000"/>
        </w:rPr>
        <w:t>ла и поправлять стропы на весу;</w:t>
      </w:r>
    </w:p>
    <w:p w14:paraId="6030BE2C" w14:textId="77777777" w:rsidR="00FD13C0" w:rsidRDefault="00FD13C0" w:rsidP="00FD13C0">
      <w:pPr>
        <w:pStyle w:val="Default"/>
        <w:ind w:firstLine="709"/>
        <w:jc w:val="both"/>
        <w:rPr>
          <w:rFonts w:ascii="Tahoma" w:hAnsi="Tahoma" w:cs="Tahoma"/>
          <w:i/>
          <w:color w:val="FF0000"/>
        </w:rPr>
      </w:pPr>
      <w:r w:rsidRPr="000617A6">
        <w:rPr>
          <w:rFonts w:ascii="Tahoma" w:hAnsi="Tahoma" w:cs="Tahoma"/>
          <w:i/>
          <w:color w:val="FF0000"/>
        </w:rPr>
        <w:t>12) оттягивать (подтягивать) груз в поднятом положении и во время его подъема, перемещения и опускания без применения специальных оттяжек (канаты, крючья) соответствующей длины</w:t>
      </w:r>
      <w:r>
        <w:rPr>
          <w:rFonts w:ascii="Tahoma" w:hAnsi="Tahoma" w:cs="Tahoma"/>
          <w:i/>
          <w:color w:val="FF0000"/>
        </w:rPr>
        <w:t>;</w:t>
      </w:r>
    </w:p>
    <w:p w14:paraId="48FC811D" w14:textId="77777777" w:rsidR="00FD13C0" w:rsidRPr="002A22A3" w:rsidRDefault="00FD13C0" w:rsidP="00FD13C0">
      <w:pPr>
        <w:pStyle w:val="Default"/>
        <w:widowControl/>
        <w:numPr>
          <w:ilvl w:val="0"/>
          <w:numId w:val="25"/>
        </w:numPr>
        <w:ind w:left="0" w:firstLine="709"/>
        <w:jc w:val="both"/>
        <w:rPr>
          <w:rFonts w:ascii="Tahoma" w:hAnsi="Tahoma" w:cs="Tahoma"/>
          <w:i/>
          <w:color w:val="FF0000"/>
        </w:rPr>
      </w:pPr>
      <w:r>
        <w:rPr>
          <w:rFonts w:ascii="Tahoma" w:hAnsi="Tahoma" w:cs="Tahoma"/>
          <w:i/>
          <w:color w:val="FF0000"/>
        </w:rPr>
        <w:t xml:space="preserve"> п</w:t>
      </w:r>
      <w:r w:rsidRPr="002A22A3">
        <w:rPr>
          <w:rFonts w:ascii="Tahoma" w:hAnsi="Tahoma" w:cs="Tahoma"/>
          <w:i/>
          <w:color w:val="FF0000"/>
        </w:rPr>
        <w:t>роходить, стоять или работать под кранами или другими грузоподъемными машинами во время пе</w:t>
      </w:r>
      <w:r>
        <w:rPr>
          <w:rFonts w:ascii="Tahoma" w:hAnsi="Tahoma" w:cs="Tahoma"/>
          <w:i/>
          <w:color w:val="FF0000"/>
        </w:rPr>
        <w:t>ремещения ими груза запрещается;</w:t>
      </w:r>
    </w:p>
    <w:p w14:paraId="19F21B4A" w14:textId="77777777" w:rsidR="00FD13C0" w:rsidRPr="009B603C" w:rsidRDefault="00FD13C0" w:rsidP="00FD13C0">
      <w:pPr>
        <w:pStyle w:val="Default"/>
        <w:widowControl/>
        <w:numPr>
          <w:ilvl w:val="0"/>
          <w:numId w:val="25"/>
        </w:numPr>
        <w:ind w:left="0" w:firstLine="709"/>
        <w:jc w:val="both"/>
        <w:rPr>
          <w:rFonts w:ascii="Tahoma" w:hAnsi="Tahoma" w:cs="Tahoma"/>
          <w:i/>
          <w:color w:val="FF0000"/>
        </w:rPr>
      </w:pPr>
      <w:r>
        <w:rPr>
          <w:rFonts w:ascii="Tahoma" w:hAnsi="Tahoma" w:cs="Tahoma"/>
          <w:i/>
          <w:color w:val="FF0000"/>
        </w:rPr>
        <w:t xml:space="preserve"> </w:t>
      </w:r>
      <w:r w:rsidRPr="009B603C">
        <w:rPr>
          <w:rFonts w:ascii="Tahoma" w:hAnsi="Tahoma" w:cs="Tahoma"/>
          <w:i/>
          <w:color w:val="FF0000"/>
        </w:rPr>
        <w:t xml:space="preserve"> осуществлять вывешивание строп на крюк автомобильного крана в натяжении концевой части стрелы</w:t>
      </w:r>
      <w:r>
        <w:rPr>
          <w:rFonts w:ascii="Tahoma" w:hAnsi="Tahoma" w:cs="Tahoma"/>
          <w:i/>
          <w:color w:val="FF0000"/>
        </w:rPr>
        <w:t>.</w:t>
      </w:r>
    </w:p>
    <w:p w14:paraId="780DB2FB" w14:textId="77777777" w:rsidR="00FD13C0" w:rsidRPr="00A2476C" w:rsidRDefault="00FD13C0" w:rsidP="00FD13C0">
      <w:pPr>
        <w:pStyle w:val="dt-p"/>
        <w:numPr>
          <w:ilvl w:val="3"/>
          <w:numId w:val="36"/>
        </w:numPr>
        <w:shd w:val="clear" w:color="auto" w:fill="FFFFFF"/>
        <w:spacing w:before="0" w:beforeAutospacing="0" w:after="0" w:afterAutospacing="0"/>
        <w:ind w:left="0" w:firstLine="709"/>
        <w:jc w:val="both"/>
        <w:textAlignment w:val="baseline"/>
        <w:rPr>
          <w:rFonts w:ascii="Tahoma" w:hAnsi="Tahoma" w:cs="Tahoma"/>
          <w:i/>
          <w:color w:val="FF0000"/>
        </w:rPr>
      </w:pPr>
      <w:r w:rsidRPr="00A2476C">
        <w:rPr>
          <w:rFonts w:ascii="Tahoma" w:hAnsi="Tahoma" w:cs="Tahoma"/>
        </w:rPr>
        <w:t xml:space="preserve">Разгрузку деревянных шпал, установленных вертикально вдоль боковых и торцевых стенок полувагонов, следует производить при наличии горизонтальных рядов шпал высотой не менее 1 м тросовыми стропами-удавками. </w:t>
      </w:r>
    </w:p>
    <w:p w14:paraId="409843DD" w14:textId="77777777" w:rsidR="00FD13C0" w:rsidRDefault="00FD13C0" w:rsidP="00FD13C0">
      <w:pPr>
        <w:widowControl w:val="0"/>
        <w:ind w:firstLine="709"/>
        <w:jc w:val="both"/>
        <w:rPr>
          <w:rFonts w:ascii="Tahoma" w:hAnsi="Tahoma" w:cs="Tahoma"/>
        </w:rPr>
      </w:pPr>
      <w:r w:rsidRPr="00811AF0">
        <w:rPr>
          <w:rFonts w:ascii="Tahoma" w:hAnsi="Tahoma" w:cs="Tahoma"/>
        </w:rPr>
        <w:t>При наличии в полувагоне неправильно погруженных шпал разгрузку их следует производить поодиночке кранами с использованием тросовых стропов-удавок.</w:t>
      </w:r>
    </w:p>
    <w:p w14:paraId="2C7058B7" w14:textId="77777777" w:rsidR="00FD13C0" w:rsidRDefault="00FD13C0" w:rsidP="00FD13C0">
      <w:pPr>
        <w:widowControl w:val="0"/>
        <w:numPr>
          <w:ilvl w:val="3"/>
          <w:numId w:val="36"/>
        </w:numPr>
        <w:ind w:left="0" w:firstLine="709"/>
        <w:jc w:val="both"/>
        <w:rPr>
          <w:rFonts w:ascii="Tahoma" w:hAnsi="Tahoma" w:cs="Tahoma"/>
        </w:rPr>
      </w:pPr>
      <w:r w:rsidRPr="002A22A3">
        <w:rPr>
          <w:rFonts w:ascii="Tahoma" w:hAnsi="Tahoma" w:cs="Tahoma"/>
        </w:rPr>
        <w:t xml:space="preserve">Погрузочно-разгрузочные работы в охранной зоне контактной сети и линий электропередачи должны производиться под руководством инженерно-технического работника, ответственного за безопасность производства работ, при наличии письменного разрешения на производство работ дистанции электроснабжения или организации-владельца линии и наряда-допуска. </w:t>
      </w:r>
    </w:p>
    <w:p w14:paraId="6D083FBE" w14:textId="77777777" w:rsidR="00FD13C0" w:rsidRDefault="00FD13C0" w:rsidP="00FD13C0">
      <w:pPr>
        <w:widowControl w:val="0"/>
        <w:numPr>
          <w:ilvl w:val="3"/>
          <w:numId w:val="36"/>
        </w:numPr>
        <w:ind w:left="0" w:firstLine="709"/>
        <w:jc w:val="both"/>
        <w:rPr>
          <w:rFonts w:ascii="Tahoma" w:hAnsi="Tahoma" w:cs="Tahoma"/>
        </w:rPr>
      </w:pPr>
      <w:r w:rsidRPr="009B603C">
        <w:rPr>
          <w:rFonts w:ascii="Tahoma" w:hAnsi="Tahoma" w:cs="Tahoma"/>
        </w:rPr>
        <w:t xml:space="preserve">Не допускается работа грузоподъемных машин при ветре, вызывающем отклонение на опасное расстояние свободных (без груза) тросов и канатов, с помощью которых поднимается груз. </w:t>
      </w:r>
    </w:p>
    <w:p w14:paraId="70823F00" w14:textId="7CD9D136" w:rsidR="00FD13C0" w:rsidRDefault="00FD13C0" w:rsidP="00FD13C0">
      <w:pPr>
        <w:widowControl w:val="0"/>
        <w:numPr>
          <w:ilvl w:val="3"/>
          <w:numId w:val="36"/>
        </w:numPr>
        <w:ind w:left="0" w:firstLine="709"/>
        <w:jc w:val="both"/>
        <w:rPr>
          <w:rFonts w:ascii="Tahoma" w:hAnsi="Tahoma" w:cs="Tahoma"/>
        </w:rPr>
      </w:pPr>
      <w:r w:rsidRPr="009B603C">
        <w:rPr>
          <w:rFonts w:ascii="Tahoma" w:hAnsi="Tahoma" w:cs="Tahoma"/>
        </w:rPr>
        <w:t>При случайном (аварийном) соприкосновении рабочего органа или металлоконструкции грузоподъемной машины с проводом ВЛ, находящейся под напряжением, или возникновении между ними электрического разряда запрещается до снятия напряжения с линии или отвода рабочего органа на безопасное расстояние прикасаться, стоя на земле, к машине, сходить с нее на землю или подниматься на нее, по возможности необходимо сообщить об этом поездному диспетчеру и энергодиспетчеру. В случае возгорания машины необходимо сойти с нее с соблюдением мер от попадания под шаговое напряжение (не держась за поручни или части машины спрыгнуть на землю на обе ноги и удаляться от нее мелкими шагами, не превышающими длину стопы).</w:t>
      </w:r>
    </w:p>
    <w:p w14:paraId="4B3BF156" w14:textId="77777777" w:rsidR="00FD13C0" w:rsidRPr="00416F09" w:rsidRDefault="00FD13C0" w:rsidP="00FD13C0">
      <w:pPr>
        <w:widowControl w:val="0"/>
        <w:ind w:left="709"/>
        <w:jc w:val="both"/>
        <w:rPr>
          <w:rFonts w:ascii="Tahoma" w:hAnsi="Tahoma" w:cs="Tahoma"/>
        </w:rPr>
      </w:pPr>
    </w:p>
    <w:p w14:paraId="4FB7E141" w14:textId="30D88481" w:rsidR="00FD13C0" w:rsidRDefault="00FD13C0" w:rsidP="00FD13C0">
      <w:pPr>
        <w:pStyle w:val="Default"/>
        <w:widowControl/>
        <w:numPr>
          <w:ilvl w:val="2"/>
          <w:numId w:val="36"/>
        </w:numPr>
        <w:jc w:val="both"/>
        <w:rPr>
          <w:rFonts w:ascii="Tahoma" w:hAnsi="Tahoma" w:cs="Tahoma"/>
          <w:b/>
        </w:rPr>
      </w:pPr>
      <w:r w:rsidRPr="009B603C">
        <w:rPr>
          <w:rFonts w:ascii="Tahoma" w:hAnsi="Tahoma" w:cs="Tahoma"/>
          <w:b/>
        </w:rPr>
        <w:t>Требования охраны труда при размещении грузов</w:t>
      </w:r>
    </w:p>
    <w:p w14:paraId="7D602758" w14:textId="77777777" w:rsidR="00FD13C0" w:rsidRPr="009B603C" w:rsidRDefault="00FD13C0" w:rsidP="00FD13C0">
      <w:pPr>
        <w:pStyle w:val="Default"/>
        <w:widowControl/>
        <w:ind w:left="2215"/>
        <w:jc w:val="both"/>
        <w:rPr>
          <w:rFonts w:ascii="Tahoma" w:hAnsi="Tahoma" w:cs="Tahoma"/>
          <w:b/>
        </w:rPr>
      </w:pPr>
    </w:p>
    <w:p w14:paraId="5C495700" w14:textId="77777777" w:rsidR="00FD13C0" w:rsidRPr="009B603C" w:rsidRDefault="00FD13C0" w:rsidP="00FD13C0">
      <w:pPr>
        <w:pStyle w:val="Default"/>
        <w:widowControl/>
        <w:numPr>
          <w:ilvl w:val="3"/>
          <w:numId w:val="36"/>
        </w:numPr>
        <w:ind w:left="0" w:firstLine="709"/>
        <w:jc w:val="both"/>
        <w:rPr>
          <w:rFonts w:ascii="Tahoma" w:hAnsi="Tahoma" w:cs="Tahoma"/>
        </w:rPr>
      </w:pPr>
      <w:r w:rsidRPr="009B603C">
        <w:rPr>
          <w:rFonts w:ascii="Tahoma" w:hAnsi="Tahoma" w:cs="Tahoma"/>
        </w:rPr>
        <w:t>При размещении грузов необходимо соблюдать следующие требования:</w:t>
      </w:r>
    </w:p>
    <w:p w14:paraId="049B736B" w14:textId="77777777" w:rsidR="00FD13C0" w:rsidRPr="001737DD" w:rsidRDefault="00FD13C0" w:rsidP="00FD13C0">
      <w:pPr>
        <w:pStyle w:val="Default"/>
        <w:ind w:firstLine="709"/>
        <w:jc w:val="both"/>
        <w:rPr>
          <w:rFonts w:ascii="Tahoma" w:hAnsi="Tahoma" w:cs="Tahoma"/>
          <w:color w:val="auto"/>
        </w:rPr>
      </w:pPr>
      <w:r w:rsidRPr="001737DD">
        <w:rPr>
          <w:rFonts w:ascii="Tahoma" w:hAnsi="Tahoma" w:cs="Tahoma"/>
          <w:color w:val="auto"/>
        </w:rPr>
        <w:t>1) размещение грузов производится по технологическим картам с указанием мест размещения, размеров проходов и проездов;</w:t>
      </w:r>
    </w:p>
    <w:p w14:paraId="5AA7903C" w14:textId="77777777" w:rsidR="00FD13C0" w:rsidRPr="001737DD" w:rsidRDefault="00FD13C0" w:rsidP="00FD13C0">
      <w:pPr>
        <w:pStyle w:val="Default"/>
        <w:ind w:firstLine="709"/>
        <w:jc w:val="both"/>
        <w:rPr>
          <w:rFonts w:ascii="Tahoma" w:hAnsi="Tahoma" w:cs="Tahoma"/>
          <w:color w:val="auto"/>
        </w:rPr>
      </w:pPr>
      <w:r w:rsidRPr="001737DD">
        <w:rPr>
          <w:rFonts w:ascii="Tahoma" w:hAnsi="Tahoma" w:cs="Tahoma"/>
          <w:color w:val="auto"/>
        </w:rPr>
        <w:t>2) при размещении груза запрещается загромождать подходы к противопожарному инвентарю, гидрантам и выходам из помещений;</w:t>
      </w:r>
    </w:p>
    <w:p w14:paraId="695528C2" w14:textId="77777777" w:rsidR="00FD13C0" w:rsidRPr="001737DD" w:rsidRDefault="00FD13C0" w:rsidP="00FD13C0">
      <w:pPr>
        <w:pStyle w:val="Default"/>
        <w:ind w:firstLine="709"/>
        <w:jc w:val="both"/>
        <w:rPr>
          <w:rFonts w:ascii="Tahoma" w:hAnsi="Tahoma" w:cs="Tahoma"/>
          <w:color w:val="auto"/>
        </w:rPr>
      </w:pPr>
      <w:r w:rsidRPr="001737DD">
        <w:rPr>
          <w:rFonts w:ascii="Tahoma" w:hAnsi="Tahoma" w:cs="Tahoma"/>
          <w:color w:val="auto"/>
        </w:rPr>
        <w:t>3) размещение грузов (в том числе на погрузочно-разгрузочных площадках и в местах временного хранения) вплотную к стенам здания, колоннам и оборудованию, штабель к штабелю не допускается.</w:t>
      </w:r>
    </w:p>
    <w:p w14:paraId="030987F3" w14:textId="77777777" w:rsidR="00FD13C0" w:rsidRPr="001737DD" w:rsidRDefault="00FD13C0" w:rsidP="00FD13C0">
      <w:pPr>
        <w:pStyle w:val="Default"/>
        <w:ind w:firstLine="709"/>
        <w:jc w:val="both"/>
        <w:rPr>
          <w:rFonts w:ascii="Tahoma" w:hAnsi="Tahoma" w:cs="Tahoma"/>
          <w:color w:val="auto"/>
        </w:rPr>
      </w:pPr>
      <w:r w:rsidRPr="001737DD">
        <w:rPr>
          <w:rFonts w:ascii="Tahoma" w:hAnsi="Tahoma" w:cs="Tahoma"/>
          <w:color w:val="auto"/>
        </w:rPr>
        <w:lastRenderedPageBreak/>
        <w:t>4) грузы, хранящиеся навалом, размещаются в штабеля с крутизной откоса, соответствующей углу естественного откоса для данного материала. При необходимости такие штабеля огораживаются защитными решетками;</w:t>
      </w:r>
      <w:bookmarkStart w:id="40" w:name="l339"/>
      <w:bookmarkEnd w:id="40"/>
    </w:p>
    <w:p w14:paraId="1FB13737" w14:textId="77777777" w:rsidR="00FD13C0" w:rsidRPr="001737DD" w:rsidRDefault="00FD13C0" w:rsidP="00FD13C0">
      <w:pPr>
        <w:pStyle w:val="dt-p"/>
        <w:shd w:val="clear" w:color="auto" w:fill="FFFFFF"/>
        <w:spacing w:before="0" w:beforeAutospacing="0" w:after="0" w:afterAutospacing="0"/>
        <w:ind w:firstLine="709"/>
        <w:jc w:val="both"/>
        <w:textAlignment w:val="baseline"/>
        <w:rPr>
          <w:rFonts w:ascii="Tahoma" w:hAnsi="Tahoma" w:cs="Tahoma"/>
        </w:rPr>
      </w:pPr>
      <w:r w:rsidRPr="001737DD">
        <w:rPr>
          <w:rStyle w:val="dt-m"/>
          <w:rFonts w:ascii="Tahoma" w:hAnsi="Tahoma" w:cs="Tahoma"/>
        </w:rPr>
        <w:t xml:space="preserve">5) </w:t>
      </w:r>
      <w:r w:rsidRPr="001737DD">
        <w:rPr>
          <w:rFonts w:ascii="Tahoma" w:hAnsi="Tahoma" w:cs="Tahoma"/>
        </w:rPr>
        <w:t>крупногабаритные и тяжеловесные грузы размещаются в один ряд на подкладках;</w:t>
      </w:r>
      <w:bookmarkStart w:id="41" w:name="l340"/>
      <w:bookmarkEnd w:id="41"/>
    </w:p>
    <w:p w14:paraId="6CA00CD3" w14:textId="77777777" w:rsidR="00FD13C0" w:rsidRPr="001737DD" w:rsidRDefault="00FD13C0" w:rsidP="00FD13C0">
      <w:pPr>
        <w:pStyle w:val="dt-p"/>
        <w:shd w:val="clear" w:color="auto" w:fill="FFFFFF"/>
        <w:spacing w:before="0" w:beforeAutospacing="0" w:after="0" w:afterAutospacing="0"/>
        <w:ind w:firstLine="709"/>
        <w:jc w:val="both"/>
        <w:textAlignment w:val="baseline"/>
        <w:rPr>
          <w:rFonts w:ascii="Tahoma" w:hAnsi="Tahoma" w:cs="Tahoma"/>
        </w:rPr>
      </w:pPr>
      <w:r w:rsidRPr="001737DD">
        <w:rPr>
          <w:rStyle w:val="dt-m"/>
          <w:rFonts w:ascii="Tahoma" w:hAnsi="Tahoma" w:cs="Tahoma"/>
        </w:rPr>
        <w:t>6)</w:t>
      </w:r>
      <w:r w:rsidRPr="001737DD">
        <w:rPr>
          <w:rFonts w:ascii="Tahoma" w:hAnsi="Tahoma" w:cs="Tahoma"/>
        </w:rPr>
        <w:t xml:space="preserve">размещаемые грузы укладываются так, чтобы исключалась возможность их падения, опрокидывания, </w:t>
      </w:r>
      <w:proofErr w:type="gramStart"/>
      <w:r w:rsidRPr="001737DD">
        <w:rPr>
          <w:rFonts w:ascii="Tahoma" w:hAnsi="Tahoma" w:cs="Tahoma"/>
        </w:rPr>
        <w:t>разваливания</w:t>
      </w:r>
      <w:proofErr w:type="gramEnd"/>
      <w:r w:rsidRPr="001737DD">
        <w:rPr>
          <w:rFonts w:ascii="Tahoma" w:hAnsi="Tahoma" w:cs="Tahoma"/>
        </w:rPr>
        <w:t xml:space="preserve"> и чтобы при этом обеспечивались доступность и безопасность их выемки;</w:t>
      </w:r>
      <w:bookmarkStart w:id="42" w:name="l341"/>
      <w:bookmarkEnd w:id="42"/>
    </w:p>
    <w:p w14:paraId="5318F54F" w14:textId="77777777" w:rsidR="00FD13C0" w:rsidRPr="001737DD" w:rsidRDefault="00FD13C0" w:rsidP="00FD13C0">
      <w:pPr>
        <w:pStyle w:val="dt-p"/>
        <w:shd w:val="clear" w:color="auto" w:fill="FFFFFF"/>
        <w:spacing w:before="0" w:beforeAutospacing="0" w:after="0" w:afterAutospacing="0"/>
        <w:ind w:firstLine="709"/>
        <w:jc w:val="both"/>
        <w:textAlignment w:val="baseline"/>
        <w:rPr>
          <w:rFonts w:ascii="Tahoma" w:hAnsi="Tahoma" w:cs="Tahoma"/>
        </w:rPr>
      </w:pPr>
      <w:r w:rsidRPr="001737DD">
        <w:rPr>
          <w:rStyle w:val="dt-m"/>
          <w:rFonts w:ascii="Tahoma" w:hAnsi="Tahoma" w:cs="Tahoma"/>
        </w:rPr>
        <w:t xml:space="preserve">7) </w:t>
      </w:r>
      <w:r w:rsidRPr="001737DD">
        <w:rPr>
          <w:rFonts w:ascii="Tahoma" w:hAnsi="Tahoma" w:cs="Tahoma"/>
        </w:rPr>
        <w:t>грузы, размещаемые вблизи железнодорожных и наземных крановых путей, располагаются от наружной грани головки ближайшего к грузу рельса не ближе 2 м при высоте штабеля до 1,2 м и не менее 2,5 м при большей высоте штабеля;</w:t>
      </w:r>
      <w:bookmarkStart w:id="43" w:name="l342"/>
      <w:bookmarkEnd w:id="43"/>
    </w:p>
    <w:p w14:paraId="7F87BEDF" w14:textId="55B189FD" w:rsidR="00FD13C0" w:rsidRDefault="00FD13C0" w:rsidP="00FD13C0">
      <w:pPr>
        <w:pStyle w:val="dt-p"/>
        <w:shd w:val="clear" w:color="auto" w:fill="FFFFFF"/>
        <w:spacing w:before="0" w:beforeAutospacing="0" w:after="0" w:afterAutospacing="0"/>
        <w:ind w:firstLine="709"/>
        <w:jc w:val="both"/>
        <w:textAlignment w:val="baseline"/>
        <w:rPr>
          <w:rFonts w:ascii="Tahoma" w:hAnsi="Tahoma" w:cs="Tahoma"/>
        </w:rPr>
      </w:pPr>
      <w:r w:rsidRPr="001737DD">
        <w:rPr>
          <w:rStyle w:val="dt-m"/>
          <w:rFonts w:ascii="Tahoma" w:hAnsi="Tahoma" w:cs="Tahoma"/>
        </w:rPr>
        <w:t xml:space="preserve">8) </w:t>
      </w:r>
      <w:r w:rsidRPr="001737DD">
        <w:rPr>
          <w:rFonts w:ascii="Tahoma" w:hAnsi="Tahoma" w:cs="Tahoma"/>
        </w:rPr>
        <w:t>при размещении грузов (кроме сыпучих) принимаются меры, предотвращающие защемление или примерзание их к покрытию площадки.</w:t>
      </w:r>
    </w:p>
    <w:p w14:paraId="1707A4C6" w14:textId="77777777" w:rsidR="00FD13C0" w:rsidRPr="001737DD" w:rsidRDefault="00FD13C0" w:rsidP="00FD13C0">
      <w:pPr>
        <w:pStyle w:val="dt-p"/>
        <w:shd w:val="clear" w:color="auto" w:fill="FFFFFF"/>
        <w:spacing w:before="0" w:beforeAutospacing="0" w:after="0" w:afterAutospacing="0"/>
        <w:jc w:val="both"/>
        <w:textAlignment w:val="baseline"/>
        <w:rPr>
          <w:rFonts w:ascii="Tahoma" w:hAnsi="Tahoma" w:cs="Tahoma"/>
        </w:rPr>
      </w:pPr>
    </w:p>
    <w:p w14:paraId="15B275CA" w14:textId="052B30D9" w:rsidR="00FD13C0" w:rsidRPr="00FD13C0" w:rsidRDefault="00FD13C0" w:rsidP="00FD13C0">
      <w:pPr>
        <w:pStyle w:val="a9"/>
        <w:numPr>
          <w:ilvl w:val="2"/>
          <w:numId w:val="38"/>
        </w:numPr>
        <w:tabs>
          <w:tab w:val="left" w:pos="851"/>
        </w:tabs>
        <w:jc w:val="center"/>
        <w:rPr>
          <w:rFonts w:ascii="Tahoma" w:eastAsia="Calibri" w:hAnsi="Tahoma" w:cs="Tahoma"/>
          <w:b/>
          <w:color w:val="000000"/>
          <w:lang w:eastAsia="en-US"/>
        </w:rPr>
      </w:pPr>
      <w:r w:rsidRPr="00FD13C0">
        <w:rPr>
          <w:rFonts w:ascii="Tahoma" w:eastAsia="Calibri" w:hAnsi="Tahoma" w:cs="Tahoma"/>
          <w:b/>
          <w:color w:val="000000"/>
          <w:lang w:eastAsia="en-US"/>
        </w:rPr>
        <w:t>Требования охраны труда при нахождении на железнодорожных путях</w:t>
      </w:r>
    </w:p>
    <w:p w14:paraId="10897A72" w14:textId="77777777" w:rsidR="00FD13C0" w:rsidRPr="00FD13C0" w:rsidRDefault="00FD13C0" w:rsidP="00FD13C0">
      <w:pPr>
        <w:pStyle w:val="a9"/>
        <w:tabs>
          <w:tab w:val="left" w:pos="851"/>
        </w:tabs>
        <w:ind w:left="2272"/>
        <w:rPr>
          <w:rFonts w:ascii="Tahoma" w:eastAsia="Calibri" w:hAnsi="Tahoma" w:cs="Tahoma"/>
          <w:b/>
          <w:lang w:eastAsia="en-US"/>
        </w:rPr>
      </w:pPr>
    </w:p>
    <w:p w14:paraId="7A5D74C3" w14:textId="77777777" w:rsidR="00FD13C0" w:rsidRPr="00CE6359" w:rsidRDefault="00FD13C0" w:rsidP="00FD13C0">
      <w:pPr>
        <w:numPr>
          <w:ilvl w:val="3"/>
          <w:numId w:val="38"/>
        </w:numPr>
        <w:shd w:val="clear" w:color="auto" w:fill="FFFFFF"/>
        <w:tabs>
          <w:tab w:val="left" w:pos="851"/>
        </w:tabs>
        <w:ind w:left="0" w:firstLine="709"/>
        <w:contextualSpacing/>
        <w:jc w:val="both"/>
        <w:rPr>
          <w:rFonts w:ascii="Tahoma" w:eastAsia="Calibri" w:hAnsi="Tahoma" w:cs="Tahoma"/>
          <w:lang w:eastAsia="en-US"/>
        </w:rPr>
      </w:pPr>
      <w:r w:rsidRPr="00416F09">
        <w:rPr>
          <w:rFonts w:ascii="Tahoma" w:eastAsia="Calibri" w:hAnsi="Tahoma" w:cs="Tahoma"/>
          <w:lang w:eastAsia="en-US"/>
        </w:rPr>
        <w:t>во время прохода по путям распределять свое внимание между перемещением движущегося подвижного состава и выполнением своих служебных обязанностей;</w:t>
      </w:r>
    </w:p>
    <w:p w14:paraId="6E554763" w14:textId="77777777" w:rsidR="00FD13C0" w:rsidRPr="00CE6359" w:rsidRDefault="00FD13C0" w:rsidP="00FD13C0">
      <w:pPr>
        <w:numPr>
          <w:ilvl w:val="3"/>
          <w:numId w:val="38"/>
        </w:numPr>
        <w:shd w:val="clear" w:color="auto" w:fill="FFFFFF"/>
        <w:tabs>
          <w:tab w:val="left" w:pos="851"/>
        </w:tabs>
        <w:ind w:left="0" w:firstLine="709"/>
        <w:contextualSpacing/>
        <w:jc w:val="both"/>
        <w:rPr>
          <w:rFonts w:ascii="Tahoma" w:eastAsia="Calibri" w:hAnsi="Tahoma" w:cs="Tahoma"/>
          <w:lang w:eastAsia="en-US"/>
        </w:rPr>
      </w:pPr>
      <w:r w:rsidRPr="00416F09">
        <w:rPr>
          <w:rFonts w:ascii="Tahoma" w:hAnsi="Tahoma" w:cs="Tahoma"/>
        </w:rPr>
        <w:t>проходить по специально установленным маршрутам служебного или технологического прохода</w:t>
      </w:r>
      <w:r w:rsidRPr="00416F09">
        <w:rPr>
          <w:rFonts w:ascii="Tahoma" w:hAnsi="Tahoma" w:cs="Tahoma"/>
          <w:b/>
        </w:rPr>
        <w:t>;</w:t>
      </w:r>
    </w:p>
    <w:p w14:paraId="58A08631" w14:textId="77777777" w:rsidR="00FD13C0" w:rsidRPr="00CE6359" w:rsidRDefault="00FD13C0" w:rsidP="00FD13C0">
      <w:pPr>
        <w:numPr>
          <w:ilvl w:val="3"/>
          <w:numId w:val="38"/>
        </w:numPr>
        <w:shd w:val="clear" w:color="auto" w:fill="FFFFFF"/>
        <w:tabs>
          <w:tab w:val="left" w:pos="851"/>
        </w:tabs>
        <w:ind w:left="0" w:firstLine="709"/>
        <w:contextualSpacing/>
        <w:jc w:val="both"/>
        <w:rPr>
          <w:rFonts w:ascii="Tahoma" w:eastAsia="Calibri" w:hAnsi="Tahoma" w:cs="Tahoma"/>
          <w:lang w:eastAsia="en-US"/>
        </w:rPr>
      </w:pPr>
      <w:r w:rsidRPr="00416F09">
        <w:rPr>
          <w:rFonts w:ascii="Tahoma" w:hAnsi="Tahoma" w:cs="Tahoma"/>
        </w:rPr>
        <w:t>выполнять требования знаков безопасности и предупреждающей окраски, нанесенной на сооружения и устройства, обращать внимание на устройства и предметы, находящиеся на пути следования, контактной сети, негабаритные места и другие препятствия, негабаритные и опасные места указаны на схеме служебных проходов и в перечне негабаритных и опасных мест;</w:t>
      </w:r>
    </w:p>
    <w:p w14:paraId="2148EEED" w14:textId="77777777" w:rsidR="00FD13C0" w:rsidRPr="00CE6359" w:rsidRDefault="00FD13C0" w:rsidP="00FD13C0">
      <w:pPr>
        <w:numPr>
          <w:ilvl w:val="3"/>
          <w:numId w:val="38"/>
        </w:numPr>
        <w:shd w:val="clear" w:color="auto" w:fill="FFFFFF"/>
        <w:tabs>
          <w:tab w:val="left" w:pos="851"/>
        </w:tabs>
        <w:ind w:left="0" w:firstLine="709"/>
        <w:contextualSpacing/>
        <w:jc w:val="both"/>
        <w:rPr>
          <w:rFonts w:ascii="Tahoma" w:eastAsia="Calibri" w:hAnsi="Tahoma" w:cs="Tahoma"/>
          <w:lang w:eastAsia="en-US"/>
        </w:rPr>
      </w:pPr>
      <w:r w:rsidRPr="00416F09">
        <w:rPr>
          <w:rFonts w:ascii="Tahoma" w:hAnsi="Tahoma" w:cs="Tahoma"/>
        </w:rPr>
        <w:t xml:space="preserve">проходить вдоль железнодорожных путей по обочине пути или посередине междупутья, при этом следить за приближающимся подвижным составом, за предметами, выступающими за пределы очертания габаритов подвижного состава (открытые двери, борта вагонов, </w:t>
      </w:r>
      <w:proofErr w:type="spellStart"/>
      <w:r w:rsidRPr="00416F09">
        <w:rPr>
          <w:rFonts w:ascii="Tahoma" w:hAnsi="Tahoma" w:cs="Tahoma"/>
        </w:rPr>
        <w:t>увязочную</w:t>
      </w:r>
      <w:proofErr w:type="spellEnd"/>
      <w:r w:rsidRPr="00416F09">
        <w:rPr>
          <w:rFonts w:ascii="Tahoma" w:hAnsi="Tahoma" w:cs="Tahoma"/>
        </w:rPr>
        <w:t xml:space="preserve"> проволоку и др.); </w:t>
      </w:r>
    </w:p>
    <w:p w14:paraId="0602CDDF" w14:textId="77777777" w:rsidR="00FD13C0" w:rsidRPr="00CE6359" w:rsidRDefault="00FD13C0" w:rsidP="00FD13C0">
      <w:pPr>
        <w:numPr>
          <w:ilvl w:val="3"/>
          <w:numId w:val="38"/>
        </w:numPr>
        <w:shd w:val="clear" w:color="auto" w:fill="FFFFFF"/>
        <w:tabs>
          <w:tab w:val="left" w:pos="851"/>
        </w:tabs>
        <w:ind w:left="0" w:firstLine="709"/>
        <w:contextualSpacing/>
        <w:jc w:val="both"/>
        <w:rPr>
          <w:rFonts w:ascii="Tahoma" w:eastAsia="Calibri" w:hAnsi="Tahoma" w:cs="Tahoma"/>
          <w:lang w:eastAsia="en-US"/>
        </w:rPr>
      </w:pPr>
      <w:r w:rsidRPr="00416F09">
        <w:rPr>
          <w:rFonts w:ascii="Tahoma" w:hAnsi="Tahoma" w:cs="Tahoma"/>
        </w:rPr>
        <w:t>при приближении подвижного состава или во время маневровых передвижений своевременно отходить на безопасное расстояние, дождаться проследования или остановки подвижного состава и после этого продолжить проход, заблаговременно перейти на обочину пути или в другое междупутье, чтобы не оказаться между одновременно движущимися по соседним путям подвижными единицами, не находиться в зоне негабаритного (опасного) места;</w:t>
      </w:r>
    </w:p>
    <w:p w14:paraId="34A09A56" w14:textId="77777777" w:rsidR="00FD13C0" w:rsidRPr="00CE6359" w:rsidRDefault="00FD13C0" w:rsidP="00FD13C0">
      <w:pPr>
        <w:numPr>
          <w:ilvl w:val="3"/>
          <w:numId w:val="38"/>
        </w:numPr>
        <w:shd w:val="clear" w:color="auto" w:fill="FFFFFF"/>
        <w:tabs>
          <w:tab w:val="left" w:pos="851"/>
        </w:tabs>
        <w:ind w:left="0" w:firstLine="709"/>
        <w:contextualSpacing/>
        <w:jc w:val="both"/>
        <w:rPr>
          <w:rFonts w:ascii="Tahoma" w:eastAsia="Calibri" w:hAnsi="Tahoma" w:cs="Tahoma"/>
          <w:lang w:eastAsia="en-US"/>
        </w:rPr>
      </w:pPr>
      <w:r w:rsidRPr="00416F09">
        <w:rPr>
          <w:rFonts w:ascii="Tahoma" w:hAnsi="Tahoma" w:cs="Tahoma"/>
        </w:rPr>
        <w:t>оказавшись на пути следования поезда, маневрового состава или локомотива, до их приближения (</w:t>
      </w:r>
      <w:r w:rsidRPr="00416F09">
        <w:rPr>
          <w:rFonts w:ascii="Tahoma" w:hAnsi="Tahoma" w:cs="Tahoma"/>
          <w:spacing w:val="-4"/>
        </w:rPr>
        <w:t xml:space="preserve">при расстоянии не менее </w:t>
      </w:r>
      <w:smartTag w:uri="urn:schemas-microsoft-com:office:smarttags" w:element="metricconverter">
        <w:smartTagPr>
          <w:attr w:name="ProductID" w:val="400 м"/>
        </w:smartTagPr>
        <w:r w:rsidRPr="00416F09">
          <w:rPr>
            <w:rFonts w:ascii="Tahoma" w:hAnsi="Tahoma" w:cs="Tahoma"/>
            <w:spacing w:val="-4"/>
          </w:rPr>
          <w:t>400 м</w:t>
        </w:r>
      </w:smartTag>
      <w:r w:rsidRPr="00416F09">
        <w:rPr>
          <w:rFonts w:ascii="Tahoma" w:hAnsi="Tahoma" w:cs="Tahoma"/>
          <w:spacing w:val="-4"/>
        </w:rPr>
        <w:t>)</w:t>
      </w:r>
      <w:r w:rsidRPr="00416F09">
        <w:rPr>
          <w:rFonts w:ascii="Tahoma" w:hAnsi="Tahoma" w:cs="Tahoma"/>
        </w:rPr>
        <w:t xml:space="preserve"> отойти в безопасное место (на обочину пути, середину междупутья),</w:t>
      </w:r>
      <w:r w:rsidRPr="00416F09">
        <w:rPr>
          <w:rFonts w:ascii="Tahoma" w:hAnsi="Tahoma" w:cs="Tahoma"/>
          <w:spacing w:val="-4"/>
        </w:rPr>
        <w:t xml:space="preserve"> </w:t>
      </w:r>
      <w:r w:rsidRPr="00416F09">
        <w:rPr>
          <w:rFonts w:ascii="Tahoma" w:hAnsi="Tahoma" w:cs="Tahoma"/>
        </w:rPr>
        <w:t xml:space="preserve">находиться на расстоянии не менее </w:t>
      </w:r>
      <w:smartTag w:uri="urn:schemas-microsoft-com:office:smarttags" w:element="metricconverter">
        <w:smartTagPr>
          <w:attr w:name="ProductID" w:val="2,5 метров"/>
        </w:smartTagPr>
        <w:r w:rsidRPr="00416F09">
          <w:rPr>
            <w:rFonts w:ascii="Tahoma" w:hAnsi="Tahoma" w:cs="Tahoma"/>
          </w:rPr>
          <w:t>2,5 метров</w:t>
        </w:r>
      </w:smartTag>
      <w:r w:rsidRPr="00416F09">
        <w:rPr>
          <w:rFonts w:ascii="Tahoma" w:hAnsi="Tahoma" w:cs="Tahoma"/>
        </w:rPr>
        <w:t xml:space="preserve"> от крайнего рельса пути, по которому движется подвижной состав; </w:t>
      </w:r>
    </w:p>
    <w:p w14:paraId="104DA32C" w14:textId="77777777" w:rsidR="00FD13C0" w:rsidRPr="00CE6359" w:rsidRDefault="00FD13C0" w:rsidP="00FD13C0">
      <w:pPr>
        <w:numPr>
          <w:ilvl w:val="3"/>
          <w:numId w:val="38"/>
        </w:numPr>
        <w:shd w:val="clear" w:color="auto" w:fill="FFFFFF"/>
        <w:tabs>
          <w:tab w:val="left" w:pos="851"/>
        </w:tabs>
        <w:ind w:left="0" w:firstLine="709"/>
        <w:contextualSpacing/>
        <w:jc w:val="both"/>
        <w:rPr>
          <w:rFonts w:ascii="Tahoma" w:eastAsia="Calibri" w:hAnsi="Tahoma" w:cs="Tahoma"/>
          <w:lang w:eastAsia="en-US"/>
        </w:rPr>
      </w:pPr>
      <w:r w:rsidRPr="00416F09">
        <w:rPr>
          <w:rFonts w:ascii="Tahoma" w:hAnsi="Tahoma" w:cs="Tahoma"/>
        </w:rPr>
        <w:t>в случае нахождения в междупутье между движущимися по соседним путям поездами, локомотивами и другими подвижными единицами необходимо немедленно присесть (лечь) на землю в междупутье;</w:t>
      </w:r>
    </w:p>
    <w:p w14:paraId="0D797EDE" w14:textId="77777777" w:rsidR="00FD13C0" w:rsidRPr="00CE6359" w:rsidRDefault="00FD13C0" w:rsidP="00FD13C0">
      <w:pPr>
        <w:numPr>
          <w:ilvl w:val="3"/>
          <w:numId w:val="38"/>
        </w:numPr>
        <w:shd w:val="clear" w:color="auto" w:fill="FFFFFF"/>
        <w:tabs>
          <w:tab w:val="left" w:pos="851"/>
        </w:tabs>
        <w:ind w:left="0" w:firstLine="709"/>
        <w:contextualSpacing/>
        <w:jc w:val="both"/>
        <w:rPr>
          <w:rFonts w:ascii="Tahoma" w:eastAsia="Calibri" w:hAnsi="Tahoma" w:cs="Tahoma"/>
          <w:lang w:eastAsia="en-US"/>
        </w:rPr>
      </w:pPr>
      <w:r w:rsidRPr="00416F09">
        <w:rPr>
          <w:rFonts w:ascii="Tahoma" w:hAnsi="Tahoma" w:cs="Tahoma"/>
        </w:rPr>
        <w:t xml:space="preserve">переходить железнодорожные пути перпендикулярно оси пути (под прямым углом), предварительно убедившись, что в этом месте нет движущегося на опасном расстоянии подвижного состава (менее чем </w:t>
      </w:r>
      <w:smartTag w:uri="urn:schemas-microsoft-com:office:smarttags" w:element="metricconverter">
        <w:smartTagPr>
          <w:attr w:name="ProductID" w:val="400 метров"/>
        </w:smartTagPr>
        <w:r w:rsidRPr="00416F09">
          <w:rPr>
            <w:rFonts w:ascii="Tahoma" w:hAnsi="Tahoma" w:cs="Tahoma"/>
          </w:rPr>
          <w:t>400 метров</w:t>
        </w:r>
      </w:smartTag>
      <w:r w:rsidRPr="00416F09">
        <w:rPr>
          <w:rFonts w:ascii="Tahoma" w:hAnsi="Tahoma" w:cs="Tahoma"/>
        </w:rPr>
        <w:t>), перешагивая через рельсы, не наступая на концы железобетонных шпал;</w:t>
      </w:r>
    </w:p>
    <w:p w14:paraId="0904C0C0" w14:textId="77777777" w:rsidR="00FD13C0" w:rsidRPr="00CE6359" w:rsidRDefault="00FD13C0" w:rsidP="00FD13C0">
      <w:pPr>
        <w:numPr>
          <w:ilvl w:val="3"/>
          <w:numId w:val="38"/>
        </w:numPr>
        <w:shd w:val="clear" w:color="auto" w:fill="FFFFFF"/>
        <w:tabs>
          <w:tab w:val="left" w:pos="851"/>
        </w:tabs>
        <w:ind w:left="0" w:firstLine="709"/>
        <w:contextualSpacing/>
        <w:jc w:val="both"/>
        <w:rPr>
          <w:rFonts w:ascii="Tahoma" w:eastAsia="Calibri" w:hAnsi="Tahoma" w:cs="Tahoma"/>
          <w:lang w:eastAsia="en-US"/>
        </w:rPr>
      </w:pPr>
      <w:r w:rsidRPr="00416F09">
        <w:rPr>
          <w:rFonts w:ascii="Tahoma" w:hAnsi="Tahoma" w:cs="Tahoma"/>
        </w:rPr>
        <w:t>при переходе пути, занятого стоящим подвижным составом, пользоваться исправными переходными площадками вагонов, предварительно убедившись в исправности поручней, подножек и пола площадки, отсутствии их обледенения, заснеженности;</w:t>
      </w:r>
    </w:p>
    <w:p w14:paraId="16633EC6" w14:textId="77777777" w:rsidR="00FD13C0" w:rsidRPr="00CE6359" w:rsidRDefault="00FD13C0" w:rsidP="00FD13C0">
      <w:pPr>
        <w:numPr>
          <w:ilvl w:val="3"/>
          <w:numId w:val="38"/>
        </w:numPr>
        <w:shd w:val="clear" w:color="auto" w:fill="FFFFFF"/>
        <w:tabs>
          <w:tab w:val="left" w:pos="851"/>
        </w:tabs>
        <w:ind w:left="0" w:firstLine="709"/>
        <w:contextualSpacing/>
        <w:jc w:val="both"/>
        <w:rPr>
          <w:rFonts w:ascii="Tahoma" w:eastAsia="Calibri" w:hAnsi="Tahoma" w:cs="Tahoma"/>
          <w:lang w:eastAsia="en-US"/>
        </w:rPr>
      </w:pPr>
      <w:r w:rsidRPr="00416F09">
        <w:rPr>
          <w:rFonts w:ascii="Tahoma" w:hAnsi="Tahoma" w:cs="Tahoma"/>
        </w:rPr>
        <w:lastRenderedPageBreak/>
        <w:t>подниматься и сходить с переходной площадки вагона, локомотива (при наличии разрешения на проезд на локомотиве) при полной остановке подвижного состава, держась за поручни, повернувшись лицом к вагону, локомотиву, предварительно осмотрев место схода и убедившись в отсутствии приближающегося подвижного состава по смежному железнодорожному пути и препятствий в междупутье или на обочине пути;</w:t>
      </w:r>
    </w:p>
    <w:p w14:paraId="786BEE2B" w14:textId="77777777" w:rsidR="00FD13C0" w:rsidRPr="00CE6359" w:rsidRDefault="00FD13C0" w:rsidP="00FD13C0">
      <w:pPr>
        <w:numPr>
          <w:ilvl w:val="3"/>
          <w:numId w:val="38"/>
        </w:numPr>
        <w:shd w:val="clear" w:color="auto" w:fill="FFFFFF"/>
        <w:tabs>
          <w:tab w:val="left" w:pos="851"/>
        </w:tabs>
        <w:ind w:left="0" w:firstLine="709"/>
        <w:contextualSpacing/>
        <w:jc w:val="both"/>
        <w:rPr>
          <w:rFonts w:ascii="Tahoma" w:eastAsia="Calibri" w:hAnsi="Tahoma" w:cs="Tahoma"/>
          <w:lang w:eastAsia="en-US"/>
        </w:rPr>
      </w:pPr>
      <w:r w:rsidRPr="00416F09">
        <w:rPr>
          <w:rFonts w:ascii="Tahoma" w:hAnsi="Tahoma" w:cs="Tahoma"/>
        </w:rPr>
        <w:t xml:space="preserve">обходить группы вагонов или локомотивы, стоящие на железнодорожном пути, на расстоянии не менее </w:t>
      </w:r>
      <w:smartTag w:uri="urn:schemas-microsoft-com:office:smarttags" w:element="metricconverter">
        <w:smartTagPr>
          <w:attr w:name="ProductID" w:val="5 м"/>
        </w:smartTagPr>
        <w:r w:rsidRPr="00416F09">
          <w:rPr>
            <w:rFonts w:ascii="Tahoma" w:hAnsi="Tahoma" w:cs="Tahoma"/>
          </w:rPr>
          <w:t>5 м</w:t>
        </w:r>
      </w:smartTag>
      <w:r w:rsidRPr="00416F09">
        <w:rPr>
          <w:rFonts w:ascii="Tahoma" w:hAnsi="Tahoma" w:cs="Tahoma"/>
        </w:rPr>
        <w:t xml:space="preserve"> от автосцепки;</w:t>
      </w:r>
    </w:p>
    <w:p w14:paraId="5F9CE952" w14:textId="77777777" w:rsidR="00FD13C0" w:rsidRPr="00CE6359" w:rsidRDefault="00FD13C0" w:rsidP="00FD13C0">
      <w:pPr>
        <w:numPr>
          <w:ilvl w:val="3"/>
          <w:numId w:val="38"/>
        </w:numPr>
        <w:shd w:val="clear" w:color="auto" w:fill="FFFFFF"/>
        <w:tabs>
          <w:tab w:val="left" w:pos="851"/>
        </w:tabs>
        <w:ind w:left="0" w:firstLine="709"/>
        <w:contextualSpacing/>
        <w:jc w:val="both"/>
        <w:rPr>
          <w:rFonts w:ascii="Tahoma" w:eastAsia="Calibri" w:hAnsi="Tahoma" w:cs="Tahoma"/>
          <w:lang w:eastAsia="en-US"/>
        </w:rPr>
      </w:pPr>
      <w:r w:rsidRPr="00416F09">
        <w:rPr>
          <w:rFonts w:ascii="Tahoma" w:hAnsi="Tahoma" w:cs="Tahoma"/>
        </w:rPr>
        <w:t xml:space="preserve">проходить между расцепленными вагонами посередине разрыва, при наличии расстояния между автосцепками этих вагонов не менее </w:t>
      </w:r>
      <w:smartTag w:uri="urn:schemas-microsoft-com:office:smarttags" w:element="metricconverter">
        <w:smartTagPr>
          <w:attr w:name="ProductID" w:val="10 м"/>
        </w:smartTagPr>
        <w:r w:rsidRPr="00416F09">
          <w:rPr>
            <w:rFonts w:ascii="Tahoma" w:hAnsi="Tahoma" w:cs="Tahoma"/>
          </w:rPr>
          <w:t>10 м</w:t>
        </w:r>
      </w:smartTag>
      <w:r w:rsidRPr="00416F09">
        <w:rPr>
          <w:rFonts w:ascii="Tahoma" w:hAnsi="Tahoma" w:cs="Tahoma"/>
        </w:rPr>
        <w:t>;</w:t>
      </w:r>
    </w:p>
    <w:p w14:paraId="21AFD8D1" w14:textId="77777777" w:rsidR="00FD13C0" w:rsidRPr="00CE6359" w:rsidRDefault="00FD13C0" w:rsidP="00FD13C0">
      <w:pPr>
        <w:numPr>
          <w:ilvl w:val="3"/>
          <w:numId w:val="38"/>
        </w:numPr>
        <w:shd w:val="clear" w:color="auto" w:fill="FFFFFF"/>
        <w:tabs>
          <w:tab w:val="left" w:pos="851"/>
        </w:tabs>
        <w:ind w:left="0" w:firstLine="709"/>
        <w:contextualSpacing/>
        <w:jc w:val="both"/>
        <w:rPr>
          <w:rFonts w:ascii="Tahoma" w:eastAsia="Calibri" w:hAnsi="Tahoma" w:cs="Tahoma"/>
          <w:lang w:eastAsia="en-US"/>
        </w:rPr>
      </w:pPr>
      <w:r w:rsidRPr="00416F09">
        <w:rPr>
          <w:rFonts w:ascii="Tahoma" w:hAnsi="Tahoma" w:cs="Tahoma"/>
        </w:rPr>
        <w:t>следить за показаниями светофоров, звуковыми сигналами, положением стрелочных переводов, предупреждающими знаками;</w:t>
      </w:r>
    </w:p>
    <w:p w14:paraId="721D7E39" w14:textId="77777777" w:rsidR="00FD13C0" w:rsidRPr="00CE6359" w:rsidRDefault="00FD13C0" w:rsidP="00FD13C0">
      <w:pPr>
        <w:numPr>
          <w:ilvl w:val="3"/>
          <w:numId w:val="38"/>
        </w:numPr>
        <w:shd w:val="clear" w:color="auto" w:fill="FFFFFF"/>
        <w:tabs>
          <w:tab w:val="left" w:pos="851"/>
        </w:tabs>
        <w:ind w:left="0" w:firstLine="709"/>
        <w:contextualSpacing/>
        <w:jc w:val="both"/>
        <w:rPr>
          <w:rFonts w:ascii="Tahoma" w:eastAsia="Calibri" w:hAnsi="Tahoma" w:cs="Tahoma"/>
          <w:lang w:eastAsia="en-US"/>
        </w:rPr>
      </w:pPr>
      <w:r w:rsidRPr="00416F09">
        <w:rPr>
          <w:rFonts w:ascii="Tahoma" w:hAnsi="Tahoma" w:cs="Tahoma"/>
        </w:rPr>
        <w:t xml:space="preserve">выполнять требования знаков безопасности, видимых и звуковых сигналов; </w:t>
      </w:r>
    </w:p>
    <w:p w14:paraId="708048AA" w14:textId="77777777" w:rsidR="00FD13C0" w:rsidRPr="00CE6359" w:rsidRDefault="00FD13C0" w:rsidP="00FD13C0">
      <w:pPr>
        <w:numPr>
          <w:ilvl w:val="3"/>
          <w:numId w:val="38"/>
        </w:numPr>
        <w:shd w:val="clear" w:color="auto" w:fill="FFFFFF"/>
        <w:tabs>
          <w:tab w:val="left" w:pos="851"/>
        </w:tabs>
        <w:ind w:left="0" w:firstLine="709"/>
        <w:contextualSpacing/>
        <w:jc w:val="both"/>
        <w:rPr>
          <w:rFonts w:ascii="Tahoma" w:eastAsia="Calibri" w:hAnsi="Tahoma" w:cs="Tahoma"/>
          <w:lang w:eastAsia="en-US"/>
        </w:rPr>
      </w:pPr>
      <w:r w:rsidRPr="00416F09">
        <w:rPr>
          <w:rFonts w:ascii="Tahoma" w:hAnsi="Tahoma" w:cs="Tahoma"/>
        </w:rPr>
        <w:t>быть внимательным и осторожным при нахождении на путях при плохой видимости, сильных снегопадах, туманах и сильном шуме, создаваемом работающей техникой, проходящим подвижным составом, зимой, когда головные уборы ухудшают слышимость сигналов.</w:t>
      </w:r>
    </w:p>
    <w:p w14:paraId="04709A9F" w14:textId="77777777" w:rsidR="00FD13C0" w:rsidRPr="00CE6359" w:rsidRDefault="00FD13C0" w:rsidP="00FD13C0">
      <w:pPr>
        <w:numPr>
          <w:ilvl w:val="3"/>
          <w:numId w:val="38"/>
        </w:numPr>
        <w:shd w:val="clear" w:color="auto" w:fill="FFFFFF"/>
        <w:tabs>
          <w:tab w:val="left" w:pos="851"/>
        </w:tabs>
        <w:ind w:left="0" w:firstLine="709"/>
        <w:contextualSpacing/>
        <w:jc w:val="both"/>
        <w:rPr>
          <w:rFonts w:ascii="Tahoma" w:eastAsia="Calibri" w:hAnsi="Tahoma" w:cs="Tahoma"/>
          <w:i/>
          <w:color w:val="FF0000"/>
          <w:lang w:eastAsia="en-US"/>
        </w:rPr>
      </w:pPr>
      <w:r w:rsidRPr="00CE6359">
        <w:rPr>
          <w:rFonts w:ascii="Tahoma" w:eastAsia="Calibri" w:hAnsi="Tahoma" w:cs="Tahoma"/>
          <w:i/>
          <w:color w:val="FF0000"/>
          <w:lang w:eastAsia="en-US"/>
        </w:rPr>
        <w:t>При нахождении на железнодорожных путях запрещается:</w:t>
      </w:r>
    </w:p>
    <w:p w14:paraId="6EE878C9" w14:textId="77777777" w:rsidR="00FD13C0" w:rsidRPr="00CE6359" w:rsidRDefault="00FD13C0" w:rsidP="00FD13C0">
      <w:pPr>
        <w:numPr>
          <w:ilvl w:val="0"/>
          <w:numId w:val="39"/>
        </w:numPr>
        <w:shd w:val="clear" w:color="auto" w:fill="FFFFFF"/>
        <w:tabs>
          <w:tab w:val="left" w:pos="851"/>
        </w:tabs>
        <w:ind w:left="0" w:firstLine="709"/>
        <w:contextualSpacing/>
        <w:jc w:val="both"/>
        <w:rPr>
          <w:rFonts w:ascii="Tahoma" w:eastAsia="Calibri" w:hAnsi="Tahoma" w:cs="Tahoma"/>
          <w:i/>
          <w:color w:val="FF0000"/>
          <w:lang w:eastAsia="en-US"/>
        </w:rPr>
      </w:pPr>
      <w:r w:rsidRPr="00CE6359">
        <w:rPr>
          <w:rFonts w:ascii="Tahoma" w:hAnsi="Tahoma" w:cs="Tahoma"/>
          <w:i/>
          <w:color w:val="FF0000"/>
        </w:rPr>
        <w:t>переходить или перебегать железнодорожные пути непосредственно перед движущимся подвижным составом (локомотивом, мотовозом, дрезиной и др.) или сразу за прошедшим составом, не убедившись, что по соседнему железнодорожному пути не движется подвижной состав;</w:t>
      </w:r>
    </w:p>
    <w:p w14:paraId="676EAB9B" w14:textId="77777777" w:rsidR="00FD13C0" w:rsidRPr="00CE6359" w:rsidRDefault="00FD13C0" w:rsidP="00FD13C0">
      <w:pPr>
        <w:numPr>
          <w:ilvl w:val="0"/>
          <w:numId w:val="39"/>
        </w:numPr>
        <w:shd w:val="clear" w:color="auto" w:fill="FFFFFF"/>
        <w:tabs>
          <w:tab w:val="left" w:pos="851"/>
        </w:tabs>
        <w:ind w:left="0" w:firstLine="709"/>
        <w:contextualSpacing/>
        <w:jc w:val="both"/>
        <w:rPr>
          <w:rFonts w:ascii="Tahoma" w:eastAsia="Calibri" w:hAnsi="Tahoma" w:cs="Tahoma"/>
          <w:i/>
          <w:color w:val="FF0000"/>
          <w:lang w:eastAsia="en-US"/>
        </w:rPr>
      </w:pPr>
      <w:r w:rsidRPr="00CE6359">
        <w:rPr>
          <w:rFonts w:ascii="Tahoma" w:hAnsi="Tahoma" w:cs="Tahoma"/>
          <w:i/>
          <w:color w:val="FF0000"/>
        </w:rPr>
        <w:t>пролезать (подлезать) под вагонами, залезать на автосцепки или под них, переходить пути по рамам вагонов;</w:t>
      </w:r>
    </w:p>
    <w:p w14:paraId="1BBA4B6D" w14:textId="77777777" w:rsidR="00FD13C0" w:rsidRPr="00CE6359" w:rsidRDefault="00FD13C0" w:rsidP="00FD13C0">
      <w:pPr>
        <w:numPr>
          <w:ilvl w:val="0"/>
          <w:numId w:val="39"/>
        </w:numPr>
        <w:shd w:val="clear" w:color="auto" w:fill="FFFFFF"/>
        <w:tabs>
          <w:tab w:val="left" w:pos="851"/>
        </w:tabs>
        <w:ind w:left="0" w:firstLine="709"/>
        <w:contextualSpacing/>
        <w:jc w:val="both"/>
        <w:rPr>
          <w:rFonts w:ascii="Tahoma" w:eastAsia="Calibri" w:hAnsi="Tahoma" w:cs="Tahoma"/>
          <w:i/>
          <w:color w:val="FF0000"/>
          <w:lang w:eastAsia="en-US"/>
        </w:rPr>
      </w:pPr>
      <w:r w:rsidRPr="00CE6359">
        <w:rPr>
          <w:rFonts w:ascii="Tahoma" w:hAnsi="Tahoma" w:cs="Tahoma"/>
          <w:i/>
          <w:color w:val="FF0000"/>
        </w:rPr>
        <w:t>становиться или садиться на рельсы и концы шпал, балластную призму, напольные устройства;</w:t>
      </w:r>
    </w:p>
    <w:p w14:paraId="54EC6093" w14:textId="77777777" w:rsidR="00FD13C0" w:rsidRPr="00CE6359" w:rsidRDefault="00FD13C0" w:rsidP="00FD13C0">
      <w:pPr>
        <w:numPr>
          <w:ilvl w:val="0"/>
          <w:numId w:val="39"/>
        </w:numPr>
        <w:shd w:val="clear" w:color="auto" w:fill="FFFFFF"/>
        <w:tabs>
          <w:tab w:val="left" w:pos="851"/>
        </w:tabs>
        <w:ind w:left="0" w:firstLine="709"/>
        <w:contextualSpacing/>
        <w:jc w:val="both"/>
        <w:rPr>
          <w:rFonts w:ascii="Tahoma" w:eastAsia="Calibri" w:hAnsi="Tahoma" w:cs="Tahoma"/>
          <w:i/>
          <w:color w:val="FF0000"/>
          <w:lang w:eastAsia="en-US"/>
        </w:rPr>
      </w:pPr>
      <w:r w:rsidRPr="00CE6359">
        <w:rPr>
          <w:rFonts w:ascii="Tahoma" w:hAnsi="Tahoma" w:cs="Tahoma"/>
          <w:i/>
          <w:color w:val="FF0000"/>
        </w:rPr>
        <w:t>подниматься на подножки вагонов или локомотивов и сходить с них во время движения;</w:t>
      </w:r>
    </w:p>
    <w:p w14:paraId="0B41C84A" w14:textId="77777777" w:rsidR="00FD13C0" w:rsidRPr="00CE6359" w:rsidRDefault="00FD13C0" w:rsidP="00FD13C0">
      <w:pPr>
        <w:numPr>
          <w:ilvl w:val="0"/>
          <w:numId w:val="39"/>
        </w:numPr>
        <w:shd w:val="clear" w:color="auto" w:fill="FFFFFF"/>
        <w:tabs>
          <w:tab w:val="left" w:pos="851"/>
        </w:tabs>
        <w:ind w:left="0" w:firstLine="709"/>
        <w:contextualSpacing/>
        <w:jc w:val="both"/>
        <w:rPr>
          <w:rFonts w:ascii="Tahoma" w:eastAsia="Calibri" w:hAnsi="Tahoma" w:cs="Tahoma"/>
          <w:i/>
          <w:color w:val="FF0000"/>
          <w:lang w:eastAsia="en-US"/>
        </w:rPr>
      </w:pPr>
      <w:r w:rsidRPr="00CE6359">
        <w:rPr>
          <w:rFonts w:ascii="Tahoma" w:hAnsi="Tahoma" w:cs="Tahoma"/>
          <w:i/>
          <w:color w:val="FF0000"/>
        </w:rPr>
        <w:t>находиться в междупутье при безостановочном движении поездов по соседним железнодорожным путям;</w:t>
      </w:r>
    </w:p>
    <w:p w14:paraId="75AD6D09" w14:textId="77777777" w:rsidR="00FD13C0" w:rsidRPr="00CE6359" w:rsidRDefault="00FD13C0" w:rsidP="00FD13C0">
      <w:pPr>
        <w:numPr>
          <w:ilvl w:val="0"/>
          <w:numId w:val="39"/>
        </w:numPr>
        <w:shd w:val="clear" w:color="auto" w:fill="FFFFFF"/>
        <w:tabs>
          <w:tab w:val="left" w:pos="851"/>
        </w:tabs>
        <w:ind w:left="0" w:firstLine="709"/>
        <w:contextualSpacing/>
        <w:jc w:val="both"/>
        <w:rPr>
          <w:rFonts w:ascii="Tahoma" w:eastAsia="Calibri" w:hAnsi="Tahoma" w:cs="Tahoma"/>
          <w:i/>
          <w:color w:val="FF0000"/>
          <w:lang w:eastAsia="en-US"/>
        </w:rPr>
      </w:pPr>
      <w:r w:rsidRPr="00CE6359">
        <w:rPr>
          <w:rFonts w:ascii="Tahoma" w:hAnsi="Tahoma" w:cs="Tahoma"/>
          <w:i/>
          <w:color w:val="FF0000"/>
        </w:rPr>
        <w:t>переходить железнодорожные пути в пределах стрелочных переводов;</w:t>
      </w:r>
    </w:p>
    <w:p w14:paraId="193CEE47" w14:textId="77777777" w:rsidR="00FD13C0" w:rsidRPr="00CE6359" w:rsidRDefault="00FD13C0" w:rsidP="00FD13C0">
      <w:pPr>
        <w:numPr>
          <w:ilvl w:val="0"/>
          <w:numId w:val="39"/>
        </w:numPr>
        <w:shd w:val="clear" w:color="auto" w:fill="FFFFFF"/>
        <w:tabs>
          <w:tab w:val="left" w:pos="851"/>
        </w:tabs>
        <w:ind w:left="0" w:firstLine="709"/>
        <w:contextualSpacing/>
        <w:jc w:val="both"/>
        <w:rPr>
          <w:rFonts w:ascii="Tahoma" w:eastAsia="Calibri" w:hAnsi="Tahoma" w:cs="Tahoma"/>
          <w:i/>
          <w:color w:val="FF0000"/>
          <w:lang w:eastAsia="en-US"/>
        </w:rPr>
      </w:pPr>
      <w:r w:rsidRPr="00CE6359">
        <w:rPr>
          <w:rFonts w:ascii="Tahoma" w:hAnsi="Tahoma" w:cs="Tahoma"/>
          <w:i/>
          <w:color w:val="FF0000"/>
        </w:rPr>
        <w:t>наступать на электрические провода и кабели;</w:t>
      </w:r>
    </w:p>
    <w:p w14:paraId="518DE4F2" w14:textId="77777777" w:rsidR="00FD13C0" w:rsidRPr="00CE6359" w:rsidRDefault="00FD13C0" w:rsidP="00FD13C0">
      <w:pPr>
        <w:numPr>
          <w:ilvl w:val="0"/>
          <w:numId w:val="39"/>
        </w:numPr>
        <w:shd w:val="clear" w:color="auto" w:fill="FFFFFF"/>
        <w:tabs>
          <w:tab w:val="left" w:pos="851"/>
        </w:tabs>
        <w:ind w:left="0" w:firstLine="709"/>
        <w:contextualSpacing/>
        <w:jc w:val="both"/>
        <w:rPr>
          <w:rFonts w:ascii="Tahoma" w:eastAsia="Calibri" w:hAnsi="Tahoma" w:cs="Tahoma"/>
          <w:i/>
          <w:color w:val="FF0000"/>
          <w:lang w:eastAsia="en-US"/>
        </w:rPr>
      </w:pPr>
      <w:r w:rsidRPr="00CE6359">
        <w:rPr>
          <w:rFonts w:ascii="Tahoma" w:eastAsia="Calibri" w:hAnsi="Tahoma" w:cs="Tahoma"/>
          <w:i/>
          <w:color w:val="FF0000"/>
          <w:lang w:eastAsia="en-US"/>
        </w:rPr>
        <w:t>прыгать с платформы на железнодорожный путь, подвижной состав.</w:t>
      </w:r>
    </w:p>
    <w:p w14:paraId="4B94F8DF" w14:textId="77777777" w:rsidR="00FD13C0" w:rsidRPr="00CE6359" w:rsidRDefault="00FD13C0" w:rsidP="00FD13C0">
      <w:pPr>
        <w:numPr>
          <w:ilvl w:val="0"/>
          <w:numId w:val="39"/>
        </w:numPr>
        <w:shd w:val="clear" w:color="auto" w:fill="FFFFFF"/>
        <w:tabs>
          <w:tab w:val="left" w:pos="851"/>
        </w:tabs>
        <w:ind w:left="0" w:firstLine="709"/>
        <w:contextualSpacing/>
        <w:jc w:val="both"/>
        <w:rPr>
          <w:rFonts w:ascii="Tahoma" w:eastAsia="Calibri" w:hAnsi="Tahoma" w:cs="Tahoma"/>
          <w:i/>
          <w:color w:val="FF0000"/>
          <w:lang w:eastAsia="en-US"/>
        </w:rPr>
      </w:pPr>
      <w:r w:rsidRPr="00CE6359">
        <w:rPr>
          <w:rFonts w:ascii="Tahoma" w:hAnsi="Tahoma" w:cs="Tahoma"/>
          <w:i/>
          <w:color w:val="FF0000"/>
        </w:rPr>
        <w:t>находиться на территории железнодорожной станции (путях необщего пользования) в местах, отмеченных знаком «Осторожно! Негабаритное место», а также около «Опасных мест» при проследовании по</w:t>
      </w:r>
      <w:r>
        <w:rPr>
          <w:rFonts w:ascii="Tahoma" w:hAnsi="Tahoma" w:cs="Tahoma"/>
          <w:i/>
          <w:color w:val="FF0000"/>
        </w:rPr>
        <w:t>движного состава;</w:t>
      </w:r>
    </w:p>
    <w:p w14:paraId="2D1C5E80" w14:textId="77777777" w:rsidR="00FD13C0" w:rsidRPr="00CE6359" w:rsidRDefault="00FD13C0" w:rsidP="00FD13C0">
      <w:pPr>
        <w:numPr>
          <w:ilvl w:val="0"/>
          <w:numId w:val="39"/>
        </w:numPr>
        <w:shd w:val="clear" w:color="auto" w:fill="FFFFFF"/>
        <w:tabs>
          <w:tab w:val="left" w:pos="851"/>
        </w:tabs>
        <w:ind w:left="0" w:firstLine="709"/>
        <w:contextualSpacing/>
        <w:jc w:val="both"/>
        <w:rPr>
          <w:rFonts w:ascii="Tahoma" w:eastAsia="Calibri" w:hAnsi="Tahoma" w:cs="Tahoma"/>
          <w:i/>
          <w:color w:val="FF0000"/>
          <w:lang w:eastAsia="en-US"/>
        </w:rPr>
      </w:pPr>
      <w:r w:rsidRPr="00CE6359">
        <w:rPr>
          <w:rFonts w:ascii="Tahoma" w:hAnsi="Tahoma" w:cs="Tahoma"/>
          <w:i/>
          <w:color w:val="FF0000"/>
        </w:rPr>
        <w:t xml:space="preserve">пользоваться сотовой и радиотелефонной связью, аудио и видео - плеерами и другими устройствами, не предусмотренными технологическими процессами. </w:t>
      </w:r>
    </w:p>
    <w:p w14:paraId="34622606" w14:textId="77777777" w:rsidR="00FD13C0" w:rsidRPr="00CE6359" w:rsidRDefault="00FD13C0" w:rsidP="00FD13C0">
      <w:pPr>
        <w:autoSpaceDE w:val="0"/>
        <w:autoSpaceDN w:val="0"/>
        <w:adjustRightInd w:val="0"/>
        <w:ind w:firstLine="709"/>
        <w:jc w:val="both"/>
        <w:rPr>
          <w:rFonts w:ascii="Tahoma" w:hAnsi="Tahoma" w:cs="Tahoma"/>
        </w:rPr>
      </w:pPr>
      <w:r w:rsidRPr="00CE6359">
        <w:rPr>
          <w:rFonts w:ascii="Tahoma" w:hAnsi="Tahoma" w:cs="Tahoma"/>
        </w:rPr>
        <w:t xml:space="preserve">При выходе на железнодорожные пути станции из служебного здания (помещения), из-за подвижного состава, строений и сооружений, а также при сильном тумане, ливне, снегопаде, метели, которые затрудняют видимость и слышимость предупредительных сигналов, приближающегося подвижного состава: до перехода пути требуется предварительно убедиться в отсутствии движущегося (с обеих сторон) подвижного состава, а при приближении подвижной единицы следует остановиться и пропустить её. </w:t>
      </w:r>
    </w:p>
    <w:p w14:paraId="34597FA2" w14:textId="2868EB83" w:rsidR="00FD13C0" w:rsidRDefault="00FD13C0" w:rsidP="00FD13C0">
      <w:pPr>
        <w:autoSpaceDE w:val="0"/>
        <w:autoSpaceDN w:val="0"/>
        <w:adjustRightInd w:val="0"/>
        <w:ind w:firstLine="709"/>
        <w:jc w:val="both"/>
        <w:rPr>
          <w:rFonts w:ascii="Tahoma" w:hAnsi="Tahoma" w:cs="Tahoma"/>
        </w:rPr>
      </w:pPr>
      <w:r w:rsidRPr="00CE6359">
        <w:rPr>
          <w:rFonts w:ascii="Tahoma" w:hAnsi="Tahoma" w:cs="Tahoma"/>
        </w:rPr>
        <w:t>В темное время суток при выходе из помещения, перед приближением к железнодорожному пути для перехода необходимо остановиться и дождаться установления видимости окружающих предметов.</w:t>
      </w:r>
    </w:p>
    <w:p w14:paraId="5C1FB869" w14:textId="77777777" w:rsidR="00FD13C0" w:rsidRPr="00CE6359" w:rsidRDefault="00FD13C0" w:rsidP="00FD13C0">
      <w:pPr>
        <w:autoSpaceDE w:val="0"/>
        <w:autoSpaceDN w:val="0"/>
        <w:adjustRightInd w:val="0"/>
        <w:ind w:firstLine="709"/>
        <w:jc w:val="both"/>
        <w:rPr>
          <w:rFonts w:ascii="Tahoma" w:hAnsi="Tahoma" w:cs="Tahoma"/>
        </w:rPr>
      </w:pPr>
    </w:p>
    <w:p w14:paraId="68824051" w14:textId="2177631A" w:rsidR="00FD13C0" w:rsidRDefault="00FD13C0" w:rsidP="00FD13C0">
      <w:pPr>
        <w:pStyle w:val="ConsNormal"/>
        <w:widowControl/>
        <w:numPr>
          <w:ilvl w:val="2"/>
          <w:numId w:val="38"/>
        </w:numPr>
        <w:tabs>
          <w:tab w:val="left" w:pos="851"/>
        </w:tabs>
        <w:ind w:left="0" w:firstLine="709"/>
        <w:contextualSpacing/>
        <w:jc w:val="center"/>
        <w:rPr>
          <w:rFonts w:ascii="Tahoma" w:hAnsi="Tahoma" w:cs="Tahoma"/>
          <w:b/>
          <w:sz w:val="24"/>
          <w:szCs w:val="24"/>
        </w:rPr>
      </w:pPr>
      <w:r w:rsidRPr="00BF27E3">
        <w:rPr>
          <w:rFonts w:ascii="Tahoma" w:hAnsi="Tahoma" w:cs="Tahoma"/>
          <w:b/>
          <w:sz w:val="24"/>
          <w:szCs w:val="24"/>
        </w:rPr>
        <w:lastRenderedPageBreak/>
        <w:t>Меры безопасности при использован</w:t>
      </w:r>
      <w:r>
        <w:rPr>
          <w:rFonts w:ascii="Tahoma" w:hAnsi="Tahoma" w:cs="Tahoma"/>
          <w:b/>
          <w:sz w:val="24"/>
          <w:szCs w:val="24"/>
        </w:rPr>
        <w:t>ии в работе приставной лестницы</w:t>
      </w:r>
    </w:p>
    <w:p w14:paraId="7C21A652" w14:textId="77777777" w:rsidR="00FD13C0" w:rsidRPr="00BF27E3" w:rsidRDefault="00FD13C0" w:rsidP="00FD13C0">
      <w:pPr>
        <w:pStyle w:val="ConsNormal"/>
        <w:widowControl/>
        <w:tabs>
          <w:tab w:val="left" w:pos="851"/>
        </w:tabs>
        <w:ind w:left="709" w:firstLine="0"/>
        <w:contextualSpacing/>
        <w:rPr>
          <w:rFonts w:ascii="Tahoma" w:hAnsi="Tahoma" w:cs="Tahoma"/>
          <w:b/>
          <w:sz w:val="24"/>
          <w:szCs w:val="24"/>
        </w:rPr>
      </w:pPr>
    </w:p>
    <w:p w14:paraId="67EA54CA" w14:textId="77777777" w:rsidR="00FD13C0" w:rsidRDefault="00FD13C0" w:rsidP="00FD13C0">
      <w:pPr>
        <w:pStyle w:val="ConsNormal"/>
        <w:widowControl/>
        <w:numPr>
          <w:ilvl w:val="3"/>
          <w:numId w:val="38"/>
        </w:numPr>
        <w:tabs>
          <w:tab w:val="left" w:pos="851"/>
        </w:tabs>
        <w:ind w:left="0" w:firstLine="709"/>
        <w:contextualSpacing/>
        <w:jc w:val="both"/>
        <w:rPr>
          <w:rFonts w:ascii="Tahoma" w:hAnsi="Tahoma" w:cs="Tahoma"/>
          <w:sz w:val="24"/>
          <w:szCs w:val="24"/>
        </w:rPr>
      </w:pPr>
      <w:r w:rsidRPr="00BF27E3">
        <w:rPr>
          <w:rFonts w:ascii="Tahoma" w:hAnsi="Tahoma" w:cs="Tahoma"/>
          <w:sz w:val="24"/>
          <w:szCs w:val="24"/>
        </w:rPr>
        <w:t xml:space="preserve">Перед использованием в работе приставной лестницы необходимо проверить наличие на лестнице инвентарного номера и даты следующего испытания, на нижних концах - оковок с острыми наконечниками для установки на землю (гравий), на тетивах - наличие резиновых наконечников (шипов) и стяжных болтов, на ступеньках и тетивах - отсутствие сколов и трещин. Запрещается применять лестницу, сбитую гвоздями, без скрепления </w:t>
      </w:r>
      <w:proofErr w:type="spellStart"/>
      <w:r w:rsidRPr="00BF27E3">
        <w:rPr>
          <w:rFonts w:ascii="Tahoma" w:hAnsi="Tahoma" w:cs="Tahoma"/>
          <w:sz w:val="24"/>
          <w:szCs w:val="24"/>
        </w:rPr>
        <w:t>тетив</w:t>
      </w:r>
      <w:proofErr w:type="spellEnd"/>
      <w:r w:rsidRPr="00BF27E3">
        <w:rPr>
          <w:rFonts w:ascii="Tahoma" w:hAnsi="Tahoma" w:cs="Tahoma"/>
          <w:sz w:val="24"/>
          <w:szCs w:val="24"/>
        </w:rPr>
        <w:t xml:space="preserve"> стяжными болтами, врезки ступеней в тетивы. </w:t>
      </w:r>
    </w:p>
    <w:p w14:paraId="23C3C2C5" w14:textId="77777777" w:rsidR="00FD13C0" w:rsidRDefault="00FD13C0" w:rsidP="00FD13C0">
      <w:pPr>
        <w:pStyle w:val="ConsNormal"/>
        <w:widowControl/>
        <w:numPr>
          <w:ilvl w:val="3"/>
          <w:numId w:val="38"/>
        </w:numPr>
        <w:tabs>
          <w:tab w:val="left" w:pos="851"/>
        </w:tabs>
        <w:ind w:left="0" w:firstLine="709"/>
        <w:contextualSpacing/>
        <w:jc w:val="both"/>
        <w:rPr>
          <w:rFonts w:ascii="Tahoma" w:hAnsi="Tahoma" w:cs="Tahoma"/>
          <w:sz w:val="24"/>
          <w:szCs w:val="24"/>
        </w:rPr>
      </w:pPr>
      <w:r w:rsidRPr="00BF27E3">
        <w:rPr>
          <w:rFonts w:ascii="Tahoma" w:hAnsi="Tahoma" w:cs="Tahoma"/>
          <w:sz w:val="24"/>
          <w:szCs w:val="24"/>
        </w:rPr>
        <w:t xml:space="preserve">В работе должна использоваться переносную лестницу длиной не более </w:t>
      </w:r>
      <w:smartTag w:uri="urn:schemas-microsoft-com:office:smarttags" w:element="metricconverter">
        <w:smartTagPr>
          <w:attr w:name="ProductID" w:val="5 м"/>
        </w:smartTagPr>
        <w:r w:rsidRPr="00BF27E3">
          <w:rPr>
            <w:rFonts w:ascii="Tahoma" w:hAnsi="Tahoma" w:cs="Tahoma"/>
            <w:sz w:val="24"/>
            <w:szCs w:val="24"/>
          </w:rPr>
          <w:t>5 м</w:t>
        </w:r>
      </w:smartTag>
      <w:r w:rsidRPr="00BF27E3">
        <w:rPr>
          <w:rFonts w:ascii="Tahoma" w:hAnsi="Tahoma" w:cs="Tahoma"/>
          <w:sz w:val="24"/>
          <w:szCs w:val="24"/>
        </w:rPr>
        <w:t xml:space="preserve">, размеры которой обеспечивают возможность работы в положении стоя на ступени, находящейся на расстоянии не менее </w:t>
      </w:r>
      <w:smartTag w:uri="urn:schemas-microsoft-com:office:smarttags" w:element="metricconverter">
        <w:smartTagPr>
          <w:attr w:name="ProductID" w:val="1 м"/>
        </w:smartTagPr>
        <w:r w:rsidRPr="00BF27E3">
          <w:rPr>
            <w:rFonts w:ascii="Tahoma" w:hAnsi="Tahoma" w:cs="Tahoma"/>
            <w:sz w:val="24"/>
            <w:szCs w:val="24"/>
          </w:rPr>
          <w:t>1 м</w:t>
        </w:r>
      </w:smartTag>
      <w:r w:rsidRPr="00BF27E3">
        <w:rPr>
          <w:rFonts w:ascii="Tahoma" w:hAnsi="Tahoma" w:cs="Tahoma"/>
          <w:sz w:val="24"/>
          <w:szCs w:val="24"/>
        </w:rPr>
        <w:t xml:space="preserve"> от верхнего конца лестницы.</w:t>
      </w:r>
    </w:p>
    <w:p w14:paraId="2813BCEF" w14:textId="77777777" w:rsidR="00FD13C0" w:rsidRDefault="00FD13C0" w:rsidP="00FD13C0">
      <w:pPr>
        <w:pStyle w:val="ConsNormal"/>
        <w:widowControl/>
        <w:numPr>
          <w:ilvl w:val="3"/>
          <w:numId w:val="38"/>
        </w:numPr>
        <w:tabs>
          <w:tab w:val="left" w:pos="851"/>
        </w:tabs>
        <w:ind w:left="0" w:firstLine="709"/>
        <w:contextualSpacing/>
        <w:jc w:val="both"/>
        <w:rPr>
          <w:rFonts w:ascii="Tahoma" w:hAnsi="Tahoma" w:cs="Tahoma"/>
          <w:sz w:val="24"/>
          <w:szCs w:val="24"/>
        </w:rPr>
      </w:pPr>
      <w:r w:rsidRPr="00BF27E3">
        <w:rPr>
          <w:rFonts w:ascii="Tahoma" w:hAnsi="Tahoma" w:cs="Tahoma"/>
          <w:sz w:val="24"/>
          <w:szCs w:val="24"/>
        </w:rPr>
        <w:t>Прежде чем приступить к работе на лестнице, необходимо обеспечить ее устойчивость, затем путем осмотра и опробования убедиться в том, что она не может соскользнуть с места ее опоры на землю (вагон), не может быть случайно сдвинута.</w:t>
      </w:r>
    </w:p>
    <w:p w14:paraId="1843ED9A" w14:textId="77777777" w:rsidR="00FD13C0" w:rsidRDefault="00FD13C0" w:rsidP="00FD13C0">
      <w:pPr>
        <w:pStyle w:val="ConsNormal"/>
        <w:widowControl/>
        <w:numPr>
          <w:ilvl w:val="3"/>
          <w:numId w:val="38"/>
        </w:numPr>
        <w:tabs>
          <w:tab w:val="left" w:pos="851"/>
        </w:tabs>
        <w:ind w:left="0" w:firstLine="709"/>
        <w:contextualSpacing/>
        <w:jc w:val="both"/>
        <w:rPr>
          <w:rFonts w:ascii="Tahoma" w:hAnsi="Tahoma" w:cs="Tahoma"/>
          <w:sz w:val="24"/>
          <w:szCs w:val="24"/>
        </w:rPr>
      </w:pPr>
      <w:r w:rsidRPr="00BF27E3">
        <w:rPr>
          <w:rFonts w:ascii="Tahoma" w:hAnsi="Tahoma" w:cs="Tahoma"/>
          <w:sz w:val="24"/>
          <w:szCs w:val="24"/>
        </w:rPr>
        <w:t>При размещении приставных лестниц с опорой на землю нижние их концы, имеющие вид острых стальных наконечников, должны плотно входить в земляное полотно междупутья.</w:t>
      </w:r>
    </w:p>
    <w:p w14:paraId="00FED915" w14:textId="77777777" w:rsidR="00FD13C0" w:rsidRDefault="00FD13C0" w:rsidP="00FD13C0">
      <w:pPr>
        <w:pStyle w:val="ConsNormal"/>
        <w:widowControl/>
        <w:numPr>
          <w:ilvl w:val="3"/>
          <w:numId w:val="38"/>
        </w:numPr>
        <w:tabs>
          <w:tab w:val="left" w:pos="851"/>
        </w:tabs>
        <w:ind w:left="0" w:firstLine="709"/>
        <w:contextualSpacing/>
        <w:jc w:val="both"/>
        <w:rPr>
          <w:rFonts w:ascii="Tahoma" w:hAnsi="Tahoma" w:cs="Tahoma"/>
          <w:sz w:val="24"/>
          <w:szCs w:val="24"/>
        </w:rPr>
      </w:pPr>
      <w:r w:rsidRPr="00BF27E3">
        <w:rPr>
          <w:rFonts w:ascii="Tahoma" w:hAnsi="Tahoma" w:cs="Tahoma"/>
          <w:sz w:val="24"/>
          <w:szCs w:val="24"/>
        </w:rPr>
        <w:t xml:space="preserve">Переносить лестницу необходимо в наклонном положении так, чтобы передний конец ее был приподнят над землей не менее чем на </w:t>
      </w:r>
      <w:smartTag w:uri="urn:schemas-microsoft-com:office:smarttags" w:element="metricconverter">
        <w:smartTagPr>
          <w:attr w:name="ProductID" w:val="2 м"/>
        </w:smartTagPr>
        <w:r w:rsidRPr="00BF27E3">
          <w:rPr>
            <w:rFonts w:ascii="Tahoma" w:hAnsi="Tahoma" w:cs="Tahoma"/>
            <w:sz w:val="24"/>
            <w:szCs w:val="24"/>
          </w:rPr>
          <w:t>2 м</w:t>
        </w:r>
      </w:smartTag>
      <w:r w:rsidRPr="00BF27E3">
        <w:rPr>
          <w:rFonts w:ascii="Tahoma" w:hAnsi="Tahoma" w:cs="Tahoma"/>
          <w:sz w:val="24"/>
          <w:szCs w:val="24"/>
        </w:rPr>
        <w:t>.</w:t>
      </w:r>
    </w:p>
    <w:p w14:paraId="4BDAAD94" w14:textId="77777777" w:rsidR="00FD13C0" w:rsidRPr="00BF27E3" w:rsidRDefault="00FD13C0" w:rsidP="00FD13C0">
      <w:pPr>
        <w:pStyle w:val="ConsNormal"/>
        <w:widowControl/>
        <w:numPr>
          <w:ilvl w:val="3"/>
          <w:numId w:val="38"/>
        </w:numPr>
        <w:tabs>
          <w:tab w:val="left" w:pos="851"/>
        </w:tabs>
        <w:ind w:left="0" w:firstLine="709"/>
        <w:contextualSpacing/>
        <w:jc w:val="both"/>
        <w:rPr>
          <w:rFonts w:ascii="Tahoma" w:hAnsi="Tahoma" w:cs="Tahoma"/>
          <w:sz w:val="24"/>
          <w:szCs w:val="24"/>
        </w:rPr>
      </w:pPr>
      <w:r w:rsidRPr="00BF27E3">
        <w:rPr>
          <w:rFonts w:ascii="Tahoma" w:hAnsi="Tahoma" w:cs="Tahoma"/>
          <w:sz w:val="24"/>
          <w:szCs w:val="24"/>
        </w:rPr>
        <w:t>При подъеме на лестницу и сходе с лестницы руки должны быть свободными. При этом необходимо держаться за ступени (тетивы) лестницы и располагаться лицом к ней.</w:t>
      </w:r>
    </w:p>
    <w:p w14:paraId="1F41F464" w14:textId="77777777" w:rsidR="00FD13C0" w:rsidRPr="00BF27E3" w:rsidRDefault="00FD13C0" w:rsidP="00FD13C0">
      <w:pPr>
        <w:pStyle w:val="ConsNormal"/>
        <w:widowControl/>
        <w:tabs>
          <w:tab w:val="left" w:pos="851"/>
        </w:tabs>
        <w:ind w:firstLine="709"/>
        <w:contextualSpacing/>
        <w:jc w:val="both"/>
        <w:rPr>
          <w:rFonts w:ascii="Tahoma" w:hAnsi="Tahoma" w:cs="Tahoma"/>
          <w:b/>
          <w:i/>
          <w:color w:val="FF0000"/>
          <w:sz w:val="24"/>
          <w:szCs w:val="24"/>
        </w:rPr>
      </w:pPr>
      <w:r w:rsidRPr="00BF27E3">
        <w:rPr>
          <w:rFonts w:ascii="Tahoma" w:hAnsi="Tahoma" w:cs="Tahoma"/>
          <w:b/>
          <w:i/>
          <w:color w:val="FF0000"/>
          <w:sz w:val="24"/>
          <w:szCs w:val="24"/>
        </w:rPr>
        <w:t>Запрещается:</w:t>
      </w:r>
    </w:p>
    <w:p w14:paraId="4049554E" w14:textId="77777777" w:rsidR="00FD13C0" w:rsidRPr="00BF27E3" w:rsidRDefault="00FD13C0" w:rsidP="00FD13C0">
      <w:pPr>
        <w:pStyle w:val="ConsNormal"/>
        <w:widowControl/>
        <w:numPr>
          <w:ilvl w:val="0"/>
          <w:numId w:val="40"/>
        </w:numPr>
        <w:tabs>
          <w:tab w:val="left" w:pos="851"/>
        </w:tabs>
        <w:ind w:left="0" w:firstLine="709"/>
        <w:contextualSpacing/>
        <w:jc w:val="both"/>
        <w:rPr>
          <w:rFonts w:ascii="Tahoma" w:hAnsi="Tahoma" w:cs="Tahoma"/>
          <w:i/>
          <w:color w:val="FF0000"/>
          <w:sz w:val="24"/>
          <w:szCs w:val="24"/>
        </w:rPr>
      </w:pPr>
      <w:r w:rsidRPr="00BF27E3">
        <w:rPr>
          <w:rFonts w:ascii="Tahoma" w:hAnsi="Tahoma" w:cs="Tahoma"/>
          <w:i/>
          <w:color w:val="FF0000"/>
          <w:sz w:val="24"/>
          <w:szCs w:val="24"/>
        </w:rPr>
        <w:t>устанавливать приставную лестницу под углом более 75 градусов к горизонтали, без дополнительного крепления ее верхней части;</w:t>
      </w:r>
    </w:p>
    <w:p w14:paraId="585A54EC" w14:textId="77777777" w:rsidR="00FD13C0" w:rsidRPr="00BF27E3" w:rsidRDefault="00FD13C0" w:rsidP="00FD13C0">
      <w:pPr>
        <w:pStyle w:val="ConsNormal"/>
        <w:widowControl/>
        <w:numPr>
          <w:ilvl w:val="0"/>
          <w:numId w:val="40"/>
        </w:numPr>
        <w:tabs>
          <w:tab w:val="left" w:pos="851"/>
        </w:tabs>
        <w:ind w:left="0" w:firstLine="709"/>
        <w:contextualSpacing/>
        <w:jc w:val="both"/>
        <w:rPr>
          <w:rFonts w:ascii="Tahoma" w:hAnsi="Tahoma" w:cs="Tahoma"/>
          <w:i/>
          <w:color w:val="FF0000"/>
          <w:sz w:val="24"/>
          <w:szCs w:val="24"/>
        </w:rPr>
      </w:pPr>
      <w:r w:rsidRPr="00BF27E3">
        <w:rPr>
          <w:rFonts w:ascii="Tahoma" w:hAnsi="Tahoma" w:cs="Tahoma"/>
          <w:i/>
          <w:color w:val="FF0000"/>
          <w:sz w:val="24"/>
          <w:szCs w:val="24"/>
        </w:rPr>
        <w:t>устраивать дополнительные опорные сооружения из посторонних предметов в случае недостаточной длины лестницы или вместо применения лестницы;</w:t>
      </w:r>
    </w:p>
    <w:p w14:paraId="1C78B56F" w14:textId="77777777" w:rsidR="00FD13C0" w:rsidRPr="00BF27E3" w:rsidRDefault="00FD13C0" w:rsidP="00FD13C0">
      <w:pPr>
        <w:pStyle w:val="ConsNormal"/>
        <w:widowControl/>
        <w:numPr>
          <w:ilvl w:val="0"/>
          <w:numId w:val="40"/>
        </w:numPr>
        <w:tabs>
          <w:tab w:val="left" w:pos="851"/>
        </w:tabs>
        <w:ind w:left="0" w:firstLine="709"/>
        <w:contextualSpacing/>
        <w:jc w:val="both"/>
        <w:rPr>
          <w:rFonts w:ascii="Tahoma" w:hAnsi="Tahoma" w:cs="Tahoma"/>
          <w:i/>
          <w:color w:val="FF0000"/>
          <w:sz w:val="24"/>
          <w:szCs w:val="24"/>
        </w:rPr>
      </w:pPr>
      <w:r w:rsidRPr="00BF27E3">
        <w:rPr>
          <w:rFonts w:ascii="Tahoma" w:hAnsi="Tahoma" w:cs="Tahoma"/>
          <w:i/>
          <w:color w:val="FF0000"/>
          <w:sz w:val="24"/>
          <w:szCs w:val="24"/>
        </w:rPr>
        <w:t>находиться на ступеньках приставной лестницы более чем одному работнику;</w:t>
      </w:r>
    </w:p>
    <w:p w14:paraId="5DD512AD" w14:textId="77777777" w:rsidR="00FD13C0" w:rsidRPr="00BF27E3" w:rsidRDefault="00FD13C0" w:rsidP="00FD13C0">
      <w:pPr>
        <w:pStyle w:val="ConsNormal"/>
        <w:widowControl/>
        <w:numPr>
          <w:ilvl w:val="0"/>
          <w:numId w:val="40"/>
        </w:numPr>
        <w:tabs>
          <w:tab w:val="left" w:pos="851"/>
        </w:tabs>
        <w:ind w:left="0" w:firstLine="709"/>
        <w:contextualSpacing/>
        <w:jc w:val="both"/>
        <w:rPr>
          <w:rFonts w:ascii="Tahoma" w:hAnsi="Tahoma" w:cs="Tahoma"/>
          <w:i/>
          <w:color w:val="FF0000"/>
          <w:sz w:val="24"/>
          <w:szCs w:val="24"/>
        </w:rPr>
      </w:pPr>
      <w:r w:rsidRPr="00BF27E3">
        <w:rPr>
          <w:rFonts w:ascii="Tahoma" w:hAnsi="Tahoma" w:cs="Tahoma"/>
          <w:i/>
          <w:color w:val="FF0000"/>
          <w:sz w:val="24"/>
          <w:szCs w:val="24"/>
        </w:rPr>
        <w:t>стоять или проходить под приставной лестницей, на которой находится работник;</w:t>
      </w:r>
    </w:p>
    <w:p w14:paraId="523A6F42" w14:textId="0EC8B4C5" w:rsidR="00FD13C0" w:rsidRDefault="00FD13C0" w:rsidP="00FD13C0">
      <w:pPr>
        <w:pStyle w:val="ConsNormal"/>
        <w:widowControl/>
        <w:numPr>
          <w:ilvl w:val="0"/>
          <w:numId w:val="40"/>
        </w:numPr>
        <w:tabs>
          <w:tab w:val="left" w:pos="851"/>
        </w:tabs>
        <w:ind w:left="0" w:firstLine="709"/>
        <w:contextualSpacing/>
        <w:jc w:val="both"/>
        <w:rPr>
          <w:rFonts w:ascii="Tahoma" w:hAnsi="Tahoma" w:cs="Tahoma"/>
          <w:i/>
          <w:color w:val="FF0000"/>
          <w:sz w:val="24"/>
          <w:szCs w:val="24"/>
        </w:rPr>
      </w:pPr>
      <w:r w:rsidRPr="00BF27E3">
        <w:rPr>
          <w:rFonts w:ascii="Tahoma" w:hAnsi="Tahoma" w:cs="Tahoma"/>
          <w:i/>
          <w:color w:val="FF0000"/>
          <w:sz w:val="24"/>
          <w:szCs w:val="24"/>
        </w:rPr>
        <w:t xml:space="preserve">для работы в положении стоя подниматься на ступени, находящиеся на расстоянии менее </w:t>
      </w:r>
      <w:smartTag w:uri="urn:schemas-microsoft-com:office:smarttags" w:element="metricconverter">
        <w:smartTagPr>
          <w:attr w:name="ProductID" w:val="1 м"/>
        </w:smartTagPr>
        <w:r w:rsidRPr="00BF27E3">
          <w:rPr>
            <w:rFonts w:ascii="Tahoma" w:hAnsi="Tahoma" w:cs="Tahoma"/>
            <w:i/>
            <w:color w:val="FF0000"/>
            <w:sz w:val="24"/>
            <w:szCs w:val="24"/>
          </w:rPr>
          <w:t>1 м</w:t>
        </w:r>
      </w:smartTag>
      <w:r w:rsidRPr="00BF27E3">
        <w:rPr>
          <w:rFonts w:ascii="Tahoma" w:hAnsi="Tahoma" w:cs="Tahoma"/>
          <w:i/>
          <w:color w:val="FF0000"/>
          <w:sz w:val="24"/>
          <w:szCs w:val="24"/>
        </w:rPr>
        <w:t xml:space="preserve"> от верхнего конца лестницы.</w:t>
      </w:r>
    </w:p>
    <w:p w14:paraId="44CB9C71" w14:textId="77777777" w:rsidR="00FD13C0" w:rsidRPr="00BF27E3" w:rsidRDefault="00FD13C0" w:rsidP="00FD13C0">
      <w:pPr>
        <w:pStyle w:val="ConsNormal"/>
        <w:widowControl/>
        <w:tabs>
          <w:tab w:val="left" w:pos="851"/>
        </w:tabs>
        <w:ind w:left="709" w:firstLine="0"/>
        <w:contextualSpacing/>
        <w:jc w:val="both"/>
        <w:rPr>
          <w:rFonts w:ascii="Tahoma" w:hAnsi="Tahoma" w:cs="Tahoma"/>
          <w:i/>
          <w:color w:val="FF0000"/>
          <w:sz w:val="24"/>
          <w:szCs w:val="24"/>
        </w:rPr>
      </w:pPr>
    </w:p>
    <w:p w14:paraId="26CB0CD9" w14:textId="32D1510A" w:rsidR="00FD13C0" w:rsidRDefault="00FD13C0" w:rsidP="00FD13C0">
      <w:pPr>
        <w:widowControl w:val="0"/>
        <w:numPr>
          <w:ilvl w:val="1"/>
          <w:numId w:val="37"/>
        </w:numPr>
        <w:jc w:val="center"/>
        <w:rPr>
          <w:rFonts w:ascii="Tahoma" w:hAnsi="Tahoma" w:cs="Tahoma"/>
          <w:b/>
        </w:rPr>
      </w:pPr>
      <w:r w:rsidRPr="004D2CC8">
        <w:rPr>
          <w:rFonts w:ascii="Tahoma" w:hAnsi="Tahoma" w:cs="Tahoma"/>
          <w:b/>
        </w:rPr>
        <w:t>Порядок огра</w:t>
      </w:r>
      <w:r>
        <w:rPr>
          <w:rFonts w:ascii="Tahoma" w:hAnsi="Tahoma" w:cs="Tahoma"/>
          <w:b/>
        </w:rPr>
        <w:t>ждения места производства работ</w:t>
      </w:r>
    </w:p>
    <w:p w14:paraId="231EC400" w14:textId="77777777" w:rsidR="00FD13C0" w:rsidRPr="004D2CC8" w:rsidRDefault="00FD13C0" w:rsidP="00FD13C0">
      <w:pPr>
        <w:widowControl w:val="0"/>
        <w:ind w:left="1001"/>
        <w:rPr>
          <w:rFonts w:ascii="Tahoma" w:hAnsi="Tahoma" w:cs="Tahoma"/>
          <w:b/>
        </w:rPr>
      </w:pPr>
    </w:p>
    <w:p w14:paraId="56B89A73" w14:textId="77777777" w:rsidR="00FD13C0" w:rsidRPr="00811AF0" w:rsidRDefault="00FD13C0" w:rsidP="00FD13C0">
      <w:pPr>
        <w:widowControl w:val="0"/>
        <w:numPr>
          <w:ilvl w:val="2"/>
          <w:numId w:val="37"/>
        </w:numPr>
        <w:ind w:left="0" w:firstLine="709"/>
        <w:jc w:val="both"/>
        <w:rPr>
          <w:rFonts w:ascii="Tahoma" w:hAnsi="Tahoma" w:cs="Tahoma"/>
        </w:rPr>
      </w:pPr>
      <w:r w:rsidRPr="00811AF0">
        <w:rPr>
          <w:rFonts w:ascii="Tahoma" w:hAnsi="Tahoma" w:cs="Tahoma"/>
        </w:rPr>
        <w:t xml:space="preserve"> Всякое препятствие для движения поездов (место, требующее остановки) на перегоне и станции, а также место производства путевых работ, опасное для движения поездов и требующее остановки или уменьшения скорости, должно быть ограждено сигналами с обеих сторон независимо от того, ожидается поезд (маневровый состав) или нет.</w:t>
      </w:r>
    </w:p>
    <w:p w14:paraId="030A21C5" w14:textId="77777777" w:rsidR="00FD13C0" w:rsidRPr="00811AF0" w:rsidRDefault="00FD13C0" w:rsidP="00FD13C0">
      <w:pPr>
        <w:widowControl w:val="0"/>
        <w:numPr>
          <w:ilvl w:val="2"/>
          <w:numId w:val="37"/>
        </w:numPr>
        <w:ind w:left="0" w:firstLine="709"/>
        <w:jc w:val="both"/>
        <w:rPr>
          <w:rFonts w:ascii="Tahoma" w:hAnsi="Tahoma" w:cs="Tahoma"/>
        </w:rPr>
      </w:pPr>
      <w:r w:rsidRPr="00811AF0">
        <w:rPr>
          <w:rFonts w:ascii="Tahoma" w:hAnsi="Tahoma" w:cs="Tahoma"/>
        </w:rPr>
        <w:t xml:space="preserve"> Приступать к работам разрешается только после ограждения места работ в установленном порядке сигналами или сигнальными знаками, а при производстве работ, вызывающих перерыв движения поездов, или в предусматриваемые технологические окна после получения руководителем работ приказа поездного диспетчера о закрытии перегона (железнодорожного пути).</w:t>
      </w:r>
    </w:p>
    <w:p w14:paraId="36BE3CF0" w14:textId="77777777" w:rsidR="00FD13C0" w:rsidRPr="00811AF0" w:rsidRDefault="00FD13C0" w:rsidP="00FD13C0">
      <w:pPr>
        <w:widowControl w:val="0"/>
        <w:numPr>
          <w:ilvl w:val="2"/>
          <w:numId w:val="37"/>
        </w:numPr>
        <w:ind w:left="0" w:firstLine="709"/>
        <w:jc w:val="both"/>
        <w:rPr>
          <w:rFonts w:ascii="Tahoma" w:hAnsi="Tahoma" w:cs="Tahoma"/>
        </w:rPr>
      </w:pPr>
      <w:r w:rsidRPr="00811AF0">
        <w:rPr>
          <w:rFonts w:ascii="Tahoma" w:hAnsi="Tahoma" w:cs="Tahoma"/>
        </w:rPr>
        <w:t xml:space="preserve"> При производстве работ на железнодорожных путях руководители работ, бригадиры, сигналисты, старшие в группе и другие работники в соответствии с технологическим процессом должны иметь носимые радиостанции, при </w:t>
      </w:r>
      <w:r w:rsidRPr="00811AF0">
        <w:rPr>
          <w:rFonts w:ascii="Tahoma" w:hAnsi="Tahoma" w:cs="Tahoma"/>
        </w:rPr>
        <w:lastRenderedPageBreak/>
        <w:t>необходимости могут использоваться устройства мобильной (сотовой спутниковой) радиосвязи. Не допускается производство работ при отсутствии связи между руководителем работ и сигналистами.</w:t>
      </w:r>
    </w:p>
    <w:p w14:paraId="3B3489C6" w14:textId="77777777" w:rsidR="00FD13C0" w:rsidRPr="00811AF0" w:rsidRDefault="00FD13C0" w:rsidP="00FD13C0">
      <w:pPr>
        <w:widowControl w:val="0"/>
        <w:numPr>
          <w:ilvl w:val="2"/>
          <w:numId w:val="37"/>
        </w:numPr>
        <w:ind w:left="0" w:firstLine="709"/>
        <w:jc w:val="both"/>
        <w:rPr>
          <w:rFonts w:ascii="Tahoma" w:hAnsi="Tahoma" w:cs="Tahoma"/>
        </w:rPr>
      </w:pPr>
      <w:r w:rsidRPr="00811AF0">
        <w:rPr>
          <w:rFonts w:ascii="Tahoma" w:hAnsi="Tahoma" w:cs="Tahoma"/>
        </w:rPr>
        <w:t xml:space="preserve"> При производстве работ в технологическое окно в графике движения поездов или при ограждении места работ сигналами остановки на одном из путей двухпутного участка сигналисты, охраняющие петарды, должны своевременно оповещать руководителя работ по радиостанции (рожком, мегафоном) о подходе поезда по смежному пути, а руководитель давать команду о прекращении работ на пути, в междупутье и об уходе с них работников.</w:t>
      </w:r>
    </w:p>
    <w:p w14:paraId="69963F74" w14:textId="77777777" w:rsidR="00FD13C0" w:rsidRPr="00811AF0" w:rsidRDefault="00FD13C0" w:rsidP="00FD13C0">
      <w:pPr>
        <w:widowControl w:val="0"/>
        <w:numPr>
          <w:ilvl w:val="2"/>
          <w:numId w:val="37"/>
        </w:numPr>
        <w:ind w:left="0" w:firstLine="709"/>
        <w:jc w:val="both"/>
        <w:rPr>
          <w:rFonts w:ascii="Tahoma" w:hAnsi="Tahoma" w:cs="Tahoma"/>
        </w:rPr>
      </w:pPr>
      <w:r w:rsidRPr="00811AF0">
        <w:rPr>
          <w:rFonts w:ascii="Tahoma" w:hAnsi="Tahoma" w:cs="Tahoma"/>
        </w:rPr>
        <w:t xml:space="preserve"> Сигнал о приближении поезда или команда руководителя работ об уходе с пути на безопасное расстояние или в заранее определенное место является приказом для выполнения всеми работниками.</w:t>
      </w:r>
    </w:p>
    <w:p w14:paraId="440D2CC4" w14:textId="77777777" w:rsidR="00FD13C0" w:rsidRPr="00811AF0" w:rsidRDefault="00FD13C0" w:rsidP="00FD13C0">
      <w:pPr>
        <w:jc w:val="both"/>
        <w:rPr>
          <w:rFonts w:ascii="Tahoma" w:hAnsi="Tahoma" w:cs="Tahoma"/>
        </w:rPr>
      </w:pPr>
      <w:r w:rsidRPr="00811AF0">
        <w:rPr>
          <w:rFonts w:ascii="Tahoma" w:hAnsi="Tahoma" w:cs="Tahoma"/>
        </w:rPr>
        <w:t>После оповещения руководителя работ о подходе поезда сигналисты должны убедиться в получении своего сообщения, а в случае отсутствия подтверждения от руководителя работ, подать машинисту поезда сигнал «Стой! Движение запрещено».</w:t>
      </w:r>
    </w:p>
    <w:p w14:paraId="487B3D0F" w14:textId="77777777" w:rsidR="00FD13C0" w:rsidRPr="00811AF0" w:rsidRDefault="00FD13C0" w:rsidP="00FD13C0">
      <w:pPr>
        <w:widowControl w:val="0"/>
        <w:numPr>
          <w:ilvl w:val="2"/>
          <w:numId w:val="37"/>
        </w:numPr>
        <w:ind w:left="0" w:firstLine="709"/>
        <w:jc w:val="both"/>
        <w:rPr>
          <w:rFonts w:ascii="Tahoma" w:hAnsi="Tahoma" w:cs="Tahoma"/>
        </w:rPr>
      </w:pPr>
      <w:r w:rsidRPr="00811AF0">
        <w:rPr>
          <w:rFonts w:ascii="Tahoma" w:hAnsi="Tahoma" w:cs="Tahoma"/>
        </w:rPr>
        <w:t xml:space="preserve"> Во время работ руководитель работ должен:</w:t>
      </w:r>
    </w:p>
    <w:p w14:paraId="3AE24AD5" w14:textId="77777777" w:rsidR="00FD13C0" w:rsidRPr="00811AF0" w:rsidRDefault="00FD13C0" w:rsidP="00FD13C0">
      <w:pPr>
        <w:jc w:val="both"/>
        <w:rPr>
          <w:rFonts w:ascii="Tahoma" w:hAnsi="Tahoma" w:cs="Tahoma"/>
        </w:rPr>
      </w:pPr>
      <w:r w:rsidRPr="00811AF0">
        <w:rPr>
          <w:rFonts w:ascii="Tahoma" w:hAnsi="Tahoma" w:cs="Tahoma"/>
        </w:rPr>
        <w:t>расставить работников по фронту в соответствии с технологическим процессом (картой) и указать место, куда они должны уходить на время прохода поезда;</w:t>
      </w:r>
    </w:p>
    <w:p w14:paraId="165D93D0" w14:textId="77777777" w:rsidR="00FD13C0" w:rsidRPr="00811AF0" w:rsidRDefault="00FD13C0" w:rsidP="00FD13C0">
      <w:pPr>
        <w:jc w:val="both"/>
        <w:rPr>
          <w:rFonts w:ascii="Tahoma" w:hAnsi="Tahoma" w:cs="Tahoma"/>
        </w:rPr>
      </w:pPr>
      <w:r w:rsidRPr="00811AF0">
        <w:rPr>
          <w:rFonts w:ascii="Tahoma" w:hAnsi="Tahoma" w:cs="Tahoma"/>
        </w:rPr>
        <w:t>следить, чтобы в зоне производства работ не находились посторонние люди;</w:t>
      </w:r>
    </w:p>
    <w:p w14:paraId="1EFC6283" w14:textId="77777777" w:rsidR="00FD13C0" w:rsidRPr="00811AF0" w:rsidRDefault="00FD13C0" w:rsidP="00FD13C0">
      <w:pPr>
        <w:jc w:val="both"/>
        <w:rPr>
          <w:rFonts w:ascii="Tahoma" w:hAnsi="Tahoma" w:cs="Tahoma"/>
        </w:rPr>
      </w:pPr>
      <w:r w:rsidRPr="00811AF0">
        <w:rPr>
          <w:rFonts w:ascii="Tahoma" w:hAnsi="Tahoma" w:cs="Tahoma"/>
        </w:rPr>
        <w:t>до подхода поезда на мостах, тоннелях, в местах, где расчистка снега производиться траншеями, отвести работников в ниши, убежища;</w:t>
      </w:r>
    </w:p>
    <w:p w14:paraId="535C0E29" w14:textId="77777777" w:rsidR="00FD13C0" w:rsidRPr="00811AF0" w:rsidRDefault="00FD13C0" w:rsidP="00FD13C0">
      <w:pPr>
        <w:jc w:val="both"/>
        <w:rPr>
          <w:rFonts w:ascii="Tahoma" w:hAnsi="Tahoma" w:cs="Tahoma"/>
        </w:rPr>
      </w:pPr>
      <w:r w:rsidRPr="00811AF0">
        <w:rPr>
          <w:rFonts w:ascii="Tahoma" w:hAnsi="Tahoma" w:cs="Tahoma"/>
        </w:rPr>
        <w:t>следить за соблюдением работниками требований безопасности при выполнении работ;</w:t>
      </w:r>
    </w:p>
    <w:p w14:paraId="0D981B2E" w14:textId="77777777" w:rsidR="00FD13C0" w:rsidRPr="00811AF0" w:rsidRDefault="00FD13C0" w:rsidP="00FD13C0">
      <w:pPr>
        <w:jc w:val="both"/>
        <w:rPr>
          <w:rFonts w:ascii="Tahoma" w:hAnsi="Tahoma" w:cs="Tahoma"/>
        </w:rPr>
      </w:pPr>
      <w:r w:rsidRPr="00811AF0">
        <w:rPr>
          <w:rFonts w:ascii="Tahoma" w:hAnsi="Tahoma" w:cs="Tahoma"/>
        </w:rPr>
        <w:t>организовать в случае приближения грозы, пыльной бури, урагана укрытие работников по возможности в закрытых помещениях.</w:t>
      </w:r>
    </w:p>
    <w:p w14:paraId="1F5776D9" w14:textId="77777777" w:rsidR="00FD13C0" w:rsidRPr="00811AF0" w:rsidRDefault="00FD13C0" w:rsidP="00FD13C0">
      <w:pPr>
        <w:widowControl w:val="0"/>
        <w:numPr>
          <w:ilvl w:val="2"/>
          <w:numId w:val="37"/>
        </w:numPr>
        <w:ind w:left="0" w:firstLine="709"/>
        <w:jc w:val="both"/>
        <w:rPr>
          <w:rFonts w:ascii="Tahoma" w:hAnsi="Tahoma" w:cs="Tahoma"/>
        </w:rPr>
      </w:pPr>
      <w:r w:rsidRPr="00811AF0">
        <w:rPr>
          <w:rFonts w:ascii="Tahoma" w:hAnsi="Tahoma" w:cs="Tahoma"/>
        </w:rPr>
        <w:t xml:space="preserve"> При производстве путевых работ, не требующих ограждения сигналами остановки, в местах с плохой видимостью, слышимостью и сложных условиях выполнения работ, для предупреждения работников о приближении поездов руководитель работ должен выставить сигналистов с носимыми радиостанциями на расстояние не менее 1000 м с обеих сторон от места производства работ, с учетом местных условий, руководящего спуска и максимальной допускаемой скорости движения поездов так, чтобы приближающийся поезд был виден этим сигналистам на расстоянии не менее 500 м при установленной скорости движения поездов до 120 км/ч. </w:t>
      </w:r>
    </w:p>
    <w:p w14:paraId="79773314" w14:textId="77777777" w:rsidR="00FD13C0" w:rsidRPr="00811AF0" w:rsidRDefault="00FD13C0" w:rsidP="00FD13C0">
      <w:pPr>
        <w:widowControl w:val="0"/>
        <w:numPr>
          <w:ilvl w:val="2"/>
          <w:numId w:val="37"/>
        </w:numPr>
        <w:ind w:left="0" w:firstLine="709"/>
        <w:jc w:val="both"/>
        <w:rPr>
          <w:rFonts w:ascii="Tahoma" w:hAnsi="Tahoma" w:cs="Tahoma"/>
        </w:rPr>
      </w:pPr>
      <w:r w:rsidRPr="00811AF0">
        <w:rPr>
          <w:rFonts w:ascii="Tahoma" w:hAnsi="Tahoma" w:cs="Tahoma"/>
        </w:rPr>
        <w:t xml:space="preserve"> При работе в местах с особо сложными условиями место работ должно быть ограждено сигналами остановки независимо от вида работ. В этих местах плановые работы должны выполняться в технологические окна.</w:t>
      </w:r>
    </w:p>
    <w:p w14:paraId="6CEF74B5" w14:textId="77777777" w:rsidR="00FD13C0" w:rsidRPr="00811AF0" w:rsidRDefault="00FD13C0" w:rsidP="00FD13C0">
      <w:pPr>
        <w:widowControl w:val="0"/>
        <w:numPr>
          <w:ilvl w:val="2"/>
          <w:numId w:val="37"/>
        </w:numPr>
        <w:ind w:left="0" w:firstLine="709"/>
        <w:jc w:val="both"/>
        <w:rPr>
          <w:rFonts w:ascii="Tahoma" w:hAnsi="Tahoma" w:cs="Tahoma"/>
        </w:rPr>
      </w:pPr>
      <w:r w:rsidRPr="00811AF0">
        <w:rPr>
          <w:rFonts w:ascii="Tahoma" w:hAnsi="Tahoma" w:cs="Tahoma"/>
        </w:rPr>
        <w:t xml:space="preserve"> Возобновлять работы после проследования поезда разрешается только по команде руководителя работ и при отсутствии в ближайшее время прохождения поезда по смежному пути. После проследования поезда перед выходом на путь необходимо убедиться в том, что ни с одной, ни с другой стороны не идет поезд, локомотив или другая подвижная единица.</w:t>
      </w:r>
    </w:p>
    <w:p w14:paraId="395D3A11" w14:textId="77777777" w:rsidR="00FD13C0" w:rsidRPr="00811AF0" w:rsidRDefault="00FD13C0" w:rsidP="00FD13C0">
      <w:pPr>
        <w:widowControl w:val="0"/>
        <w:numPr>
          <w:ilvl w:val="2"/>
          <w:numId w:val="37"/>
        </w:numPr>
        <w:ind w:left="0" w:firstLine="709"/>
        <w:jc w:val="both"/>
        <w:rPr>
          <w:rFonts w:ascii="Tahoma" w:hAnsi="Tahoma" w:cs="Tahoma"/>
        </w:rPr>
      </w:pPr>
      <w:r w:rsidRPr="00811AF0">
        <w:rPr>
          <w:rFonts w:ascii="Tahoma" w:hAnsi="Tahoma" w:cs="Tahoma"/>
        </w:rPr>
        <w:t xml:space="preserve"> При производстве путевых работ развернутым фронтом более 200 м у красных щитов выставляются дополнительные сигналисты.</w:t>
      </w:r>
    </w:p>
    <w:p w14:paraId="488970D2" w14:textId="77777777" w:rsidR="00FD13C0" w:rsidRPr="00811AF0" w:rsidRDefault="00FD13C0" w:rsidP="00FD13C0">
      <w:pPr>
        <w:jc w:val="both"/>
        <w:rPr>
          <w:rFonts w:ascii="Tahoma" w:hAnsi="Tahoma" w:cs="Tahoma"/>
        </w:rPr>
      </w:pPr>
      <w:r w:rsidRPr="00811AF0">
        <w:rPr>
          <w:rFonts w:ascii="Tahoma" w:hAnsi="Tahoma" w:cs="Tahoma"/>
        </w:rPr>
        <w:t>Места производства путевых работ на перегонах, требующие следования поездов с уменьшенной скоростью, ограждаются с обеих сторон на расстоянии 50 м от границ участка работы переносными сигнальными знаками «Начало опасного места» и «Конец опасного места». От этих сигнальных знаков на расстоянии А устанавливаются переносные сигналы уменьшения скорости на ближайшей обочине с одной стороны пути.</w:t>
      </w:r>
    </w:p>
    <w:p w14:paraId="5BBA0F8A" w14:textId="77777777" w:rsidR="00FD13C0" w:rsidRPr="00811AF0" w:rsidRDefault="00FD13C0" w:rsidP="00FD13C0">
      <w:pPr>
        <w:jc w:val="both"/>
        <w:rPr>
          <w:rFonts w:ascii="Tahoma" w:hAnsi="Tahoma" w:cs="Tahoma"/>
        </w:rPr>
      </w:pPr>
    </w:p>
    <w:p w14:paraId="0BF30684" w14:textId="15418BD4" w:rsidR="00FD13C0" w:rsidRDefault="00FD13C0" w:rsidP="00FD13C0">
      <w:pPr>
        <w:widowControl w:val="0"/>
        <w:numPr>
          <w:ilvl w:val="1"/>
          <w:numId w:val="37"/>
        </w:numPr>
        <w:jc w:val="center"/>
        <w:rPr>
          <w:rFonts w:ascii="Tahoma" w:hAnsi="Tahoma" w:cs="Tahoma"/>
          <w:b/>
        </w:rPr>
      </w:pPr>
      <w:r w:rsidRPr="00811AF0">
        <w:rPr>
          <w:rFonts w:ascii="Tahoma" w:hAnsi="Tahoma" w:cs="Tahoma"/>
          <w:b/>
        </w:rPr>
        <w:t xml:space="preserve">Требования охраны труда при выполнении работ с применением </w:t>
      </w:r>
      <w:r w:rsidRPr="00811AF0">
        <w:rPr>
          <w:rFonts w:ascii="Tahoma" w:hAnsi="Tahoma" w:cs="Tahoma"/>
          <w:b/>
        </w:rPr>
        <w:lastRenderedPageBreak/>
        <w:t>путевых механизмов, ручного и механизированного инструмента и приспособлений</w:t>
      </w:r>
    </w:p>
    <w:p w14:paraId="0E9E074E" w14:textId="77777777" w:rsidR="00FD13C0" w:rsidRPr="00811AF0" w:rsidRDefault="00FD13C0" w:rsidP="00FD13C0">
      <w:pPr>
        <w:widowControl w:val="0"/>
        <w:ind w:left="1001"/>
        <w:rPr>
          <w:rFonts w:ascii="Tahoma" w:hAnsi="Tahoma" w:cs="Tahoma"/>
          <w:b/>
        </w:rPr>
      </w:pPr>
    </w:p>
    <w:p w14:paraId="054DA037" w14:textId="77777777" w:rsidR="00FD13C0" w:rsidRPr="00811AF0" w:rsidRDefault="00FD13C0" w:rsidP="00FD13C0">
      <w:pPr>
        <w:widowControl w:val="0"/>
        <w:numPr>
          <w:ilvl w:val="2"/>
          <w:numId w:val="37"/>
        </w:numPr>
        <w:ind w:left="0" w:firstLine="709"/>
        <w:jc w:val="both"/>
        <w:rPr>
          <w:rFonts w:ascii="Tahoma" w:hAnsi="Tahoma" w:cs="Tahoma"/>
        </w:rPr>
      </w:pPr>
      <w:r w:rsidRPr="00811AF0">
        <w:rPr>
          <w:rFonts w:ascii="Tahoma" w:hAnsi="Tahoma" w:cs="Tahoma"/>
        </w:rPr>
        <w:t xml:space="preserve"> Путевой ручной инструмент должен быть всегда исправным:</w:t>
      </w:r>
    </w:p>
    <w:p w14:paraId="0E08228B" w14:textId="77777777" w:rsidR="00FD13C0" w:rsidRPr="00811AF0" w:rsidRDefault="00FD13C0" w:rsidP="00FD13C0">
      <w:pPr>
        <w:ind w:firstLine="709"/>
        <w:jc w:val="both"/>
        <w:rPr>
          <w:rFonts w:ascii="Tahoma" w:hAnsi="Tahoma" w:cs="Tahoma"/>
        </w:rPr>
      </w:pPr>
      <w:r w:rsidRPr="00811AF0">
        <w:rPr>
          <w:rFonts w:ascii="Tahoma" w:hAnsi="Tahoma" w:cs="Tahoma"/>
        </w:rPr>
        <w:t>ручки его изготовлены из прочного дерева, чисто остроганы, без заусенцев;</w:t>
      </w:r>
    </w:p>
    <w:p w14:paraId="6921E9B0" w14:textId="77777777" w:rsidR="00FD13C0" w:rsidRPr="00811AF0" w:rsidRDefault="00FD13C0" w:rsidP="00FD13C0">
      <w:pPr>
        <w:ind w:firstLine="709"/>
        <w:jc w:val="both"/>
        <w:rPr>
          <w:rFonts w:ascii="Tahoma" w:hAnsi="Tahoma" w:cs="Tahoma"/>
        </w:rPr>
      </w:pPr>
      <w:r w:rsidRPr="00811AF0">
        <w:rPr>
          <w:rFonts w:ascii="Tahoma" w:hAnsi="Tahoma" w:cs="Tahoma"/>
        </w:rPr>
        <w:t>на ударных частях инструмента поверхность должна быть чистой, не иметь зазубрин и наплывов металла. Следует тщательно проверять надежность насадки инструментов.</w:t>
      </w:r>
    </w:p>
    <w:p w14:paraId="550EF1CF" w14:textId="77777777" w:rsidR="00FD13C0" w:rsidRPr="00811AF0" w:rsidRDefault="00FD13C0" w:rsidP="00FD13C0">
      <w:pPr>
        <w:widowControl w:val="0"/>
        <w:numPr>
          <w:ilvl w:val="2"/>
          <w:numId w:val="37"/>
        </w:numPr>
        <w:ind w:left="0" w:firstLine="709"/>
        <w:jc w:val="both"/>
        <w:rPr>
          <w:rFonts w:ascii="Tahoma" w:hAnsi="Tahoma" w:cs="Tahoma"/>
        </w:rPr>
      </w:pPr>
      <w:r w:rsidRPr="00811AF0">
        <w:rPr>
          <w:rFonts w:ascii="Tahoma" w:hAnsi="Tahoma" w:cs="Tahoma"/>
        </w:rPr>
        <w:t xml:space="preserve"> Во время производства работ необходимо постоянно следить за тем, чтобы инструмент не мешал передвижению работников и не находился под их ногами, а старые и новые материалы (рельсы, шпалы, скрепления) были аккуратно сложены вне габарита железнодорожного подвижного состава и не мешали сходить с пути при приближении поезда.</w:t>
      </w:r>
    </w:p>
    <w:p w14:paraId="395F691E" w14:textId="77777777" w:rsidR="00FD13C0" w:rsidRPr="00811AF0" w:rsidRDefault="00FD13C0" w:rsidP="00FD13C0">
      <w:pPr>
        <w:widowControl w:val="0"/>
        <w:numPr>
          <w:ilvl w:val="2"/>
          <w:numId w:val="37"/>
        </w:numPr>
        <w:ind w:left="0" w:firstLine="709"/>
        <w:jc w:val="both"/>
        <w:rPr>
          <w:rFonts w:ascii="Tahoma" w:hAnsi="Tahoma" w:cs="Tahoma"/>
        </w:rPr>
      </w:pPr>
      <w:r w:rsidRPr="00811AF0">
        <w:rPr>
          <w:rFonts w:ascii="Tahoma" w:hAnsi="Tahoma" w:cs="Tahoma"/>
        </w:rPr>
        <w:t xml:space="preserve"> При завинчивании гаек вручную должны использоваться типовые путевые гаечные ключи. Бить чем-либо по ключу, увеличивать его длину, наращивая другим ключом, а также применять неисправный ключ, вставлять прокладки между гайкой и губками ключа запрещается. Заржавевшие гайки для облегчения отвинчивания следует смазать специальной невоспламеняющейся жидкостью. Запрещается сбивать гайки ударом молотка.</w:t>
      </w:r>
    </w:p>
    <w:p w14:paraId="1C50725A" w14:textId="77777777" w:rsidR="00FD13C0" w:rsidRPr="00811AF0" w:rsidRDefault="00FD13C0" w:rsidP="00FD13C0">
      <w:pPr>
        <w:ind w:firstLine="709"/>
        <w:jc w:val="both"/>
        <w:rPr>
          <w:rFonts w:ascii="Tahoma" w:hAnsi="Tahoma" w:cs="Tahoma"/>
        </w:rPr>
      </w:pPr>
      <w:r w:rsidRPr="00811AF0">
        <w:rPr>
          <w:rFonts w:ascii="Tahoma" w:hAnsi="Tahoma" w:cs="Tahoma"/>
        </w:rPr>
        <w:t>Работы с путевым инструментом ударного действия (зубила, молотки, кувалды и т.д.) необходимо производить в защитных очках.</w:t>
      </w:r>
    </w:p>
    <w:p w14:paraId="553FA0FD" w14:textId="77777777" w:rsidR="00FD13C0" w:rsidRPr="00811AF0" w:rsidRDefault="00FD13C0" w:rsidP="00FD13C0">
      <w:pPr>
        <w:widowControl w:val="0"/>
        <w:numPr>
          <w:ilvl w:val="2"/>
          <w:numId w:val="37"/>
        </w:numPr>
        <w:ind w:left="0" w:firstLine="709"/>
        <w:jc w:val="both"/>
        <w:rPr>
          <w:rFonts w:ascii="Tahoma" w:hAnsi="Tahoma" w:cs="Tahoma"/>
        </w:rPr>
      </w:pPr>
      <w:r w:rsidRPr="00811AF0">
        <w:rPr>
          <w:rFonts w:ascii="Tahoma" w:hAnsi="Tahoma" w:cs="Tahoma"/>
        </w:rPr>
        <w:t xml:space="preserve"> Работать с путевым механизированным электроинструментом разрешается персоналу, прошедшему специальное обучение, и имеющему группу по электробезопасности не ниже II, а с передвижной электростанцией персоналу, имеющему III группу по электробезопасности.</w:t>
      </w:r>
    </w:p>
    <w:p w14:paraId="050FEFE4" w14:textId="77777777" w:rsidR="00FD13C0" w:rsidRPr="00811AF0" w:rsidRDefault="00FD13C0" w:rsidP="00FD13C0">
      <w:pPr>
        <w:jc w:val="both"/>
        <w:rPr>
          <w:rFonts w:ascii="Tahoma" w:hAnsi="Tahoma" w:cs="Tahoma"/>
        </w:rPr>
      </w:pPr>
      <w:r w:rsidRPr="00811AF0">
        <w:rPr>
          <w:rFonts w:ascii="Tahoma" w:hAnsi="Tahoma" w:cs="Tahoma"/>
        </w:rPr>
        <w:t>При работе с применением передвижных электростанций напряжением до 220В включительно и переносного электрического инструмента необходимо выполнять соответствующие руководства (инструкции) по эксплуатации и соблюдать следующие требования:</w:t>
      </w:r>
    </w:p>
    <w:p w14:paraId="4F72B978" w14:textId="77777777" w:rsidR="00FD13C0" w:rsidRPr="00811AF0" w:rsidRDefault="00FD13C0" w:rsidP="00FD13C0">
      <w:pPr>
        <w:jc w:val="both"/>
        <w:rPr>
          <w:rFonts w:ascii="Tahoma" w:hAnsi="Tahoma" w:cs="Tahoma"/>
        </w:rPr>
      </w:pPr>
      <w:r w:rsidRPr="00811AF0">
        <w:rPr>
          <w:rFonts w:ascii="Tahoma" w:hAnsi="Tahoma" w:cs="Tahoma"/>
        </w:rPr>
        <w:t>электростанция должна устанавливаться на обочине земляного полотна на расстоянии не менее 2,5 м от крайнего к обочине рельса;</w:t>
      </w:r>
    </w:p>
    <w:p w14:paraId="7F4220E8" w14:textId="77777777" w:rsidR="00FD13C0" w:rsidRPr="00811AF0" w:rsidRDefault="00FD13C0" w:rsidP="00FD13C0">
      <w:pPr>
        <w:jc w:val="both"/>
        <w:rPr>
          <w:rFonts w:ascii="Tahoma" w:hAnsi="Tahoma" w:cs="Tahoma"/>
        </w:rPr>
      </w:pPr>
      <w:r w:rsidRPr="00811AF0">
        <w:rPr>
          <w:rFonts w:ascii="Tahoma" w:hAnsi="Tahoma" w:cs="Tahoma"/>
        </w:rPr>
        <w:t>металлический корпус электростанции должен быть заземлен при помощи заземлителя, забиваемого в землю на глубину не менее 1 м на расстоянии не ближе 2,5 м от крайнего к обочине рельса. Дополнительно к заземлителю допускается оборудование электростанции устройством защитного отключения;</w:t>
      </w:r>
    </w:p>
    <w:p w14:paraId="26F56F33" w14:textId="77777777" w:rsidR="00FD13C0" w:rsidRPr="00811AF0" w:rsidRDefault="00FD13C0" w:rsidP="00FD13C0">
      <w:pPr>
        <w:jc w:val="both"/>
        <w:rPr>
          <w:rFonts w:ascii="Tahoma" w:hAnsi="Tahoma" w:cs="Tahoma"/>
        </w:rPr>
      </w:pPr>
      <w:r w:rsidRPr="00811AF0">
        <w:rPr>
          <w:rFonts w:ascii="Tahoma" w:hAnsi="Tahoma" w:cs="Tahoma"/>
        </w:rPr>
        <w:t>корпус электроинструмента при работе должен быть соединен с корпусом передвижной электростанции через специальную жилу четырехжильного питающего кабеля;</w:t>
      </w:r>
    </w:p>
    <w:p w14:paraId="30B7C860" w14:textId="77777777" w:rsidR="00FD13C0" w:rsidRPr="00811AF0" w:rsidRDefault="00FD13C0" w:rsidP="00FD13C0">
      <w:pPr>
        <w:jc w:val="both"/>
        <w:rPr>
          <w:rFonts w:ascii="Tahoma" w:hAnsi="Tahoma" w:cs="Tahoma"/>
        </w:rPr>
      </w:pPr>
      <w:r w:rsidRPr="00811AF0">
        <w:rPr>
          <w:rFonts w:ascii="Tahoma" w:hAnsi="Tahoma" w:cs="Tahoma"/>
        </w:rPr>
        <w:t>для быстрого снятия передвижной электростанции и ухода работников с пути перемещение ее по фронту работ производится на двухпутном участке по наружной рельсовой нити, на однопутном участке по наиболее удобной нити с установкой необходимых сигналов ограждения;</w:t>
      </w:r>
    </w:p>
    <w:p w14:paraId="158EE458" w14:textId="77777777" w:rsidR="00FD13C0" w:rsidRPr="00811AF0" w:rsidRDefault="00FD13C0" w:rsidP="00FD13C0">
      <w:pPr>
        <w:jc w:val="both"/>
        <w:rPr>
          <w:rFonts w:ascii="Tahoma" w:hAnsi="Tahoma" w:cs="Tahoma"/>
        </w:rPr>
      </w:pPr>
      <w:r w:rsidRPr="00811AF0">
        <w:rPr>
          <w:rFonts w:ascii="Tahoma" w:hAnsi="Tahoma" w:cs="Tahoma"/>
        </w:rPr>
        <w:t>по мере перемещения электростанции кабель должен переноситься и укладываться в сухих местах без скручивания;</w:t>
      </w:r>
    </w:p>
    <w:p w14:paraId="25DAB2CD" w14:textId="77777777" w:rsidR="00FD13C0" w:rsidRPr="00811AF0" w:rsidRDefault="00FD13C0" w:rsidP="00FD13C0">
      <w:pPr>
        <w:jc w:val="both"/>
        <w:rPr>
          <w:rFonts w:ascii="Tahoma" w:hAnsi="Tahoma" w:cs="Tahoma"/>
        </w:rPr>
      </w:pPr>
      <w:r w:rsidRPr="00811AF0">
        <w:rPr>
          <w:rFonts w:ascii="Tahoma" w:hAnsi="Tahoma" w:cs="Tahoma"/>
        </w:rPr>
        <w:t>при необходимости укладки подводящего электрического кабеля через путь его необходимо пропускать между шпалами под рельсы. Распределительные коробки кабеля должны размещаться на тележках, перемещаемых по рельсам;</w:t>
      </w:r>
    </w:p>
    <w:p w14:paraId="520A2A1A" w14:textId="77777777" w:rsidR="00FD13C0" w:rsidRPr="00811AF0" w:rsidRDefault="00FD13C0" w:rsidP="00FD13C0">
      <w:pPr>
        <w:jc w:val="both"/>
        <w:rPr>
          <w:rFonts w:ascii="Tahoma" w:hAnsi="Tahoma" w:cs="Tahoma"/>
        </w:rPr>
      </w:pPr>
      <w:r w:rsidRPr="00811AF0">
        <w:rPr>
          <w:rFonts w:ascii="Tahoma" w:hAnsi="Tahoma" w:cs="Tahoma"/>
        </w:rPr>
        <w:t>при переходе с электроинструментом с одного места работ на другое и при перерыве в работе напряжение в подводящем электрическом кабеле должно быть снято, а электроинструмент выключен. При переноске инструмента запрещается держать его за рабочие органы;</w:t>
      </w:r>
    </w:p>
    <w:p w14:paraId="6AFE1A29" w14:textId="77777777" w:rsidR="00FD13C0" w:rsidRPr="00811AF0" w:rsidRDefault="00FD13C0" w:rsidP="00FD13C0">
      <w:pPr>
        <w:jc w:val="both"/>
        <w:rPr>
          <w:rFonts w:ascii="Tahoma" w:hAnsi="Tahoma" w:cs="Tahoma"/>
        </w:rPr>
      </w:pPr>
      <w:r w:rsidRPr="00811AF0">
        <w:rPr>
          <w:rFonts w:ascii="Tahoma" w:hAnsi="Tahoma" w:cs="Tahoma"/>
        </w:rPr>
        <w:lastRenderedPageBreak/>
        <w:t>при перерывах в работе электроинструмент необходимо убирать за пределы габарита железнодорожного подвижного состава;</w:t>
      </w:r>
    </w:p>
    <w:p w14:paraId="313E7442" w14:textId="77777777" w:rsidR="00FD13C0" w:rsidRPr="00811AF0" w:rsidRDefault="00FD13C0" w:rsidP="00FD13C0">
      <w:pPr>
        <w:jc w:val="both"/>
        <w:rPr>
          <w:rFonts w:ascii="Tahoma" w:hAnsi="Tahoma" w:cs="Tahoma"/>
        </w:rPr>
      </w:pPr>
      <w:r w:rsidRPr="00811AF0">
        <w:rPr>
          <w:rFonts w:ascii="Tahoma" w:hAnsi="Tahoma" w:cs="Tahoma"/>
        </w:rPr>
        <w:t>перед пропуском поезда, локомотива, дрезины и другого железнодорожного подвижного состава по пути, на котором производятся работы, или по смежному пути питание магистрального кабеля должно быть отключено;</w:t>
      </w:r>
    </w:p>
    <w:p w14:paraId="43FEC80A" w14:textId="77777777" w:rsidR="00FD13C0" w:rsidRPr="00811AF0" w:rsidRDefault="00FD13C0" w:rsidP="00FD13C0">
      <w:pPr>
        <w:jc w:val="both"/>
        <w:rPr>
          <w:rFonts w:ascii="Tahoma" w:hAnsi="Tahoma" w:cs="Tahoma"/>
        </w:rPr>
      </w:pPr>
      <w:r w:rsidRPr="00811AF0">
        <w:rPr>
          <w:rFonts w:ascii="Tahoma" w:hAnsi="Tahoma" w:cs="Tahoma"/>
        </w:rPr>
        <w:t>запрещается очищать рабочие поверхности электроинструмента до полной их остановки.</w:t>
      </w:r>
    </w:p>
    <w:p w14:paraId="204D0D17" w14:textId="77777777" w:rsidR="00FD13C0" w:rsidRPr="00811AF0" w:rsidRDefault="00FD13C0" w:rsidP="00FD13C0">
      <w:pPr>
        <w:jc w:val="both"/>
        <w:rPr>
          <w:rFonts w:ascii="Tahoma" w:hAnsi="Tahoma" w:cs="Tahoma"/>
        </w:rPr>
      </w:pPr>
      <w:r w:rsidRPr="00811AF0">
        <w:rPr>
          <w:rFonts w:ascii="Tahoma" w:hAnsi="Tahoma" w:cs="Tahoma"/>
        </w:rPr>
        <w:t>Электроинструмент и расходные материалы к нему должны быть испытаны и заключены в кожуха.</w:t>
      </w:r>
    </w:p>
    <w:p w14:paraId="46FBDC95" w14:textId="77777777" w:rsidR="00FD13C0" w:rsidRPr="00811AF0" w:rsidRDefault="00FD13C0" w:rsidP="00FD13C0">
      <w:pPr>
        <w:jc w:val="both"/>
        <w:rPr>
          <w:rFonts w:ascii="Tahoma" w:hAnsi="Tahoma" w:cs="Tahoma"/>
        </w:rPr>
      </w:pPr>
      <w:r w:rsidRPr="00811AF0">
        <w:rPr>
          <w:rFonts w:ascii="Tahoma" w:hAnsi="Tahoma" w:cs="Tahoma"/>
        </w:rPr>
        <w:t>Работа со снятым кожухом запрещается.</w:t>
      </w:r>
    </w:p>
    <w:p w14:paraId="474A26EE" w14:textId="77777777" w:rsidR="00FD13C0" w:rsidRPr="00811AF0" w:rsidRDefault="00FD13C0" w:rsidP="00FD13C0">
      <w:pPr>
        <w:widowControl w:val="0"/>
        <w:numPr>
          <w:ilvl w:val="2"/>
          <w:numId w:val="37"/>
        </w:numPr>
        <w:ind w:left="0" w:firstLine="709"/>
        <w:jc w:val="both"/>
        <w:rPr>
          <w:rFonts w:ascii="Tahoma" w:hAnsi="Tahoma" w:cs="Tahoma"/>
        </w:rPr>
      </w:pPr>
      <w:r w:rsidRPr="00811AF0">
        <w:rPr>
          <w:rFonts w:ascii="Tahoma" w:hAnsi="Tahoma" w:cs="Tahoma"/>
        </w:rPr>
        <w:t xml:space="preserve"> При работе инструментом с индивидуальным приводом от двигателя внутреннего сгорания необходимо соблюдать следующие требования:</w:t>
      </w:r>
    </w:p>
    <w:p w14:paraId="02C45A65" w14:textId="77777777" w:rsidR="00FD13C0" w:rsidRPr="00811AF0" w:rsidRDefault="00FD13C0" w:rsidP="00FD13C0">
      <w:pPr>
        <w:ind w:firstLine="709"/>
        <w:jc w:val="both"/>
        <w:rPr>
          <w:rFonts w:ascii="Tahoma" w:hAnsi="Tahoma" w:cs="Tahoma"/>
        </w:rPr>
      </w:pPr>
      <w:r w:rsidRPr="00811AF0">
        <w:rPr>
          <w:rFonts w:ascii="Tahoma" w:hAnsi="Tahoma" w:cs="Tahoma"/>
        </w:rPr>
        <w:t>крышки бензобака инструмента и емкостей хранения бензина должны быть плотно закрыты и надежно закреплены от произвольного открытия;</w:t>
      </w:r>
    </w:p>
    <w:p w14:paraId="41CC97AD" w14:textId="77777777" w:rsidR="00FD13C0" w:rsidRPr="00811AF0" w:rsidRDefault="00FD13C0" w:rsidP="00FD13C0">
      <w:pPr>
        <w:ind w:firstLine="709"/>
        <w:jc w:val="both"/>
        <w:rPr>
          <w:rFonts w:ascii="Tahoma" w:hAnsi="Tahoma" w:cs="Tahoma"/>
        </w:rPr>
      </w:pPr>
      <w:r w:rsidRPr="00811AF0">
        <w:rPr>
          <w:rFonts w:ascii="Tahoma" w:hAnsi="Tahoma" w:cs="Tahoma"/>
        </w:rPr>
        <w:t>заправка бензинового бака должна производиться из металлической канистры с применением воронки;</w:t>
      </w:r>
    </w:p>
    <w:p w14:paraId="60E3B086" w14:textId="77777777" w:rsidR="00FD13C0" w:rsidRPr="00811AF0" w:rsidRDefault="00FD13C0" w:rsidP="00FD13C0">
      <w:pPr>
        <w:ind w:firstLine="709"/>
        <w:jc w:val="both"/>
        <w:rPr>
          <w:rFonts w:ascii="Tahoma" w:hAnsi="Tahoma" w:cs="Tahoma"/>
        </w:rPr>
      </w:pPr>
      <w:r w:rsidRPr="00811AF0">
        <w:rPr>
          <w:rFonts w:ascii="Tahoma" w:hAnsi="Tahoma" w:cs="Tahoma"/>
        </w:rPr>
        <w:t>перед запуском двигателя необходимо вытереть бензиновые подтеки мягкой тканью или ветошью.</w:t>
      </w:r>
    </w:p>
    <w:p w14:paraId="19F7EC02" w14:textId="77777777" w:rsidR="00FD13C0" w:rsidRPr="00811AF0" w:rsidRDefault="00FD13C0" w:rsidP="00FD13C0">
      <w:pPr>
        <w:ind w:firstLine="709"/>
        <w:jc w:val="both"/>
        <w:rPr>
          <w:rFonts w:ascii="Tahoma" w:hAnsi="Tahoma" w:cs="Tahoma"/>
        </w:rPr>
      </w:pPr>
      <w:r w:rsidRPr="00811AF0">
        <w:rPr>
          <w:rFonts w:ascii="Tahoma" w:hAnsi="Tahoma" w:cs="Tahoma"/>
        </w:rPr>
        <w:t>Заправлять и доливать бензин в бак следует при остановленном двигателе. Запрещается перемещение инструмента на другое место работы с работающим бензиновым двигателем, а также разведение огня и курение вблизи инструмента с приводом от двигателя внутреннего сгорания.</w:t>
      </w:r>
    </w:p>
    <w:p w14:paraId="5725CEB5" w14:textId="77777777" w:rsidR="00FD13C0" w:rsidRPr="00811AF0" w:rsidRDefault="00FD13C0" w:rsidP="00FD13C0">
      <w:pPr>
        <w:widowControl w:val="0"/>
        <w:numPr>
          <w:ilvl w:val="2"/>
          <w:numId w:val="37"/>
        </w:numPr>
        <w:ind w:left="0" w:firstLine="709"/>
        <w:jc w:val="both"/>
        <w:rPr>
          <w:rFonts w:ascii="Tahoma" w:hAnsi="Tahoma" w:cs="Tahoma"/>
        </w:rPr>
      </w:pPr>
      <w:r w:rsidRPr="00811AF0">
        <w:rPr>
          <w:rFonts w:ascii="Tahoma" w:hAnsi="Tahoma" w:cs="Tahoma"/>
        </w:rPr>
        <w:t xml:space="preserve"> Перед выполнением работ с ручным гидравлическим инструментом:</w:t>
      </w:r>
    </w:p>
    <w:p w14:paraId="6077E89E" w14:textId="77777777" w:rsidR="00FD13C0" w:rsidRPr="00811AF0" w:rsidRDefault="00FD13C0" w:rsidP="00FD13C0">
      <w:pPr>
        <w:ind w:firstLine="709"/>
        <w:jc w:val="both"/>
        <w:rPr>
          <w:rFonts w:ascii="Tahoma" w:hAnsi="Tahoma" w:cs="Tahoma"/>
        </w:rPr>
      </w:pPr>
      <w:r w:rsidRPr="00811AF0">
        <w:rPr>
          <w:rFonts w:ascii="Tahoma" w:hAnsi="Tahoma" w:cs="Tahoma"/>
        </w:rPr>
        <w:t>герметичность гидравлической системы, надежность закрепления винтов, гаек, других соединений, плавность хода рукояток управления;</w:t>
      </w:r>
    </w:p>
    <w:p w14:paraId="7323E0B1" w14:textId="77777777" w:rsidR="00FD13C0" w:rsidRPr="00811AF0" w:rsidRDefault="00FD13C0" w:rsidP="00FD13C0">
      <w:pPr>
        <w:jc w:val="both"/>
        <w:rPr>
          <w:rFonts w:ascii="Tahoma" w:hAnsi="Tahoma" w:cs="Tahoma"/>
        </w:rPr>
      </w:pPr>
      <w:r w:rsidRPr="00811AF0">
        <w:rPr>
          <w:rFonts w:ascii="Tahoma" w:hAnsi="Tahoma" w:cs="Tahoma"/>
        </w:rPr>
        <w:t>исправность штуцеров и шлангов;</w:t>
      </w:r>
    </w:p>
    <w:p w14:paraId="426FEAB3" w14:textId="77777777" w:rsidR="00FD13C0" w:rsidRPr="00811AF0" w:rsidRDefault="00FD13C0" w:rsidP="00FD13C0">
      <w:pPr>
        <w:jc w:val="both"/>
        <w:rPr>
          <w:rFonts w:ascii="Tahoma" w:hAnsi="Tahoma" w:cs="Tahoma"/>
        </w:rPr>
      </w:pPr>
      <w:r w:rsidRPr="00811AF0">
        <w:rPr>
          <w:rFonts w:ascii="Tahoma" w:hAnsi="Tahoma" w:cs="Tahoma"/>
        </w:rPr>
        <w:t>отсутствие посторонних предметов;</w:t>
      </w:r>
    </w:p>
    <w:p w14:paraId="5A8BAD5E" w14:textId="77777777" w:rsidR="00FD13C0" w:rsidRPr="00811AF0" w:rsidRDefault="00FD13C0" w:rsidP="00FD13C0">
      <w:pPr>
        <w:jc w:val="both"/>
        <w:rPr>
          <w:rFonts w:ascii="Tahoma" w:hAnsi="Tahoma" w:cs="Tahoma"/>
        </w:rPr>
      </w:pPr>
      <w:r w:rsidRPr="00811AF0">
        <w:rPr>
          <w:rFonts w:ascii="Tahoma" w:hAnsi="Tahoma" w:cs="Tahoma"/>
        </w:rPr>
        <w:t>отсутствие масляных и бензиновых пятен. При обнаружении следов масла или топлива вытереть насухо;</w:t>
      </w:r>
    </w:p>
    <w:p w14:paraId="3B86CEE8" w14:textId="77777777" w:rsidR="00FD13C0" w:rsidRPr="00811AF0" w:rsidRDefault="00FD13C0" w:rsidP="00FD13C0">
      <w:pPr>
        <w:jc w:val="both"/>
        <w:rPr>
          <w:rFonts w:ascii="Tahoma" w:hAnsi="Tahoma" w:cs="Tahoma"/>
        </w:rPr>
      </w:pPr>
      <w:r w:rsidRPr="00811AF0">
        <w:rPr>
          <w:rFonts w:ascii="Tahoma" w:hAnsi="Tahoma" w:cs="Tahoma"/>
        </w:rPr>
        <w:t>отсутствие в непосредственной близости кислородных баллонов.</w:t>
      </w:r>
    </w:p>
    <w:p w14:paraId="3DBC795E" w14:textId="77777777" w:rsidR="00FD13C0" w:rsidRPr="00811AF0" w:rsidRDefault="00FD13C0" w:rsidP="00FD13C0">
      <w:pPr>
        <w:jc w:val="both"/>
        <w:rPr>
          <w:rFonts w:ascii="Tahoma" w:hAnsi="Tahoma" w:cs="Tahoma"/>
        </w:rPr>
      </w:pPr>
      <w:r w:rsidRPr="00811AF0">
        <w:rPr>
          <w:rFonts w:ascii="Tahoma" w:hAnsi="Tahoma" w:cs="Tahoma"/>
        </w:rPr>
        <w:t>Запрещается:</w:t>
      </w:r>
    </w:p>
    <w:p w14:paraId="0288D1E3" w14:textId="77777777" w:rsidR="00FD13C0" w:rsidRPr="00811AF0" w:rsidRDefault="00FD13C0" w:rsidP="00FD13C0">
      <w:pPr>
        <w:jc w:val="both"/>
        <w:rPr>
          <w:rFonts w:ascii="Tahoma" w:hAnsi="Tahoma" w:cs="Tahoma"/>
        </w:rPr>
      </w:pPr>
      <w:r w:rsidRPr="00811AF0">
        <w:rPr>
          <w:rFonts w:ascii="Tahoma" w:hAnsi="Tahoma" w:cs="Tahoma"/>
        </w:rPr>
        <w:t>регулировать и ремонтировать гидравлический инструмент, находящийся под нагрузкой (давлением);</w:t>
      </w:r>
    </w:p>
    <w:p w14:paraId="55E8908F" w14:textId="77777777" w:rsidR="00FD13C0" w:rsidRPr="00811AF0" w:rsidRDefault="00FD13C0" w:rsidP="00FD13C0">
      <w:pPr>
        <w:jc w:val="both"/>
        <w:rPr>
          <w:rFonts w:ascii="Tahoma" w:hAnsi="Tahoma" w:cs="Tahoma"/>
        </w:rPr>
      </w:pPr>
      <w:r w:rsidRPr="00811AF0">
        <w:rPr>
          <w:rFonts w:ascii="Tahoma" w:hAnsi="Tahoma" w:cs="Tahoma"/>
        </w:rPr>
        <w:t>наносить удары по гидравлическому инструменту, находящемуся под давлением;</w:t>
      </w:r>
    </w:p>
    <w:p w14:paraId="55FEA667" w14:textId="77777777" w:rsidR="00FD13C0" w:rsidRPr="00811AF0" w:rsidRDefault="00FD13C0" w:rsidP="00FD13C0">
      <w:pPr>
        <w:jc w:val="both"/>
        <w:rPr>
          <w:rFonts w:ascii="Tahoma" w:hAnsi="Tahoma" w:cs="Tahoma"/>
        </w:rPr>
      </w:pPr>
      <w:r w:rsidRPr="00811AF0">
        <w:rPr>
          <w:rFonts w:ascii="Tahoma" w:hAnsi="Tahoma" w:cs="Tahoma"/>
        </w:rPr>
        <w:t>регулировать без специального оборудования предохранительный клапан, а также другие узлы с пружинами;</w:t>
      </w:r>
    </w:p>
    <w:p w14:paraId="25428FD7" w14:textId="77777777" w:rsidR="00FD13C0" w:rsidRPr="00811AF0" w:rsidRDefault="00FD13C0" w:rsidP="00FD13C0">
      <w:pPr>
        <w:jc w:val="both"/>
        <w:rPr>
          <w:rFonts w:ascii="Tahoma" w:hAnsi="Tahoma" w:cs="Tahoma"/>
        </w:rPr>
      </w:pPr>
      <w:r w:rsidRPr="00811AF0">
        <w:rPr>
          <w:rFonts w:ascii="Tahoma" w:hAnsi="Tahoma" w:cs="Tahoma"/>
        </w:rPr>
        <w:t>поднимать во время работы прибора давление в гидросистеме выше максимального значения, указанного в технической документации.</w:t>
      </w:r>
    </w:p>
    <w:p w14:paraId="0594FD75" w14:textId="77777777" w:rsidR="00FD13C0" w:rsidRDefault="00FD13C0" w:rsidP="00FD13C0">
      <w:pPr>
        <w:widowControl w:val="0"/>
        <w:numPr>
          <w:ilvl w:val="2"/>
          <w:numId w:val="37"/>
        </w:numPr>
        <w:ind w:left="0" w:firstLine="709"/>
        <w:jc w:val="both"/>
        <w:rPr>
          <w:rFonts w:ascii="Tahoma" w:hAnsi="Tahoma" w:cs="Tahoma"/>
        </w:rPr>
      </w:pPr>
      <w:r w:rsidRPr="00811AF0">
        <w:rPr>
          <w:rFonts w:ascii="Tahoma" w:hAnsi="Tahoma" w:cs="Tahoma"/>
        </w:rPr>
        <w:t xml:space="preserve"> При работе с путевым ручным инструментом, средствами малой механизации должны применяться защитные очки (маски), перчатки от пыли и стружки.</w:t>
      </w:r>
    </w:p>
    <w:p w14:paraId="3FCC1685" w14:textId="77777777" w:rsidR="00FD13C0" w:rsidRPr="00811AF0" w:rsidRDefault="00FD13C0" w:rsidP="00FD13C0">
      <w:pPr>
        <w:widowControl w:val="0"/>
        <w:ind w:left="709"/>
        <w:jc w:val="both"/>
        <w:rPr>
          <w:rFonts w:ascii="Tahoma" w:hAnsi="Tahoma" w:cs="Tahoma"/>
        </w:rPr>
      </w:pPr>
    </w:p>
    <w:p w14:paraId="1388BBD2" w14:textId="77777777" w:rsidR="00FD13C0" w:rsidRDefault="00FD13C0" w:rsidP="00FD13C0">
      <w:pPr>
        <w:pStyle w:val="a9"/>
        <w:widowControl w:val="0"/>
        <w:numPr>
          <w:ilvl w:val="0"/>
          <w:numId w:val="28"/>
        </w:numPr>
        <w:jc w:val="center"/>
        <w:rPr>
          <w:rFonts w:ascii="Tahoma" w:hAnsi="Tahoma" w:cs="Tahoma"/>
          <w:b/>
        </w:rPr>
      </w:pPr>
      <w:proofErr w:type="spellStart"/>
      <w:r w:rsidRPr="004D2CC8">
        <w:rPr>
          <w:rFonts w:ascii="Tahoma" w:hAnsi="Tahoma" w:cs="Tahoma"/>
          <w:b/>
        </w:rPr>
        <w:t>Тех</w:t>
      </w:r>
      <w:r>
        <w:rPr>
          <w:rFonts w:ascii="Tahoma" w:hAnsi="Tahoma" w:cs="Tahoma"/>
          <w:b/>
        </w:rPr>
        <w:t>нолого</w:t>
      </w:r>
      <w:proofErr w:type="spellEnd"/>
      <w:r>
        <w:rPr>
          <w:rFonts w:ascii="Tahoma" w:hAnsi="Tahoma" w:cs="Tahoma"/>
          <w:b/>
        </w:rPr>
        <w:t>–нормировочные</w:t>
      </w:r>
      <w:r w:rsidRPr="004D2CC8">
        <w:rPr>
          <w:rFonts w:ascii="Tahoma" w:hAnsi="Tahoma" w:cs="Tahoma"/>
          <w:b/>
        </w:rPr>
        <w:t xml:space="preserve"> показатели</w:t>
      </w:r>
    </w:p>
    <w:p w14:paraId="7F9A100C" w14:textId="77777777" w:rsidR="00FD13C0" w:rsidRPr="004D2CC8" w:rsidRDefault="00FD13C0" w:rsidP="00FD13C0">
      <w:pPr>
        <w:pStyle w:val="a9"/>
        <w:widowControl w:val="0"/>
        <w:ind w:left="1429"/>
        <w:rPr>
          <w:rFonts w:ascii="Tahoma" w:hAnsi="Tahoma" w:cs="Tahoma"/>
          <w:b/>
        </w:rPr>
      </w:pPr>
    </w:p>
    <w:p w14:paraId="5466955E" w14:textId="77777777" w:rsidR="00FD13C0" w:rsidRPr="004D2CC8" w:rsidRDefault="00FD13C0" w:rsidP="00FD13C0">
      <w:pPr>
        <w:pStyle w:val="a9"/>
        <w:widowControl w:val="0"/>
        <w:numPr>
          <w:ilvl w:val="1"/>
          <w:numId w:val="29"/>
        </w:numPr>
        <w:jc w:val="both"/>
        <w:rPr>
          <w:rFonts w:ascii="Tahoma" w:hAnsi="Tahoma" w:cs="Tahoma"/>
        </w:rPr>
      </w:pPr>
      <w:r>
        <w:rPr>
          <w:rFonts w:ascii="Tahoma" w:hAnsi="Tahoma" w:cs="Tahoma"/>
        </w:rPr>
        <w:t>Объём работ – 100 шпал</w:t>
      </w:r>
    </w:p>
    <w:p w14:paraId="7E7D1E79" w14:textId="77777777" w:rsidR="00FD13C0" w:rsidRPr="004D2CC8" w:rsidRDefault="00FD13C0" w:rsidP="00FD13C0">
      <w:pPr>
        <w:pStyle w:val="a9"/>
        <w:widowControl w:val="0"/>
        <w:numPr>
          <w:ilvl w:val="1"/>
          <w:numId w:val="30"/>
        </w:numPr>
        <w:jc w:val="both"/>
        <w:rPr>
          <w:rFonts w:ascii="Tahoma" w:hAnsi="Tahoma" w:cs="Tahoma"/>
        </w:rPr>
      </w:pPr>
      <w:r w:rsidRPr="004D2CC8">
        <w:rPr>
          <w:rFonts w:ascii="Tahoma" w:hAnsi="Tahoma" w:cs="Tahoma"/>
        </w:rPr>
        <w:t xml:space="preserve"> Затраты труда по выгрузке </w:t>
      </w:r>
      <w:r>
        <w:rPr>
          <w:rFonts w:ascii="Tahoma" w:hAnsi="Tahoma" w:cs="Tahoma"/>
        </w:rPr>
        <w:t>шпал</w:t>
      </w:r>
      <w:r w:rsidRPr="004D2CC8">
        <w:rPr>
          <w:rFonts w:ascii="Tahoma" w:hAnsi="Tahoma" w:cs="Tahoma"/>
        </w:rPr>
        <w:t xml:space="preserve"> рассчитаны и сведены в таблицу  </w:t>
      </w:r>
    </w:p>
    <w:p w14:paraId="2106F44E" w14:textId="77777777" w:rsidR="00FD13C0" w:rsidRPr="004D2CC8" w:rsidRDefault="00FD13C0" w:rsidP="00FD13C0">
      <w:pPr>
        <w:pStyle w:val="a9"/>
        <w:widowControl w:val="0"/>
        <w:jc w:val="both"/>
        <w:rPr>
          <w:rFonts w:ascii="Tahoma" w:hAnsi="Tahoma" w:cs="Tahoma"/>
        </w:rPr>
      </w:pPr>
    </w:p>
    <w:tbl>
      <w:tblPr>
        <w:tblpPr w:leftFromText="180" w:rightFromText="180" w:vertAnchor="text" w:horzAnchor="margin" w:tblpXSpec="right" w:tblpY="4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6"/>
        <w:gridCol w:w="1560"/>
        <w:gridCol w:w="1653"/>
        <w:gridCol w:w="1890"/>
        <w:gridCol w:w="1843"/>
        <w:gridCol w:w="1054"/>
      </w:tblGrid>
      <w:tr w:rsidR="00FD13C0" w:rsidRPr="004D2CC8" w14:paraId="702D04F9" w14:textId="77777777" w:rsidTr="00FD13C0">
        <w:trPr>
          <w:trHeight w:val="275"/>
        </w:trPr>
        <w:tc>
          <w:tcPr>
            <w:tcW w:w="1656" w:type="dxa"/>
            <w:vMerge w:val="restart"/>
          </w:tcPr>
          <w:p w14:paraId="22D720FD" w14:textId="77777777" w:rsidR="00FD13C0" w:rsidRPr="004D2CC8" w:rsidRDefault="00FD13C0" w:rsidP="00FD13C0">
            <w:pPr>
              <w:pStyle w:val="a9"/>
              <w:spacing w:line="360" w:lineRule="auto"/>
              <w:ind w:left="0"/>
              <w:jc w:val="center"/>
              <w:rPr>
                <w:rFonts w:ascii="Tahoma" w:hAnsi="Tahoma" w:cs="Tahoma"/>
              </w:rPr>
            </w:pPr>
          </w:p>
          <w:p w14:paraId="32195CC8" w14:textId="77777777" w:rsidR="00FD13C0" w:rsidRPr="004D2CC8" w:rsidRDefault="00FD13C0" w:rsidP="00FD13C0">
            <w:pPr>
              <w:pStyle w:val="a9"/>
              <w:spacing w:line="360" w:lineRule="auto"/>
              <w:ind w:left="0"/>
              <w:jc w:val="center"/>
              <w:rPr>
                <w:rFonts w:ascii="Tahoma" w:hAnsi="Tahoma" w:cs="Tahoma"/>
              </w:rPr>
            </w:pPr>
          </w:p>
          <w:p w14:paraId="12093A74" w14:textId="77777777" w:rsidR="00FD13C0" w:rsidRPr="004D2CC8" w:rsidRDefault="00FD13C0" w:rsidP="00FD13C0">
            <w:pPr>
              <w:pStyle w:val="a9"/>
              <w:spacing w:line="360" w:lineRule="auto"/>
              <w:ind w:left="0"/>
              <w:jc w:val="center"/>
              <w:rPr>
                <w:rFonts w:ascii="Tahoma" w:hAnsi="Tahoma" w:cs="Tahoma"/>
              </w:rPr>
            </w:pPr>
          </w:p>
          <w:p w14:paraId="071426CC" w14:textId="77777777" w:rsidR="00FD13C0" w:rsidRPr="004D2CC8" w:rsidRDefault="00FD13C0" w:rsidP="00FD13C0">
            <w:pPr>
              <w:pStyle w:val="a9"/>
              <w:spacing w:line="360" w:lineRule="auto"/>
              <w:ind w:left="0"/>
              <w:rPr>
                <w:rFonts w:ascii="Tahoma" w:hAnsi="Tahoma" w:cs="Tahoma"/>
              </w:rPr>
            </w:pPr>
            <w:r w:rsidRPr="004D2CC8">
              <w:rPr>
                <w:rFonts w:ascii="Tahoma" w:hAnsi="Tahoma" w:cs="Tahoma"/>
              </w:rPr>
              <w:lastRenderedPageBreak/>
              <w:t>Тип крана</w:t>
            </w:r>
          </w:p>
        </w:tc>
        <w:tc>
          <w:tcPr>
            <w:tcW w:w="6946" w:type="dxa"/>
            <w:gridSpan w:val="4"/>
          </w:tcPr>
          <w:p w14:paraId="2B210B7F"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lastRenderedPageBreak/>
              <w:t>Состав группы</w:t>
            </w:r>
          </w:p>
        </w:tc>
        <w:tc>
          <w:tcPr>
            <w:tcW w:w="1054" w:type="dxa"/>
            <w:vMerge w:val="restart"/>
            <w:shd w:val="clear" w:color="auto" w:fill="auto"/>
          </w:tcPr>
          <w:p w14:paraId="2DC2C122" w14:textId="77777777" w:rsidR="00FD13C0" w:rsidRPr="004D2CC8" w:rsidRDefault="00FD13C0" w:rsidP="00FD13C0">
            <w:pPr>
              <w:pStyle w:val="a9"/>
              <w:ind w:left="0"/>
              <w:jc w:val="center"/>
              <w:rPr>
                <w:rFonts w:ascii="Tahoma" w:hAnsi="Tahoma" w:cs="Tahoma"/>
              </w:rPr>
            </w:pPr>
          </w:p>
          <w:p w14:paraId="2377FF75" w14:textId="77777777" w:rsidR="00FD13C0" w:rsidRPr="004D2CC8" w:rsidRDefault="00FD13C0" w:rsidP="00FD13C0">
            <w:pPr>
              <w:pStyle w:val="a9"/>
              <w:ind w:left="0"/>
              <w:jc w:val="center"/>
              <w:rPr>
                <w:rFonts w:ascii="Tahoma" w:hAnsi="Tahoma" w:cs="Tahoma"/>
              </w:rPr>
            </w:pPr>
          </w:p>
          <w:p w14:paraId="4D8FF7A1" w14:textId="77777777" w:rsidR="00FD13C0" w:rsidRPr="004D2CC8" w:rsidRDefault="00FD13C0" w:rsidP="00FD13C0">
            <w:pPr>
              <w:pStyle w:val="a9"/>
              <w:ind w:left="0"/>
              <w:jc w:val="center"/>
              <w:rPr>
                <w:rFonts w:ascii="Tahoma" w:hAnsi="Tahoma" w:cs="Tahoma"/>
              </w:rPr>
            </w:pPr>
          </w:p>
          <w:p w14:paraId="271BCA4F" w14:textId="77777777" w:rsidR="00FD13C0" w:rsidRPr="004D2CC8" w:rsidRDefault="00FD13C0" w:rsidP="00FD13C0">
            <w:pPr>
              <w:pStyle w:val="a9"/>
              <w:ind w:left="0"/>
              <w:jc w:val="center"/>
              <w:rPr>
                <w:rFonts w:ascii="Tahoma" w:hAnsi="Tahoma" w:cs="Tahoma"/>
              </w:rPr>
            </w:pPr>
            <w:r w:rsidRPr="004D2CC8">
              <w:rPr>
                <w:rFonts w:ascii="Tahoma" w:hAnsi="Tahoma" w:cs="Tahoma"/>
              </w:rPr>
              <w:lastRenderedPageBreak/>
              <w:t xml:space="preserve">Измеритель работ </w:t>
            </w:r>
          </w:p>
        </w:tc>
      </w:tr>
      <w:tr w:rsidR="00FD13C0" w:rsidRPr="004D2CC8" w14:paraId="6B6823F5" w14:textId="77777777" w:rsidTr="00FD13C0">
        <w:trPr>
          <w:trHeight w:val="207"/>
        </w:trPr>
        <w:tc>
          <w:tcPr>
            <w:tcW w:w="1656" w:type="dxa"/>
            <w:vMerge/>
          </w:tcPr>
          <w:p w14:paraId="0A24C137" w14:textId="77777777" w:rsidR="00FD13C0" w:rsidRPr="004D2CC8" w:rsidRDefault="00FD13C0" w:rsidP="00FD13C0">
            <w:pPr>
              <w:pStyle w:val="a9"/>
              <w:spacing w:line="360" w:lineRule="auto"/>
              <w:ind w:left="0"/>
              <w:jc w:val="center"/>
              <w:rPr>
                <w:rFonts w:ascii="Tahoma" w:hAnsi="Tahoma" w:cs="Tahoma"/>
                <w:b/>
              </w:rPr>
            </w:pPr>
          </w:p>
        </w:tc>
        <w:tc>
          <w:tcPr>
            <w:tcW w:w="1560" w:type="dxa"/>
          </w:tcPr>
          <w:p w14:paraId="3F151F17" w14:textId="77777777" w:rsidR="00FD13C0" w:rsidRPr="004D2CC8" w:rsidRDefault="00FD13C0" w:rsidP="00FD13C0">
            <w:pPr>
              <w:pStyle w:val="a9"/>
              <w:ind w:left="0"/>
              <w:jc w:val="center"/>
              <w:rPr>
                <w:rFonts w:ascii="Tahoma" w:hAnsi="Tahoma" w:cs="Tahoma"/>
              </w:rPr>
            </w:pPr>
            <w:r w:rsidRPr="004D2CC8">
              <w:rPr>
                <w:rFonts w:ascii="Tahoma" w:hAnsi="Tahoma" w:cs="Tahoma"/>
              </w:rPr>
              <w:t>Машинист крана (крановщик)</w:t>
            </w:r>
          </w:p>
        </w:tc>
        <w:tc>
          <w:tcPr>
            <w:tcW w:w="1653" w:type="dxa"/>
          </w:tcPr>
          <w:p w14:paraId="28569378" w14:textId="77777777" w:rsidR="00FD13C0" w:rsidRPr="004D2CC8" w:rsidRDefault="00FD13C0" w:rsidP="00FD13C0">
            <w:pPr>
              <w:pStyle w:val="a9"/>
              <w:ind w:left="0"/>
              <w:jc w:val="center"/>
              <w:rPr>
                <w:rFonts w:ascii="Tahoma" w:hAnsi="Tahoma" w:cs="Tahoma"/>
              </w:rPr>
            </w:pPr>
            <w:r w:rsidRPr="004D2CC8">
              <w:rPr>
                <w:rFonts w:ascii="Tahoma" w:hAnsi="Tahoma" w:cs="Tahoma"/>
              </w:rPr>
              <w:t xml:space="preserve">Помощник машиниста </w:t>
            </w:r>
            <w:proofErr w:type="gramStart"/>
            <w:r w:rsidRPr="004D2CC8">
              <w:rPr>
                <w:rFonts w:ascii="Tahoma" w:hAnsi="Tahoma" w:cs="Tahoma"/>
              </w:rPr>
              <w:t xml:space="preserve">крана  </w:t>
            </w:r>
            <w:r w:rsidRPr="004D2CC8">
              <w:rPr>
                <w:rFonts w:ascii="Tahoma" w:hAnsi="Tahoma" w:cs="Tahoma"/>
              </w:rPr>
              <w:lastRenderedPageBreak/>
              <w:t>(</w:t>
            </w:r>
            <w:proofErr w:type="gramEnd"/>
            <w:r w:rsidRPr="004D2CC8">
              <w:rPr>
                <w:rFonts w:ascii="Tahoma" w:hAnsi="Tahoma" w:cs="Tahoma"/>
              </w:rPr>
              <w:t>крановщика)</w:t>
            </w:r>
          </w:p>
        </w:tc>
        <w:tc>
          <w:tcPr>
            <w:tcW w:w="3733" w:type="dxa"/>
            <w:gridSpan w:val="2"/>
          </w:tcPr>
          <w:p w14:paraId="1C641B78" w14:textId="77777777" w:rsidR="00FD13C0" w:rsidRPr="004D2CC8" w:rsidRDefault="00FD13C0" w:rsidP="00FD13C0">
            <w:pPr>
              <w:pStyle w:val="a9"/>
              <w:ind w:left="0"/>
              <w:jc w:val="center"/>
              <w:rPr>
                <w:rFonts w:ascii="Tahoma" w:hAnsi="Tahoma" w:cs="Tahoma"/>
              </w:rPr>
            </w:pPr>
          </w:p>
          <w:p w14:paraId="477E78E6" w14:textId="77777777" w:rsidR="00FD13C0" w:rsidRPr="004D2CC8" w:rsidRDefault="00FD13C0" w:rsidP="00FD13C0">
            <w:pPr>
              <w:pStyle w:val="a9"/>
              <w:ind w:left="0"/>
              <w:jc w:val="center"/>
              <w:rPr>
                <w:rFonts w:ascii="Tahoma" w:hAnsi="Tahoma" w:cs="Tahoma"/>
              </w:rPr>
            </w:pPr>
            <w:r w:rsidRPr="004D2CC8">
              <w:rPr>
                <w:rFonts w:ascii="Tahoma" w:hAnsi="Tahoma" w:cs="Tahoma"/>
              </w:rPr>
              <w:t xml:space="preserve">Монтер пути </w:t>
            </w:r>
          </w:p>
          <w:p w14:paraId="59F0F322" w14:textId="77777777" w:rsidR="00FD13C0" w:rsidRPr="004D2CC8" w:rsidRDefault="00FD13C0" w:rsidP="00FD13C0">
            <w:pPr>
              <w:jc w:val="center"/>
              <w:rPr>
                <w:rFonts w:ascii="Tahoma" w:hAnsi="Tahoma" w:cs="Tahoma"/>
              </w:rPr>
            </w:pPr>
          </w:p>
        </w:tc>
        <w:tc>
          <w:tcPr>
            <w:tcW w:w="1054" w:type="dxa"/>
            <w:vMerge/>
            <w:shd w:val="clear" w:color="auto" w:fill="auto"/>
          </w:tcPr>
          <w:p w14:paraId="0BAC488E" w14:textId="77777777" w:rsidR="00FD13C0" w:rsidRPr="004D2CC8" w:rsidRDefault="00FD13C0" w:rsidP="00FD13C0">
            <w:pPr>
              <w:pStyle w:val="a9"/>
              <w:ind w:left="0"/>
              <w:jc w:val="center"/>
              <w:rPr>
                <w:rFonts w:ascii="Tahoma" w:hAnsi="Tahoma" w:cs="Tahoma"/>
                <w:b/>
              </w:rPr>
            </w:pPr>
          </w:p>
        </w:tc>
      </w:tr>
      <w:tr w:rsidR="00FD13C0" w:rsidRPr="004D2CC8" w14:paraId="16E5E31E" w14:textId="77777777" w:rsidTr="00FD13C0">
        <w:trPr>
          <w:trHeight w:val="263"/>
        </w:trPr>
        <w:tc>
          <w:tcPr>
            <w:tcW w:w="1656" w:type="dxa"/>
            <w:vMerge/>
          </w:tcPr>
          <w:p w14:paraId="15386CEF" w14:textId="77777777" w:rsidR="00FD13C0" w:rsidRPr="004D2CC8" w:rsidRDefault="00FD13C0" w:rsidP="00FD13C0">
            <w:pPr>
              <w:pStyle w:val="a9"/>
              <w:spacing w:line="360" w:lineRule="auto"/>
              <w:ind w:left="0"/>
              <w:jc w:val="center"/>
              <w:rPr>
                <w:rFonts w:ascii="Tahoma" w:hAnsi="Tahoma" w:cs="Tahoma"/>
                <w:b/>
              </w:rPr>
            </w:pPr>
          </w:p>
        </w:tc>
        <w:tc>
          <w:tcPr>
            <w:tcW w:w="1560" w:type="dxa"/>
          </w:tcPr>
          <w:p w14:paraId="30B7DB47" w14:textId="77777777" w:rsidR="00FD13C0" w:rsidRPr="004D2CC8" w:rsidRDefault="00FD13C0" w:rsidP="00FD13C0">
            <w:pPr>
              <w:pStyle w:val="a9"/>
              <w:spacing w:line="360" w:lineRule="auto"/>
              <w:ind w:left="0"/>
              <w:jc w:val="center"/>
              <w:rPr>
                <w:rFonts w:ascii="Tahoma" w:hAnsi="Tahoma" w:cs="Tahoma"/>
              </w:rPr>
            </w:pPr>
          </w:p>
          <w:p w14:paraId="1863ED17"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5-го разряда</w:t>
            </w:r>
          </w:p>
        </w:tc>
        <w:tc>
          <w:tcPr>
            <w:tcW w:w="1653" w:type="dxa"/>
          </w:tcPr>
          <w:p w14:paraId="4C8B4AF8" w14:textId="77777777" w:rsidR="00FD13C0" w:rsidRPr="004D2CC8" w:rsidRDefault="00FD13C0" w:rsidP="00FD13C0">
            <w:pPr>
              <w:pStyle w:val="a9"/>
              <w:spacing w:line="360" w:lineRule="auto"/>
              <w:ind w:left="0"/>
              <w:jc w:val="center"/>
              <w:rPr>
                <w:rFonts w:ascii="Tahoma" w:hAnsi="Tahoma" w:cs="Tahoma"/>
              </w:rPr>
            </w:pPr>
          </w:p>
          <w:p w14:paraId="16C7EE1A"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4-го разряда</w:t>
            </w:r>
          </w:p>
        </w:tc>
        <w:tc>
          <w:tcPr>
            <w:tcW w:w="1890" w:type="dxa"/>
          </w:tcPr>
          <w:p w14:paraId="0F062567" w14:textId="77777777" w:rsidR="00FD13C0" w:rsidRPr="004D2CC8" w:rsidRDefault="00FD13C0" w:rsidP="00FD13C0">
            <w:pPr>
              <w:pStyle w:val="a9"/>
              <w:ind w:left="0"/>
              <w:jc w:val="center"/>
              <w:rPr>
                <w:rFonts w:ascii="Tahoma" w:hAnsi="Tahoma" w:cs="Tahoma"/>
              </w:rPr>
            </w:pPr>
            <w:r w:rsidRPr="004D2CC8">
              <w:rPr>
                <w:rFonts w:ascii="Tahoma" w:hAnsi="Tahoma" w:cs="Tahoma"/>
              </w:rPr>
              <w:t>3-го разряда при деревянных шпалах</w:t>
            </w:r>
          </w:p>
        </w:tc>
        <w:tc>
          <w:tcPr>
            <w:tcW w:w="1843" w:type="dxa"/>
            <w:shd w:val="clear" w:color="auto" w:fill="auto"/>
          </w:tcPr>
          <w:p w14:paraId="79D59E9B" w14:textId="77777777" w:rsidR="00FD13C0" w:rsidRPr="004D2CC8" w:rsidRDefault="00FD13C0" w:rsidP="00FD13C0">
            <w:pPr>
              <w:pStyle w:val="a9"/>
              <w:ind w:left="0"/>
              <w:jc w:val="center"/>
              <w:rPr>
                <w:rFonts w:ascii="Tahoma" w:hAnsi="Tahoma" w:cs="Tahoma"/>
              </w:rPr>
            </w:pPr>
            <w:r w:rsidRPr="004D2CC8">
              <w:rPr>
                <w:rFonts w:ascii="Tahoma" w:hAnsi="Tahoma" w:cs="Tahoma"/>
              </w:rPr>
              <w:t>4-го разряда при железобетонных шпалах</w:t>
            </w:r>
          </w:p>
        </w:tc>
        <w:tc>
          <w:tcPr>
            <w:tcW w:w="1054" w:type="dxa"/>
            <w:vMerge/>
            <w:shd w:val="clear" w:color="auto" w:fill="auto"/>
          </w:tcPr>
          <w:p w14:paraId="1332975F" w14:textId="77777777" w:rsidR="00FD13C0" w:rsidRPr="004D2CC8" w:rsidRDefault="00FD13C0" w:rsidP="00FD13C0">
            <w:pPr>
              <w:pStyle w:val="a9"/>
              <w:ind w:left="0"/>
              <w:jc w:val="center"/>
              <w:rPr>
                <w:rFonts w:ascii="Tahoma" w:hAnsi="Tahoma" w:cs="Tahoma"/>
                <w:b/>
              </w:rPr>
            </w:pPr>
          </w:p>
        </w:tc>
      </w:tr>
      <w:tr w:rsidR="00FD13C0" w:rsidRPr="004D2CC8" w14:paraId="11A2F097" w14:textId="77777777" w:rsidTr="00FD13C0">
        <w:tc>
          <w:tcPr>
            <w:tcW w:w="1656" w:type="dxa"/>
          </w:tcPr>
          <w:p w14:paraId="0C46B3F1" w14:textId="77777777" w:rsidR="00FD13C0" w:rsidRPr="004D2CC8" w:rsidRDefault="00FD13C0" w:rsidP="00FD13C0">
            <w:pPr>
              <w:pStyle w:val="a9"/>
              <w:ind w:left="0"/>
              <w:jc w:val="center"/>
              <w:rPr>
                <w:rFonts w:ascii="Tahoma" w:hAnsi="Tahoma" w:cs="Tahoma"/>
              </w:rPr>
            </w:pPr>
            <w:r w:rsidRPr="004D2CC8">
              <w:rPr>
                <w:rFonts w:ascii="Tahoma" w:hAnsi="Tahoma" w:cs="Tahoma"/>
              </w:rPr>
              <w:t>КПБ-</w:t>
            </w:r>
            <w:proofErr w:type="gramStart"/>
            <w:r w:rsidRPr="004D2CC8">
              <w:rPr>
                <w:rFonts w:ascii="Tahoma" w:hAnsi="Tahoma" w:cs="Tahoma"/>
              </w:rPr>
              <w:t>10,КЖДЭ</w:t>
            </w:r>
            <w:proofErr w:type="gramEnd"/>
            <w:r w:rsidRPr="004D2CC8">
              <w:rPr>
                <w:rFonts w:ascii="Tahoma" w:hAnsi="Tahoma" w:cs="Tahoma"/>
              </w:rPr>
              <w:t>-16</w:t>
            </w:r>
          </w:p>
        </w:tc>
        <w:tc>
          <w:tcPr>
            <w:tcW w:w="1560" w:type="dxa"/>
          </w:tcPr>
          <w:p w14:paraId="0F71E751" w14:textId="77777777" w:rsidR="00FD13C0" w:rsidRPr="004D2CC8" w:rsidRDefault="00FD13C0" w:rsidP="00FD13C0">
            <w:pPr>
              <w:pStyle w:val="a9"/>
              <w:ind w:left="0"/>
              <w:jc w:val="center"/>
              <w:rPr>
                <w:rFonts w:ascii="Tahoma" w:hAnsi="Tahoma" w:cs="Tahoma"/>
              </w:rPr>
            </w:pPr>
            <w:r w:rsidRPr="004D2CC8">
              <w:rPr>
                <w:rFonts w:ascii="Tahoma" w:hAnsi="Tahoma" w:cs="Tahoma"/>
              </w:rPr>
              <w:t>1</w:t>
            </w:r>
          </w:p>
        </w:tc>
        <w:tc>
          <w:tcPr>
            <w:tcW w:w="1653" w:type="dxa"/>
          </w:tcPr>
          <w:p w14:paraId="1FC3BBD6" w14:textId="77777777" w:rsidR="00FD13C0" w:rsidRPr="004D2CC8" w:rsidRDefault="00FD13C0" w:rsidP="00FD13C0">
            <w:pPr>
              <w:pStyle w:val="a9"/>
              <w:ind w:left="0"/>
              <w:jc w:val="center"/>
              <w:rPr>
                <w:rFonts w:ascii="Tahoma" w:hAnsi="Tahoma" w:cs="Tahoma"/>
              </w:rPr>
            </w:pPr>
            <w:r w:rsidRPr="004D2CC8">
              <w:rPr>
                <w:rFonts w:ascii="Tahoma" w:hAnsi="Tahoma" w:cs="Tahoma"/>
              </w:rPr>
              <w:t>-</w:t>
            </w:r>
          </w:p>
        </w:tc>
        <w:tc>
          <w:tcPr>
            <w:tcW w:w="1890" w:type="dxa"/>
          </w:tcPr>
          <w:p w14:paraId="3309B711" w14:textId="77777777" w:rsidR="00FD13C0" w:rsidRPr="004D2CC8" w:rsidRDefault="00FD13C0" w:rsidP="00FD13C0">
            <w:pPr>
              <w:pStyle w:val="a9"/>
              <w:ind w:left="0"/>
              <w:jc w:val="center"/>
              <w:rPr>
                <w:rFonts w:ascii="Tahoma" w:hAnsi="Tahoma" w:cs="Tahoma"/>
              </w:rPr>
            </w:pPr>
            <w:r w:rsidRPr="004D2CC8">
              <w:rPr>
                <w:rFonts w:ascii="Tahoma" w:hAnsi="Tahoma" w:cs="Tahoma"/>
              </w:rPr>
              <w:t>3</w:t>
            </w:r>
          </w:p>
        </w:tc>
        <w:tc>
          <w:tcPr>
            <w:tcW w:w="1843" w:type="dxa"/>
            <w:shd w:val="clear" w:color="auto" w:fill="auto"/>
          </w:tcPr>
          <w:p w14:paraId="16C0D51B" w14:textId="77777777" w:rsidR="00FD13C0" w:rsidRPr="004D2CC8" w:rsidRDefault="00FD13C0" w:rsidP="00FD13C0">
            <w:pPr>
              <w:pStyle w:val="a9"/>
              <w:ind w:left="0"/>
              <w:jc w:val="center"/>
              <w:rPr>
                <w:rFonts w:ascii="Tahoma" w:hAnsi="Tahoma" w:cs="Tahoma"/>
              </w:rPr>
            </w:pPr>
            <w:r w:rsidRPr="004D2CC8">
              <w:rPr>
                <w:rFonts w:ascii="Tahoma" w:hAnsi="Tahoma" w:cs="Tahoma"/>
              </w:rPr>
              <w:t>4</w:t>
            </w:r>
          </w:p>
        </w:tc>
        <w:tc>
          <w:tcPr>
            <w:tcW w:w="1054" w:type="dxa"/>
            <w:vMerge w:val="restart"/>
            <w:shd w:val="clear" w:color="auto" w:fill="auto"/>
          </w:tcPr>
          <w:p w14:paraId="7EBC1CAF" w14:textId="77777777" w:rsidR="00FD13C0" w:rsidRPr="004D2CC8" w:rsidRDefault="00FD13C0" w:rsidP="00FD13C0">
            <w:pPr>
              <w:pStyle w:val="a9"/>
              <w:ind w:left="0"/>
              <w:jc w:val="center"/>
              <w:rPr>
                <w:rFonts w:ascii="Tahoma" w:hAnsi="Tahoma" w:cs="Tahoma"/>
              </w:rPr>
            </w:pPr>
          </w:p>
          <w:p w14:paraId="11A56867" w14:textId="77777777" w:rsidR="00FD13C0" w:rsidRPr="004D2CC8" w:rsidRDefault="00FD13C0" w:rsidP="00FD13C0">
            <w:pPr>
              <w:pStyle w:val="a9"/>
              <w:ind w:left="0"/>
              <w:jc w:val="center"/>
              <w:rPr>
                <w:rFonts w:ascii="Tahoma" w:hAnsi="Tahoma" w:cs="Tahoma"/>
              </w:rPr>
            </w:pPr>
            <w:r w:rsidRPr="004D2CC8">
              <w:rPr>
                <w:rFonts w:ascii="Tahoma" w:hAnsi="Tahoma" w:cs="Tahoma"/>
              </w:rPr>
              <w:t>100 шпал</w:t>
            </w:r>
          </w:p>
        </w:tc>
      </w:tr>
      <w:tr w:rsidR="00FD13C0" w:rsidRPr="004D2CC8" w14:paraId="7AF17358" w14:textId="77777777" w:rsidTr="00FD13C0">
        <w:tc>
          <w:tcPr>
            <w:tcW w:w="1656" w:type="dxa"/>
          </w:tcPr>
          <w:p w14:paraId="32F49B09" w14:textId="77777777" w:rsidR="00FD13C0" w:rsidRPr="004D2CC8" w:rsidRDefault="00FD13C0" w:rsidP="00FD13C0">
            <w:pPr>
              <w:pStyle w:val="a9"/>
              <w:ind w:left="0"/>
              <w:jc w:val="center"/>
              <w:rPr>
                <w:rFonts w:ascii="Tahoma" w:hAnsi="Tahoma" w:cs="Tahoma"/>
              </w:rPr>
            </w:pPr>
            <w:r w:rsidRPr="004D2CC8">
              <w:rPr>
                <w:rFonts w:ascii="Tahoma" w:hAnsi="Tahoma" w:cs="Tahoma"/>
              </w:rPr>
              <w:t>КДЭ-161</w:t>
            </w:r>
          </w:p>
        </w:tc>
        <w:tc>
          <w:tcPr>
            <w:tcW w:w="1560" w:type="dxa"/>
          </w:tcPr>
          <w:p w14:paraId="6CEC7B5D" w14:textId="77777777" w:rsidR="00FD13C0" w:rsidRPr="004D2CC8" w:rsidRDefault="00FD13C0" w:rsidP="00FD13C0">
            <w:pPr>
              <w:pStyle w:val="a9"/>
              <w:ind w:left="0"/>
              <w:jc w:val="center"/>
              <w:rPr>
                <w:rFonts w:ascii="Tahoma" w:hAnsi="Tahoma" w:cs="Tahoma"/>
              </w:rPr>
            </w:pPr>
            <w:r w:rsidRPr="004D2CC8">
              <w:rPr>
                <w:rFonts w:ascii="Tahoma" w:hAnsi="Tahoma" w:cs="Tahoma"/>
              </w:rPr>
              <w:t>1</w:t>
            </w:r>
          </w:p>
        </w:tc>
        <w:tc>
          <w:tcPr>
            <w:tcW w:w="1653" w:type="dxa"/>
          </w:tcPr>
          <w:p w14:paraId="4745897C" w14:textId="77777777" w:rsidR="00FD13C0" w:rsidRPr="004D2CC8" w:rsidRDefault="00FD13C0" w:rsidP="00FD13C0">
            <w:pPr>
              <w:pStyle w:val="a9"/>
              <w:ind w:left="0"/>
              <w:jc w:val="center"/>
              <w:rPr>
                <w:rFonts w:ascii="Tahoma" w:hAnsi="Tahoma" w:cs="Tahoma"/>
              </w:rPr>
            </w:pPr>
            <w:r w:rsidRPr="004D2CC8">
              <w:rPr>
                <w:rFonts w:ascii="Tahoma" w:hAnsi="Tahoma" w:cs="Tahoma"/>
              </w:rPr>
              <w:t>1</w:t>
            </w:r>
          </w:p>
        </w:tc>
        <w:tc>
          <w:tcPr>
            <w:tcW w:w="1890" w:type="dxa"/>
          </w:tcPr>
          <w:p w14:paraId="51B826B3" w14:textId="77777777" w:rsidR="00FD13C0" w:rsidRPr="004D2CC8" w:rsidRDefault="00FD13C0" w:rsidP="00FD13C0">
            <w:pPr>
              <w:pStyle w:val="a9"/>
              <w:ind w:left="0"/>
              <w:jc w:val="center"/>
              <w:rPr>
                <w:rFonts w:ascii="Tahoma" w:hAnsi="Tahoma" w:cs="Tahoma"/>
              </w:rPr>
            </w:pPr>
            <w:r w:rsidRPr="004D2CC8">
              <w:rPr>
                <w:rFonts w:ascii="Tahoma" w:hAnsi="Tahoma" w:cs="Tahoma"/>
              </w:rPr>
              <w:t>3</w:t>
            </w:r>
          </w:p>
        </w:tc>
        <w:tc>
          <w:tcPr>
            <w:tcW w:w="1843" w:type="dxa"/>
            <w:shd w:val="clear" w:color="auto" w:fill="auto"/>
          </w:tcPr>
          <w:p w14:paraId="20B173E6" w14:textId="77777777" w:rsidR="00FD13C0" w:rsidRPr="004D2CC8" w:rsidRDefault="00FD13C0" w:rsidP="00FD13C0">
            <w:pPr>
              <w:pStyle w:val="a9"/>
              <w:ind w:left="0"/>
              <w:jc w:val="center"/>
              <w:rPr>
                <w:rFonts w:ascii="Tahoma" w:hAnsi="Tahoma" w:cs="Tahoma"/>
              </w:rPr>
            </w:pPr>
            <w:r w:rsidRPr="004D2CC8">
              <w:rPr>
                <w:rFonts w:ascii="Tahoma" w:hAnsi="Tahoma" w:cs="Tahoma"/>
              </w:rPr>
              <w:t>4</w:t>
            </w:r>
          </w:p>
        </w:tc>
        <w:tc>
          <w:tcPr>
            <w:tcW w:w="1054" w:type="dxa"/>
            <w:vMerge/>
            <w:shd w:val="clear" w:color="auto" w:fill="auto"/>
          </w:tcPr>
          <w:p w14:paraId="52B81459" w14:textId="77777777" w:rsidR="00FD13C0" w:rsidRPr="004D2CC8" w:rsidRDefault="00FD13C0" w:rsidP="00FD13C0">
            <w:pPr>
              <w:pStyle w:val="a9"/>
              <w:spacing w:line="360" w:lineRule="auto"/>
              <w:ind w:left="0"/>
              <w:jc w:val="center"/>
              <w:rPr>
                <w:rFonts w:ascii="Tahoma" w:hAnsi="Tahoma" w:cs="Tahoma"/>
                <w:b/>
                <w:highlight w:val="yellow"/>
              </w:rPr>
            </w:pPr>
          </w:p>
        </w:tc>
      </w:tr>
      <w:tr w:rsidR="00FD13C0" w:rsidRPr="004D2CC8" w14:paraId="0BA64E1A" w14:textId="77777777" w:rsidTr="00FD13C0">
        <w:tc>
          <w:tcPr>
            <w:tcW w:w="9656" w:type="dxa"/>
            <w:gridSpan w:val="6"/>
          </w:tcPr>
          <w:p w14:paraId="1BE2EF15" w14:textId="77777777" w:rsidR="00FD13C0" w:rsidRPr="004D2CC8" w:rsidRDefault="00FD13C0" w:rsidP="00FD13C0">
            <w:pPr>
              <w:pStyle w:val="a9"/>
              <w:ind w:left="0"/>
              <w:rPr>
                <w:rFonts w:ascii="Tahoma" w:hAnsi="Tahoma" w:cs="Tahoma"/>
              </w:rPr>
            </w:pPr>
            <w:r w:rsidRPr="004D2CC8">
              <w:rPr>
                <w:rFonts w:ascii="Tahoma" w:hAnsi="Tahoma" w:cs="Tahoma"/>
              </w:rPr>
              <w:t>Тарифный разряд работы: при деревянных шпалах-3</w:t>
            </w:r>
          </w:p>
          <w:p w14:paraId="6BFAB2B2" w14:textId="77777777" w:rsidR="00FD13C0" w:rsidRPr="004D2CC8" w:rsidRDefault="00FD13C0" w:rsidP="00FD13C0">
            <w:pPr>
              <w:pStyle w:val="a9"/>
              <w:ind w:left="0"/>
              <w:rPr>
                <w:rFonts w:ascii="Tahoma" w:hAnsi="Tahoma" w:cs="Tahoma"/>
                <w:b/>
              </w:rPr>
            </w:pPr>
            <w:r w:rsidRPr="004D2CC8">
              <w:rPr>
                <w:rFonts w:ascii="Tahoma" w:hAnsi="Tahoma" w:cs="Tahoma"/>
              </w:rPr>
              <w:t xml:space="preserve">                                   </w:t>
            </w:r>
            <w:r>
              <w:rPr>
                <w:rFonts w:ascii="Tahoma" w:hAnsi="Tahoma" w:cs="Tahoma"/>
              </w:rPr>
              <w:t xml:space="preserve">     </w:t>
            </w:r>
            <w:r w:rsidRPr="004D2CC8">
              <w:rPr>
                <w:rFonts w:ascii="Tahoma" w:hAnsi="Tahoma" w:cs="Tahoma"/>
              </w:rPr>
              <w:t>при железобетонных шпалах</w:t>
            </w:r>
            <w:r>
              <w:rPr>
                <w:rFonts w:ascii="Tahoma" w:hAnsi="Tahoma" w:cs="Tahoma"/>
              </w:rPr>
              <w:t>-4</w:t>
            </w:r>
          </w:p>
        </w:tc>
      </w:tr>
    </w:tbl>
    <w:p w14:paraId="060F039B" w14:textId="77777777" w:rsidR="00FD13C0" w:rsidRPr="004D2CC8" w:rsidRDefault="00FD13C0" w:rsidP="00FD13C0">
      <w:pPr>
        <w:pStyle w:val="a9"/>
        <w:widowControl w:val="0"/>
        <w:jc w:val="both"/>
        <w:rPr>
          <w:rFonts w:ascii="Tahoma" w:hAnsi="Tahoma" w:cs="Tahoma"/>
        </w:rPr>
      </w:pPr>
    </w:p>
    <w:p w14:paraId="090A01B7" w14:textId="77777777" w:rsidR="00FD13C0" w:rsidRPr="004D2CC8" w:rsidRDefault="00FD13C0" w:rsidP="00FD13C0">
      <w:pPr>
        <w:pStyle w:val="a9"/>
        <w:widowControl w:val="0"/>
        <w:jc w:val="both"/>
        <w:rPr>
          <w:rFonts w:ascii="Tahoma" w:hAnsi="Tahoma" w:cs="Tahoma"/>
        </w:rPr>
      </w:pPr>
    </w:p>
    <w:p w14:paraId="5FF089FE" w14:textId="77777777" w:rsidR="00FD13C0" w:rsidRPr="004D2CC8" w:rsidRDefault="00FD13C0" w:rsidP="00FD13C0">
      <w:pPr>
        <w:pStyle w:val="a9"/>
        <w:widowControl w:val="0"/>
        <w:jc w:val="both"/>
        <w:rPr>
          <w:rFonts w:ascii="Tahoma" w:hAnsi="Tahoma" w:cs="Tahoma"/>
        </w:rPr>
      </w:pPr>
    </w:p>
    <w:p w14:paraId="29EABE2D" w14:textId="77777777" w:rsidR="00FD13C0" w:rsidRPr="004D2CC8" w:rsidRDefault="00FD13C0" w:rsidP="00FD13C0">
      <w:pPr>
        <w:pStyle w:val="a9"/>
        <w:widowControl w:val="0"/>
        <w:jc w:val="both"/>
        <w:rPr>
          <w:rFonts w:ascii="Tahoma" w:hAnsi="Tahoma" w:cs="Tahom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1"/>
        <w:gridCol w:w="1058"/>
        <w:gridCol w:w="1495"/>
        <w:gridCol w:w="1870"/>
        <w:gridCol w:w="1762"/>
        <w:gridCol w:w="1191"/>
      </w:tblGrid>
      <w:tr w:rsidR="00FD13C0" w:rsidRPr="004D2CC8" w14:paraId="2B619120" w14:textId="77777777" w:rsidTr="00837C37">
        <w:tc>
          <w:tcPr>
            <w:tcW w:w="2121" w:type="dxa"/>
            <w:vMerge w:val="restart"/>
            <w:vAlign w:val="center"/>
          </w:tcPr>
          <w:p w14:paraId="2D8E8337" w14:textId="77777777" w:rsidR="00FD13C0" w:rsidRPr="004D2CC8" w:rsidRDefault="00FD13C0" w:rsidP="00FD13C0">
            <w:pPr>
              <w:pStyle w:val="a9"/>
              <w:ind w:left="0"/>
              <w:jc w:val="center"/>
              <w:rPr>
                <w:rFonts w:ascii="Tahoma" w:hAnsi="Tahoma" w:cs="Tahoma"/>
              </w:rPr>
            </w:pPr>
            <w:r w:rsidRPr="004D2CC8">
              <w:rPr>
                <w:rFonts w:ascii="Tahoma" w:hAnsi="Tahoma" w:cs="Tahoma"/>
              </w:rPr>
              <w:t>Тип шпал</w:t>
            </w:r>
          </w:p>
        </w:tc>
        <w:tc>
          <w:tcPr>
            <w:tcW w:w="1058" w:type="dxa"/>
            <w:vMerge w:val="restart"/>
            <w:vAlign w:val="center"/>
          </w:tcPr>
          <w:p w14:paraId="4F4C97AB" w14:textId="77777777" w:rsidR="00FD13C0" w:rsidRPr="004D2CC8" w:rsidRDefault="00FD13C0" w:rsidP="00FD13C0">
            <w:pPr>
              <w:pStyle w:val="a9"/>
              <w:ind w:left="0"/>
              <w:jc w:val="center"/>
              <w:rPr>
                <w:rFonts w:ascii="Tahoma" w:hAnsi="Tahoma" w:cs="Tahoma"/>
              </w:rPr>
            </w:pPr>
            <w:r w:rsidRPr="004D2CC8">
              <w:rPr>
                <w:rFonts w:ascii="Tahoma" w:hAnsi="Tahoma" w:cs="Tahoma"/>
              </w:rPr>
              <w:t>Тип крана</w:t>
            </w:r>
          </w:p>
        </w:tc>
        <w:tc>
          <w:tcPr>
            <w:tcW w:w="1495" w:type="dxa"/>
            <w:vMerge w:val="restart"/>
            <w:vAlign w:val="center"/>
          </w:tcPr>
          <w:p w14:paraId="486347EC" w14:textId="77777777" w:rsidR="00FD13C0" w:rsidRPr="004D2CC8" w:rsidRDefault="00FD13C0" w:rsidP="00FD13C0">
            <w:pPr>
              <w:pStyle w:val="a9"/>
              <w:ind w:left="0"/>
              <w:jc w:val="center"/>
              <w:rPr>
                <w:rFonts w:ascii="Tahoma" w:hAnsi="Tahoma" w:cs="Tahoma"/>
              </w:rPr>
            </w:pPr>
            <w:r w:rsidRPr="004D2CC8">
              <w:rPr>
                <w:rFonts w:ascii="Tahoma" w:hAnsi="Tahoma" w:cs="Tahoma"/>
              </w:rPr>
              <w:t>Количество шпал в пакете, шт.</w:t>
            </w:r>
          </w:p>
        </w:tc>
        <w:tc>
          <w:tcPr>
            <w:tcW w:w="1870" w:type="dxa"/>
            <w:vMerge w:val="restart"/>
            <w:vAlign w:val="center"/>
          </w:tcPr>
          <w:p w14:paraId="23CB098B" w14:textId="77777777" w:rsidR="00FD13C0" w:rsidRPr="004D2CC8" w:rsidRDefault="00FD13C0" w:rsidP="00FD13C0">
            <w:pPr>
              <w:pStyle w:val="a9"/>
              <w:ind w:left="0"/>
              <w:jc w:val="center"/>
              <w:rPr>
                <w:rFonts w:ascii="Tahoma" w:hAnsi="Tahoma" w:cs="Tahoma"/>
              </w:rPr>
            </w:pPr>
            <w:r w:rsidRPr="004D2CC8">
              <w:rPr>
                <w:rFonts w:ascii="Tahoma" w:hAnsi="Tahoma" w:cs="Tahoma"/>
              </w:rPr>
              <w:t>Время использования машины (крана) норма-ч</w:t>
            </w:r>
          </w:p>
        </w:tc>
        <w:tc>
          <w:tcPr>
            <w:tcW w:w="2953" w:type="dxa"/>
            <w:gridSpan w:val="2"/>
            <w:vAlign w:val="center"/>
          </w:tcPr>
          <w:p w14:paraId="3F39E70C" w14:textId="77777777" w:rsidR="00FD13C0" w:rsidRPr="004D2CC8" w:rsidRDefault="00FD13C0" w:rsidP="00FD13C0">
            <w:pPr>
              <w:pStyle w:val="a9"/>
              <w:ind w:left="0"/>
              <w:jc w:val="center"/>
              <w:rPr>
                <w:rFonts w:ascii="Tahoma" w:hAnsi="Tahoma" w:cs="Tahoma"/>
              </w:rPr>
            </w:pPr>
            <w:r w:rsidRPr="004D2CC8">
              <w:rPr>
                <w:rFonts w:ascii="Tahoma" w:hAnsi="Tahoma" w:cs="Tahoma"/>
              </w:rPr>
              <w:t>Норма времени на измеритель, норма-ч</w:t>
            </w:r>
          </w:p>
        </w:tc>
      </w:tr>
      <w:tr w:rsidR="00FD13C0" w:rsidRPr="004D2CC8" w14:paraId="5ABCFA72" w14:textId="77777777" w:rsidTr="00837C37">
        <w:tc>
          <w:tcPr>
            <w:tcW w:w="2121" w:type="dxa"/>
            <w:vMerge/>
            <w:vAlign w:val="center"/>
          </w:tcPr>
          <w:p w14:paraId="59094354" w14:textId="77777777" w:rsidR="00FD13C0" w:rsidRPr="004D2CC8" w:rsidRDefault="00FD13C0" w:rsidP="00FD13C0">
            <w:pPr>
              <w:pStyle w:val="a9"/>
              <w:ind w:left="0"/>
              <w:jc w:val="center"/>
              <w:rPr>
                <w:rFonts w:ascii="Tahoma" w:hAnsi="Tahoma" w:cs="Tahoma"/>
              </w:rPr>
            </w:pPr>
          </w:p>
        </w:tc>
        <w:tc>
          <w:tcPr>
            <w:tcW w:w="1058" w:type="dxa"/>
            <w:vMerge/>
            <w:vAlign w:val="center"/>
          </w:tcPr>
          <w:p w14:paraId="5368CB06" w14:textId="77777777" w:rsidR="00FD13C0" w:rsidRPr="004D2CC8" w:rsidRDefault="00FD13C0" w:rsidP="00FD13C0">
            <w:pPr>
              <w:pStyle w:val="a9"/>
              <w:ind w:left="0"/>
              <w:jc w:val="center"/>
              <w:rPr>
                <w:rFonts w:ascii="Tahoma" w:hAnsi="Tahoma" w:cs="Tahoma"/>
              </w:rPr>
            </w:pPr>
          </w:p>
        </w:tc>
        <w:tc>
          <w:tcPr>
            <w:tcW w:w="1495" w:type="dxa"/>
            <w:vMerge/>
            <w:vAlign w:val="center"/>
          </w:tcPr>
          <w:p w14:paraId="76419964" w14:textId="77777777" w:rsidR="00FD13C0" w:rsidRPr="004D2CC8" w:rsidRDefault="00FD13C0" w:rsidP="00FD13C0">
            <w:pPr>
              <w:pStyle w:val="a9"/>
              <w:ind w:left="0"/>
              <w:jc w:val="center"/>
              <w:rPr>
                <w:rFonts w:ascii="Tahoma" w:hAnsi="Tahoma" w:cs="Tahoma"/>
              </w:rPr>
            </w:pPr>
          </w:p>
        </w:tc>
        <w:tc>
          <w:tcPr>
            <w:tcW w:w="1870" w:type="dxa"/>
            <w:vMerge/>
            <w:vAlign w:val="center"/>
          </w:tcPr>
          <w:p w14:paraId="4DA686F7" w14:textId="77777777" w:rsidR="00FD13C0" w:rsidRPr="004D2CC8" w:rsidRDefault="00FD13C0" w:rsidP="00FD13C0">
            <w:pPr>
              <w:pStyle w:val="a9"/>
              <w:ind w:left="0"/>
              <w:jc w:val="center"/>
              <w:rPr>
                <w:rFonts w:ascii="Tahoma" w:hAnsi="Tahoma" w:cs="Tahoma"/>
              </w:rPr>
            </w:pPr>
          </w:p>
        </w:tc>
        <w:tc>
          <w:tcPr>
            <w:tcW w:w="1762" w:type="dxa"/>
            <w:vAlign w:val="center"/>
          </w:tcPr>
          <w:p w14:paraId="08949277" w14:textId="77777777" w:rsidR="00FD13C0" w:rsidRPr="004D2CC8" w:rsidRDefault="00FD13C0" w:rsidP="00FD13C0">
            <w:pPr>
              <w:pStyle w:val="a9"/>
              <w:ind w:left="0"/>
              <w:jc w:val="center"/>
              <w:rPr>
                <w:rFonts w:ascii="Tahoma" w:hAnsi="Tahoma" w:cs="Tahoma"/>
              </w:rPr>
            </w:pPr>
            <w:r w:rsidRPr="004D2CC8">
              <w:rPr>
                <w:rFonts w:ascii="Tahoma" w:hAnsi="Tahoma" w:cs="Tahoma"/>
              </w:rPr>
              <w:t>Машинист крана (крановщик) и помощник машиниста крана (крановщика)</w:t>
            </w:r>
          </w:p>
        </w:tc>
        <w:tc>
          <w:tcPr>
            <w:tcW w:w="1191" w:type="dxa"/>
            <w:vAlign w:val="center"/>
          </w:tcPr>
          <w:p w14:paraId="46C3A5D0" w14:textId="77777777" w:rsidR="00FD13C0" w:rsidRPr="004D2CC8" w:rsidRDefault="00FD13C0" w:rsidP="00FD13C0">
            <w:pPr>
              <w:pStyle w:val="a9"/>
              <w:ind w:left="0"/>
              <w:jc w:val="center"/>
              <w:rPr>
                <w:rFonts w:ascii="Tahoma" w:hAnsi="Tahoma" w:cs="Tahoma"/>
              </w:rPr>
            </w:pPr>
            <w:r w:rsidRPr="004D2CC8">
              <w:rPr>
                <w:rFonts w:ascii="Tahoma" w:hAnsi="Tahoma" w:cs="Tahoma"/>
              </w:rPr>
              <w:t>Монтер пути</w:t>
            </w:r>
          </w:p>
        </w:tc>
      </w:tr>
      <w:tr w:rsidR="00FD13C0" w:rsidRPr="004D2CC8" w14:paraId="2348A6B4" w14:textId="77777777" w:rsidTr="00837C37">
        <w:tc>
          <w:tcPr>
            <w:tcW w:w="2121" w:type="dxa"/>
            <w:vMerge w:val="restart"/>
            <w:vAlign w:val="center"/>
          </w:tcPr>
          <w:p w14:paraId="1EE0D81C"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Деревянные</w:t>
            </w:r>
          </w:p>
        </w:tc>
        <w:tc>
          <w:tcPr>
            <w:tcW w:w="1058" w:type="dxa"/>
            <w:vMerge w:val="restart"/>
            <w:vAlign w:val="center"/>
          </w:tcPr>
          <w:p w14:paraId="32CF64D8" w14:textId="77777777" w:rsidR="00FD13C0" w:rsidRPr="004D2CC8" w:rsidRDefault="00FD13C0" w:rsidP="00FD13C0">
            <w:pPr>
              <w:pStyle w:val="a9"/>
              <w:spacing w:line="360" w:lineRule="auto"/>
              <w:ind w:left="0"/>
              <w:rPr>
                <w:rFonts w:ascii="Tahoma" w:hAnsi="Tahoma" w:cs="Tahoma"/>
              </w:rPr>
            </w:pPr>
            <w:r w:rsidRPr="004D2CC8">
              <w:rPr>
                <w:rFonts w:ascii="Tahoma" w:hAnsi="Tahoma" w:cs="Tahoma"/>
              </w:rPr>
              <w:t>КПБ-10</w:t>
            </w:r>
          </w:p>
        </w:tc>
        <w:tc>
          <w:tcPr>
            <w:tcW w:w="1495" w:type="dxa"/>
          </w:tcPr>
          <w:p w14:paraId="595C6E8F"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60</w:t>
            </w:r>
          </w:p>
        </w:tc>
        <w:tc>
          <w:tcPr>
            <w:tcW w:w="1870" w:type="dxa"/>
          </w:tcPr>
          <w:p w14:paraId="4A0A57B7"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0,241</w:t>
            </w:r>
          </w:p>
        </w:tc>
        <w:tc>
          <w:tcPr>
            <w:tcW w:w="1762" w:type="dxa"/>
          </w:tcPr>
          <w:p w14:paraId="09D3D350"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0,241</w:t>
            </w:r>
          </w:p>
        </w:tc>
        <w:tc>
          <w:tcPr>
            <w:tcW w:w="1191" w:type="dxa"/>
          </w:tcPr>
          <w:p w14:paraId="1E5E50A6"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1,023</w:t>
            </w:r>
          </w:p>
        </w:tc>
      </w:tr>
      <w:tr w:rsidR="00FD13C0" w:rsidRPr="004D2CC8" w14:paraId="04D3ACD1" w14:textId="77777777" w:rsidTr="00837C37">
        <w:tc>
          <w:tcPr>
            <w:tcW w:w="2121" w:type="dxa"/>
            <w:vMerge/>
            <w:vAlign w:val="center"/>
          </w:tcPr>
          <w:p w14:paraId="35301C49" w14:textId="77777777" w:rsidR="00FD13C0" w:rsidRPr="004D2CC8" w:rsidRDefault="00FD13C0" w:rsidP="00FD13C0">
            <w:pPr>
              <w:pStyle w:val="a9"/>
              <w:spacing w:line="360" w:lineRule="auto"/>
              <w:ind w:left="0"/>
              <w:jc w:val="center"/>
              <w:rPr>
                <w:rFonts w:ascii="Tahoma" w:hAnsi="Tahoma" w:cs="Tahoma"/>
              </w:rPr>
            </w:pPr>
          </w:p>
        </w:tc>
        <w:tc>
          <w:tcPr>
            <w:tcW w:w="1058" w:type="dxa"/>
            <w:vMerge/>
            <w:vAlign w:val="center"/>
          </w:tcPr>
          <w:p w14:paraId="11B9EEA5" w14:textId="77777777" w:rsidR="00FD13C0" w:rsidRPr="004D2CC8" w:rsidRDefault="00FD13C0" w:rsidP="00FD13C0">
            <w:pPr>
              <w:pStyle w:val="a9"/>
              <w:spacing w:line="360" w:lineRule="auto"/>
              <w:ind w:left="0"/>
              <w:rPr>
                <w:rFonts w:ascii="Tahoma" w:hAnsi="Tahoma" w:cs="Tahoma"/>
              </w:rPr>
            </w:pPr>
          </w:p>
        </w:tc>
        <w:tc>
          <w:tcPr>
            <w:tcW w:w="1495" w:type="dxa"/>
          </w:tcPr>
          <w:p w14:paraId="2504E66B"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120</w:t>
            </w:r>
          </w:p>
        </w:tc>
        <w:tc>
          <w:tcPr>
            <w:tcW w:w="1870" w:type="dxa"/>
          </w:tcPr>
          <w:p w14:paraId="48084C5F"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0,152</w:t>
            </w:r>
          </w:p>
        </w:tc>
        <w:tc>
          <w:tcPr>
            <w:tcW w:w="1762" w:type="dxa"/>
          </w:tcPr>
          <w:p w14:paraId="0166A684"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0,152</w:t>
            </w:r>
          </w:p>
        </w:tc>
        <w:tc>
          <w:tcPr>
            <w:tcW w:w="1191" w:type="dxa"/>
          </w:tcPr>
          <w:p w14:paraId="5A0ECCCD"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0,759</w:t>
            </w:r>
          </w:p>
        </w:tc>
      </w:tr>
      <w:tr w:rsidR="00FD13C0" w:rsidRPr="004D2CC8" w14:paraId="3C457F24" w14:textId="77777777" w:rsidTr="00837C37">
        <w:tc>
          <w:tcPr>
            <w:tcW w:w="2121" w:type="dxa"/>
            <w:vMerge/>
            <w:vAlign w:val="center"/>
          </w:tcPr>
          <w:p w14:paraId="479992C9" w14:textId="77777777" w:rsidR="00FD13C0" w:rsidRPr="004D2CC8" w:rsidRDefault="00FD13C0" w:rsidP="00FD13C0">
            <w:pPr>
              <w:pStyle w:val="a9"/>
              <w:spacing w:line="360" w:lineRule="auto"/>
              <w:ind w:left="0"/>
              <w:jc w:val="center"/>
              <w:rPr>
                <w:rFonts w:ascii="Tahoma" w:hAnsi="Tahoma" w:cs="Tahoma"/>
              </w:rPr>
            </w:pPr>
          </w:p>
        </w:tc>
        <w:tc>
          <w:tcPr>
            <w:tcW w:w="1058" w:type="dxa"/>
            <w:vMerge w:val="restart"/>
            <w:vAlign w:val="center"/>
          </w:tcPr>
          <w:p w14:paraId="69A10016" w14:textId="77777777" w:rsidR="00FD13C0" w:rsidRPr="004D2CC8" w:rsidRDefault="00FD13C0" w:rsidP="00FD13C0">
            <w:pPr>
              <w:pStyle w:val="a9"/>
              <w:spacing w:line="360" w:lineRule="auto"/>
              <w:ind w:left="0"/>
              <w:rPr>
                <w:rFonts w:ascii="Tahoma" w:hAnsi="Tahoma" w:cs="Tahoma"/>
              </w:rPr>
            </w:pPr>
            <w:r w:rsidRPr="004D2CC8">
              <w:rPr>
                <w:rFonts w:ascii="Tahoma" w:hAnsi="Tahoma" w:cs="Tahoma"/>
              </w:rPr>
              <w:t>КЖДЭ-16</w:t>
            </w:r>
          </w:p>
        </w:tc>
        <w:tc>
          <w:tcPr>
            <w:tcW w:w="1495" w:type="dxa"/>
          </w:tcPr>
          <w:p w14:paraId="608D2861"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60</w:t>
            </w:r>
          </w:p>
        </w:tc>
        <w:tc>
          <w:tcPr>
            <w:tcW w:w="1870" w:type="dxa"/>
          </w:tcPr>
          <w:p w14:paraId="2252E9A8"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0,245</w:t>
            </w:r>
          </w:p>
        </w:tc>
        <w:tc>
          <w:tcPr>
            <w:tcW w:w="1762" w:type="dxa"/>
          </w:tcPr>
          <w:p w14:paraId="61DA9265"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0,245</w:t>
            </w:r>
          </w:p>
        </w:tc>
        <w:tc>
          <w:tcPr>
            <w:tcW w:w="1191" w:type="dxa"/>
          </w:tcPr>
          <w:p w14:paraId="192F07A8"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1,037</w:t>
            </w:r>
          </w:p>
        </w:tc>
      </w:tr>
      <w:tr w:rsidR="00FD13C0" w:rsidRPr="004D2CC8" w14:paraId="1CDA16ED" w14:textId="77777777" w:rsidTr="00837C37">
        <w:tc>
          <w:tcPr>
            <w:tcW w:w="2121" w:type="dxa"/>
            <w:vMerge/>
            <w:vAlign w:val="center"/>
          </w:tcPr>
          <w:p w14:paraId="512B4A04" w14:textId="77777777" w:rsidR="00FD13C0" w:rsidRPr="004D2CC8" w:rsidRDefault="00FD13C0" w:rsidP="00FD13C0">
            <w:pPr>
              <w:pStyle w:val="a9"/>
              <w:spacing w:line="360" w:lineRule="auto"/>
              <w:ind w:left="0"/>
              <w:jc w:val="center"/>
              <w:rPr>
                <w:rFonts w:ascii="Tahoma" w:hAnsi="Tahoma" w:cs="Tahoma"/>
              </w:rPr>
            </w:pPr>
          </w:p>
        </w:tc>
        <w:tc>
          <w:tcPr>
            <w:tcW w:w="1058" w:type="dxa"/>
            <w:vMerge/>
            <w:vAlign w:val="center"/>
          </w:tcPr>
          <w:p w14:paraId="04C34F4D" w14:textId="77777777" w:rsidR="00FD13C0" w:rsidRPr="004D2CC8" w:rsidRDefault="00FD13C0" w:rsidP="00FD13C0">
            <w:pPr>
              <w:pStyle w:val="a9"/>
              <w:spacing w:line="360" w:lineRule="auto"/>
              <w:ind w:left="0"/>
              <w:rPr>
                <w:rFonts w:ascii="Tahoma" w:hAnsi="Tahoma" w:cs="Tahoma"/>
              </w:rPr>
            </w:pPr>
          </w:p>
        </w:tc>
        <w:tc>
          <w:tcPr>
            <w:tcW w:w="1495" w:type="dxa"/>
          </w:tcPr>
          <w:p w14:paraId="53C5FA43"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120</w:t>
            </w:r>
          </w:p>
        </w:tc>
        <w:tc>
          <w:tcPr>
            <w:tcW w:w="1870" w:type="dxa"/>
          </w:tcPr>
          <w:p w14:paraId="6D1ECC81"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0,156</w:t>
            </w:r>
          </w:p>
        </w:tc>
        <w:tc>
          <w:tcPr>
            <w:tcW w:w="1762" w:type="dxa"/>
          </w:tcPr>
          <w:p w14:paraId="51986DD8"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0,156</w:t>
            </w:r>
          </w:p>
        </w:tc>
        <w:tc>
          <w:tcPr>
            <w:tcW w:w="1191" w:type="dxa"/>
          </w:tcPr>
          <w:p w14:paraId="5FBAD068"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0,770</w:t>
            </w:r>
          </w:p>
        </w:tc>
      </w:tr>
      <w:tr w:rsidR="00FD13C0" w:rsidRPr="004D2CC8" w14:paraId="743F4988" w14:textId="77777777" w:rsidTr="00837C37">
        <w:tc>
          <w:tcPr>
            <w:tcW w:w="2121" w:type="dxa"/>
            <w:vMerge/>
            <w:vAlign w:val="center"/>
          </w:tcPr>
          <w:p w14:paraId="75AE4036" w14:textId="77777777" w:rsidR="00FD13C0" w:rsidRPr="004D2CC8" w:rsidRDefault="00FD13C0" w:rsidP="00FD13C0">
            <w:pPr>
              <w:pStyle w:val="a9"/>
              <w:spacing w:line="360" w:lineRule="auto"/>
              <w:ind w:left="0"/>
              <w:jc w:val="center"/>
              <w:rPr>
                <w:rFonts w:ascii="Tahoma" w:hAnsi="Tahoma" w:cs="Tahoma"/>
              </w:rPr>
            </w:pPr>
          </w:p>
        </w:tc>
        <w:tc>
          <w:tcPr>
            <w:tcW w:w="1058" w:type="dxa"/>
            <w:vMerge w:val="restart"/>
            <w:vAlign w:val="center"/>
          </w:tcPr>
          <w:p w14:paraId="38E247B6" w14:textId="77777777" w:rsidR="00FD13C0" w:rsidRPr="004D2CC8" w:rsidRDefault="00FD13C0" w:rsidP="00FD13C0">
            <w:pPr>
              <w:pStyle w:val="a9"/>
              <w:spacing w:line="360" w:lineRule="auto"/>
              <w:ind w:left="0"/>
              <w:rPr>
                <w:rFonts w:ascii="Tahoma" w:hAnsi="Tahoma" w:cs="Tahoma"/>
              </w:rPr>
            </w:pPr>
            <w:r w:rsidRPr="004D2CC8">
              <w:rPr>
                <w:rFonts w:ascii="Tahoma" w:hAnsi="Tahoma" w:cs="Tahoma"/>
              </w:rPr>
              <w:t>КДЭ-161</w:t>
            </w:r>
          </w:p>
        </w:tc>
        <w:tc>
          <w:tcPr>
            <w:tcW w:w="1495" w:type="dxa"/>
          </w:tcPr>
          <w:p w14:paraId="5BE5E0C4"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60</w:t>
            </w:r>
          </w:p>
        </w:tc>
        <w:tc>
          <w:tcPr>
            <w:tcW w:w="1870" w:type="dxa"/>
          </w:tcPr>
          <w:p w14:paraId="1CEC9C44"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0,245</w:t>
            </w:r>
          </w:p>
        </w:tc>
        <w:tc>
          <w:tcPr>
            <w:tcW w:w="1762" w:type="dxa"/>
          </w:tcPr>
          <w:p w14:paraId="3C33A71C"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0,490</w:t>
            </w:r>
          </w:p>
        </w:tc>
        <w:tc>
          <w:tcPr>
            <w:tcW w:w="1191" w:type="dxa"/>
          </w:tcPr>
          <w:p w14:paraId="249E9ED0"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1,037</w:t>
            </w:r>
          </w:p>
        </w:tc>
      </w:tr>
      <w:tr w:rsidR="00FD13C0" w:rsidRPr="004D2CC8" w14:paraId="30E7FA6D" w14:textId="77777777" w:rsidTr="00837C37">
        <w:tc>
          <w:tcPr>
            <w:tcW w:w="2121" w:type="dxa"/>
            <w:vMerge/>
            <w:vAlign w:val="center"/>
          </w:tcPr>
          <w:p w14:paraId="3AF4DA8C" w14:textId="77777777" w:rsidR="00FD13C0" w:rsidRPr="004D2CC8" w:rsidRDefault="00FD13C0" w:rsidP="00FD13C0">
            <w:pPr>
              <w:pStyle w:val="a9"/>
              <w:spacing w:line="360" w:lineRule="auto"/>
              <w:ind w:left="0"/>
              <w:jc w:val="center"/>
              <w:rPr>
                <w:rFonts w:ascii="Tahoma" w:hAnsi="Tahoma" w:cs="Tahoma"/>
              </w:rPr>
            </w:pPr>
          </w:p>
        </w:tc>
        <w:tc>
          <w:tcPr>
            <w:tcW w:w="1058" w:type="dxa"/>
            <w:vMerge/>
            <w:vAlign w:val="center"/>
          </w:tcPr>
          <w:p w14:paraId="5E70F550" w14:textId="77777777" w:rsidR="00FD13C0" w:rsidRPr="004D2CC8" w:rsidRDefault="00FD13C0" w:rsidP="00FD13C0">
            <w:pPr>
              <w:pStyle w:val="a9"/>
              <w:spacing w:line="360" w:lineRule="auto"/>
              <w:ind w:left="0"/>
              <w:rPr>
                <w:rFonts w:ascii="Tahoma" w:hAnsi="Tahoma" w:cs="Tahoma"/>
              </w:rPr>
            </w:pPr>
          </w:p>
        </w:tc>
        <w:tc>
          <w:tcPr>
            <w:tcW w:w="1495" w:type="dxa"/>
          </w:tcPr>
          <w:p w14:paraId="2E7FF0B4"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120</w:t>
            </w:r>
          </w:p>
        </w:tc>
        <w:tc>
          <w:tcPr>
            <w:tcW w:w="1870" w:type="dxa"/>
          </w:tcPr>
          <w:p w14:paraId="7D41FFC8"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0,156</w:t>
            </w:r>
          </w:p>
        </w:tc>
        <w:tc>
          <w:tcPr>
            <w:tcW w:w="1762" w:type="dxa"/>
          </w:tcPr>
          <w:p w14:paraId="67FE860D"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0,312</w:t>
            </w:r>
          </w:p>
        </w:tc>
        <w:tc>
          <w:tcPr>
            <w:tcW w:w="1191" w:type="dxa"/>
          </w:tcPr>
          <w:p w14:paraId="2A699E3B" w14:textId="77777777" w:rsidR="00FD13C0" w:rsidRPr="004D2CC8" w:rsidRDefault="00FD13C0" w:rsidP="00FD13C0">
            <w:pPr>
              <w:pStyle w:val="a9"/>
              <w:spacing w:line="360" w:lineRule="auto"/>
              <w:ind w:left="0"/>
              <w:jc w:val="center"/>
              <w:rPr>
                <w:rFonts w:ascii="Tahoma" w:hAnsi="Tahoma" w:cs="Tahoma"/>
              </w:rPr>
            </w:pPr>
            <w:r w:rsidRPr="004D2CC8">
              <w:rPr>
                <w:rFonts w:ascii="Tahoma" w:hAnsi="Tahoma" w:cs="Tahoma"/>
              </w:rPr>
              <w:t>0,770</w:t>
            </w:r>
          </w:p>
        </w:tc>
      </w:tr>
    </w:tbl>
    <w:p w14:paraId="43508B78" w14:textId="77777777" w:rsidR="00FD13C0" w:rsidRPr="004D2CC8" w:rsidRDefault="00FD13C0" w:rsidP="00FD13C0">
      <w:pPr>
        <w:rPr>
          <w:rFonts w:ascii="Tahoma" w:hAnsi="Tahoma" w:cs="Tahoma"/>
        </w:rPr>
      </w:pPr>
    </w:p>
    <w:p w14:paraId="04034766" w14:textId="77777777" w:rsidR="00FD13C0" w:rsidRPr="004D2CC8" w:rsidRDefault="00FD13C0" w:rsidP="00FD13C0">
      <w:pPr>
        <w:rPr>
          <w:rFonts w:ascii="Tahoma" w:hAnsi="Tahoma" w:cs="Tahoma"/>
        </w:rPr>
      </w:pPr>
    </w:p>
    <w:p w14:paraId="0CD6CE81" w14:textId="77777777" w:rsidR="00FD13C0" w:rsidRPr="004D2CC8" w:rsidRDefault="00FD13C0" w:rsidP="00FD13C0">
      <w:pPr>
        <w:spacing w:after="120" w:line="276" w:lineRule="auto"/>
        <w:jc w:val="center"/>
        <w:rPr>
          <w:rFonts w:ascii="Tahoma" w:hAnsi="Tahoma" w:cs="Tahoma"/>
        </w:rPr>
      </w:pPr>
      <w:r w:rsidRPr="004D2CC8">
        <w:rPr>
          <w:rFonts w:ascii="Tahoma" w:hAnsi="Tahoma" w:cs="Tahoma"/>
          <w:b/>
        </w:rPr>
        <w:t>8.     Нормативные ссылки</w:t>
      </w:r>
    </w:p>
    <w:p w14:paraId="27BCD20D" w14:textId="77777777" w:rsidR="00FD13C0" w:rsidRDefault="00FD13C0" w:rsidP="00FD13C0">
      <w:pPr>
        <w:numPr>
          <w:ilvl w:val="1"/>
          <w:numId w:val="35"/>
        </w:numPr>
        <w:shd w:val="clear" w:color="auto" w:fill="FFFFFF"/>
        <w:ind w:left="0" w:firstLine="709"/>
        <w:jc w:val="both"/>
        <w:rPr>
          <w:rFonts w:ascii="Tahoma" w:hAnsi="Tahoma" w:cs="Tahoma"/>
        </w:rPr>
      </w:pPr>
      <w:r>
        <w:rPr>
          <w:rFonts w:ascii="Tahoma" w:hAnsi="Tahoma" w:cs="Tahoma"/>
        </w:rPr>
        <w:t>Правила технической эксплуатации железных дорог Российской Федерации» Приказ Минтранса РФ №250 от 23.07.2022.</w:t>
      </w:r>
    </w:p>
    <w:p w14:paraId="11D3167D" w14:textId="77777777" w:rsidR="00FD13C0" w:rsidRDefault="00FD13C0" w:rsidP="00FD13C0">
      <w:pPr>
        <w:numPr>
          <w:ilvl w:val="1"/>
          <w:numId w:val="35"/>
        </w:numPr>
        <w:shd w:val="clear" w:color="auto" w:fill="FFFFFF"/>
        <w:ind w:left="0" w:firstLine="709"/>
        <w:jc w:val="both"/>
        <w:rPr>
          <w:rStyle w:val="blk3"/>
        </w:rPr>
      </w:pPr>
      <w:r>
        <w:rPr>
          <w:rStyle w:val="blk3"/>
          <w:rFonts w:ascii="Tahoma" w:hAnsi="Tahoma" w:cs="Tahoma"/>
          <w:snapToGrid w:val="0"/>
          <w:spacing w:val="-6"/>
          <w:specVanish w:val="0"/>
        </w:rPr>
        <w:t>Приказ Минтруда от 29.10.2021 № 767н «Об утверждении Единых типовых норм выдачи средств индивидуальной защиты и смывающих средств Приказ Минтруда России от 29.10.2021 N 767н "Об утверждении Единых типовых норм выдачи средств индивидуальной защиты и смывающих средств" (Зарегистрировано в Минюсте России 29.12.2021 N 66671).</w:t>
      </w:r>
    </w:p>
    <w:p w14:paraId="6A12841D" w14:textId="77777777" w:rsidR="00FD13C0" w:rsidRDefault="00FD13C0" w:rsidP="00FD13C0">
      <w:pPr>
        <w:numPr>
          <w:ilvl w:val="1"/>
          <w:numId w:val="35"/>
        </w:numPr>
        <w:shd w:val="clear" w:color="auto" w:fill="FFFFFF"/>
        <w:ind w:left="0" w:firstLine="709"/>
        <w:jc w:val="both"/>
        <w:rPr>
          <w:rStyle w:val="blk3"/>
          <w:rFonts w:ascii="Tahoma" w:hAnsi="Tahoma" w:cs="Tahoma"/>
        </w:rPr>
      </w:pPr>
      <w:r>
        <w:rPr>
          <w:rStyle w:val="blk3"/>
          <w:rFonts w:ascii="Tahoma" w:hAnsi="Tahoma" w:cs="Tahoma"/>
          <w:snapToGrid w:val="0"/>
          <w:spacing w:val="-6"/>
          <w:specVanish w:val="0"/>
        </w:rPr>
        <w:t>Приказа ГД ООО «Востокгеология» от 01.09.2023 №382-п «Об утверждении Единых типовых норм выдачи средств индивидуальной защиты и смывающих средств ".</w:t>
      </w:r>
    </w:p>
    <w:p w14:paraId="63632A0B" w14:textId="77777777" w:rsidR="00FD13C0" w:rsidRDefault="00FD13C0" w:rsidP="00FD13C0">
      <w:pPr>
        <w:numPr>
          <w:ilvl w:val="1"/>
          <w:numId w:val="35"/>
        </w:numPr>
        <w:shd w:val="clear" w:color="auto" w:fill="FFFFFF"/>
        <w:ind w:left="0" w:firstLine="709"/>
        <w:jc w:val="both"/>
      </w:pPr>
      <w:r>
        <w:rPr>
          <w:rStyle w:val="blk3"/>
          <w:rFonts w:ascii="Tahoma" w:hAnsi="Tahoma" w:cs="Tahoma"/>
          <w:snapToGrid w:val="0"/>
          <w:spacing w:val="-6"/>
          <w:specVanish w:val="0"/>
        </w:rPr>
        <w:t>Порядок «Обеспечения работников ООО «Востокгеология» средствами индивидуальной защиты, утвержденный Приказом от 28.12.2022 №ВГ/369-п.</w:t>
      </w:r>
    </w:p>
    <w:p w14:paraId="6E50DC35" w14:textId="77777777" w:rsidR="00FD13C0" w:rsidRDefault="00FD13C0" w:rsidP="00FD13C0">
      <w:pPr>
        <w:numPr>
          <w:ilvl w:val="1"/>
          <w:numId w:val="35"/>
        </w:numPr>
        <w:shd w:val="clear" w:color="auto" w:fill="FFFFFF"/>
        <w:ind w:left="0" w:firstLine="709"/>
        <w:jc w:val="both"/>
        <w:rPr>
          <w:rFonts w:ascii="Tahoma" w:hAnsi="Tahoma" w:cs="Tahoma"/>
        </w:rPr>
      </w:pPr>
      <w:r>
        <w:rPr>
          <w:rFonts w:ascii="Tahoma" w:hAnsi="Tahoma" w:cs="Tahoma"/>
        </w:rPr>
        <w:t>Распоряжение ОАО "РЖД" от 14 ноября 2016 г. №2288р "Об утверждении и введении в действие Инструкции по текущему содержанию железнодорожного пути".</w:t>
      </w:r>
    </w:p>
    <w:p w14:paraId="2F1CD2E5" w14:textId="77777777" w:rsidR="00FD13C0" w:rsidRDefault="00FD13C0" w:rsidP="00FD13C0">
      <w:pPr>
        <w:numPr>
          <w:ilvl w:val="1"/>
          <w:numId w:val="35"/>
        </w:numPr>
        <w:shd w:val="clear" w:color="auto" w:fill="FFFFFF"/>
        <w:ind w:left="0" w:firstLine="709"/>
        <w:jc w:val="both"/>
        <w:rPr>
          <w:rFonts w:ascii="Tahoma" w:hAnsi="Tahoma" w:cs="Tahoma"/>
        </w:rPr>
      </w:pPr>
      <w:r>
        <w:rPr>
          <w:rFonts w:ascii="Tahoma" w:hAnsi="Tahoma" w:cs="Tahoma"/>
        </w:rPr>
        <w:lastRenderedPageBreak/>
        <w:t xml:space="preserve">Технически обоснованные нормы времени на работы по текущему содержанию пути (7-е издание, исправленное и дополненное) </w:t>
      </w:r>
      <w:r>
        <w:rPr>
          <w:rFonts w:ascii="Tahoma" w:hAnsi="Tahoma" w:cs="Tahoma"/>
          <w:snapToGrid w:val="0"/>
          <w:spacing w:val="-6"/>
        </w:rPr>
        <w:t>утв. ОАО «РЖД» 30.03.2009.</w:t>
      </w:r>
    </w:p>
    <w:p w14:paraId="7FD3558F" w14:textId="77777777" w:rsidR="00FD13C0" w:rsidRDefault="00FD13C0" w:rsidP="00FD13C0">
      <w:pPr>
        <w:numPr>
          <w:ilvl w:val="1"/>
          <w:numId w:val="35"/>
        </w:numPr>
        <w:shd w:val="clear" w:color="auto" w:fill="FFFFFF"/>
        <w:ind w:left="0" w:firstLine="709"/>
        <w:jc w:val="both"/>
        <w:rPr>
          <w:rFonts w:ascii="Tahoma" w:hAnsi="Tahoma" w:cs="Tahoma"/>
        </w:rPr>
      </w:pPr>
      <w:r>
        <w:rPr>
          <w:rFonts w:ascii="Tahoma" w:hAnsi="Tahoma" w:cs="Tahoma"/>
        </w:rPr>
        <w:t>Правила по охране труда при техническом обслуживании и ремонте объектов инфраструктуры путевого комплекса ОАО «РЖД» ПОТ РЖД-4100612-ЦП-ЦДРП-022-2022 г., утверждены распоряжением ОАО «РЖД» от 08.04.2022 г. №953р.</w:t>
      </w:r>
    </w:p>
    <w:p w14:paraId="69863BE5" w14:textId="77777777" w:rsidR="00FD13C0" w:rsidRDefault="00FD13C0" w:rsidP="00FD13C0">
      <w:pPr>
        <w:numPr>
          <w:ilvl w:val="1"/>
          <w:numId w:val="35"/>
        </w:numPr>
        <w:shd w:val="clear" w:color="auto" w:fill="FFFFFF"/>
        <w:ind w:left="0" w:firstLine="709"/>
        <w:jc w:val="both"/>
        <w:rPr>
          <w:rFonts w:ascii="Tahoma" w:hAnsi="Tahoma" w:cs="Tahoma"/>
        </w:rPr>
      </w:pPr>
      <w:r>
        <w:rPr>
          <w:rFonts w:ascii="Tahoma" w:hAnsi="Tahoma" w:cs="Tahoma"/>
        </w:rPr>
        <w:t>Инструкция по обеспечению безопасности движения поездов при производстве путевых работ, утвержденная распоряжением ОАО «РЖД» от 14.12.2016 г. №2540р.</w:t>
      </w:r>
    </w:p>
    <w:p w14:paraId="5DB49E3A" w14:textId="77777777" w:rsidR="00FD13C0" w:rsidRPr="00A821DC" w:rsidRDefault="00FD13C0" w:rsidP="00FD13C0">
      <w:pPr>
        <w:numPr>
          <w:ilvl w:val="1"/>
          <w:numId w:val="35"/>
        </w:numPr>
        <w:shd w:val="clear" w:color="auto" w:fill="FFFFFF"/>
        <w:ind w:left="0" w:firstLine="709"/>
        <w:jc w:val="both"/>
        <w:rPr>
          <w:rFonts w:ascii="Tahoma" w:hAnsi="Tahoma" w:cs="Tahoma"/>
        </w:rPr>
      </w:pPr>
      <w:r w:rsidRPr="00A821DC">
        <w:rPr>
          <w:rFonts w:ascii="Tahoma" w:hAnsi="Tahoma" w:cs="Tahoma"/>
          <w:bCs/>
          <w:shd w:val="clear" w:color="auto" w:fill="FFFFFF"/>
        </w:rPr>
        <w:t>Инструкция по охране труда для монтера пути утвержденная распоряжением ОАО "РЖД" от 9 января 2018 г. №5р.</w:t>
      </w:r>
    </w:p>
    <w:p w14:paraId="7526EF55" w14:textId="77777777" w:rsidR="00FD13C0" w:rsidRPr="00746A50" w:rsidRDefault="00FD13C0" w:rsidP="00FD13C0">
      <w:pPr>
        <w:pStyle w:val="a9"/>
        <w:widowControl w:val="0"/>
        <w:numPr>
          <w:ilvl w:val="1"/>
          <w:numId w:val="35"/>
        </w:numPr>
        <w:shd w:val="clear" w:color="auto" w:fill="FFFFFF"/>
        <w:ind w:left="0" w:firstLine="709"/>
        <w:jc w:val="both"/>
        <w:rPr>
          <w:rFonts w:ascii="Tahoma" w:hAnsi="Tahoma" w:cs="Tahoma"/>
        </w:rPr>
      </w:pPr>
      <w:r w:rsidRPr="00746A50">
        <w:rPr>
          <w:rFonts w:ascii="Tahoma" w:hAnsi="Tahoma" w:cs="Tahoma"/>
        </w:rPr>
        <w:t>Правила по охране труда при работе с инструментом и приспособлениями, утвер</w:t>
      </w:r>
      <w:r>
        <w:rPr>
          <w:rFonts w:ascii="Tahoma" w:hAnsi="Tahoma" w:cs="Tahoma"/>
        </w:rPr>
        <w:t>ж</w:t>
      </w:r>
      <w:r w:rsidRPr="00746A50">
        <w:rPr>
          <w:rFonts w:ascii="Tahoma" w:hAnsi="Tahoma" w:cs="Tahoma"/>
        </w:rPr>
        <w:t>денные Приказом Минтруда и соцзащиты РФ от 27.11.2020 г. N 835н</w:t>
      </w:r>
      <w:r>
        <w:rPr>
          <w:rFonts w:ascii="Tahoma" w:hAnsi="Tahoma" w:cs="Tahoma"/>
        </w:rPr>
        <w:t>.</w:t>
      </w:r>
    </w:p>
    <w:p w14:paraId="53E155C5" w14:textId="77777777" w:rsidR="00FD13C0" w:rsidRDefault="00FD13C0" w:rsidP="00FD13C0">
      <w:pPr>
        <w:tabs>
          <w:tab w:val="left" w:pos="4260"/>
          <w:tab w:val="left" w:pos="4420"/>
        </w:tabs>
        <w:spacing w:line="360" w:lineRule="auto"/>
        <w:rPr>
          <w:rFonts w:ascii="Tahoma" w:hAnsi="Tahoma" w:cs="Tahoma"/>
        </w:rPr>
        <w:sectPr w:rsidR="00FD13C0" w:rsidSect="00FD13C0">
          <w:footerReference w:type="default" r:id="rId13"/>
          <w:headerReference w:type="first" r:id="rId14"/>
          <w:footerReference w:type="first" r:id="rId15"/>
          <w:pgSz w:w="11906" w:h="16838"/>
          <w:pgMar w:top="720" w:right="851" w:bottom="539" w:left="1440" w:header="426" w:footer="253" w:gutter="0"/>
          <w:cols w:space="708"/>
          <w:titlePg/>
          <w:docGrid w:linePitch="360"/>
        </w:sectPr>
      </w:pPr>
    </w:p>
    <w:p w14:paraId="06A44355" w14:textId="77777777" w:rsidR="00FD13C0" w:rsidRDefault="00FD13C0" w:rsidP="00FD13C0">
      <w:pPr>
        <w:rPr>
          <w:rFonts w:ascii="Tahoma" w:hAnsi="Tahoma" w:cs="Tahoma"/>
        </w:rPr>
      </w:pPr>
    </w:p>
    <w:p w14:paraId="66B7C268" w14:textId="77777777" w:rsidR="00FD13C0" w:rsidRPr="00677942" w:rsidRDefault="00FD13C0" w:rsidP="00FD13C0">
      <w:pPr>
        <w:pStyle w:val="a5"/>
        <w:jc w:val="right"/>
      </w:pPr>
      <w:r>
        <w:t>Приложение №1</w:t>
      </w:r>
    </w:p>
    <w:p w14:paraId="32AA0844" w14:textId="77777777" w:rsidR="00FD13C0" w:rsidRDefault="00FD13C0" w:rsidP="00FD13C0">
      <w:pPr>
        <w:rPr>
          <w:rFonts w:ascii="Tahoma" w:hAnsi="Tahoma" w:cs="Tahoma"/>
        </w:rPr>
      </w:pPr>
    </w:p>
    <w:p w14:paraId="400BF58A" w14:textId="77777777" w:rsidR="00FD13C0" w:rsidRDefault="00FD13C0" w:rsidP="00FD13C0">
      <w:pPr>
        <w:rPr>
          <w:rFonts w:ascii="Tahoma" w:hAnsi="Tahoma" w:cs="Tahoma"/>
        </w:rPr>
      </w:pPr>
    </w:p>
    <w:p w14:paraId="25D78AFF" w14:textId="77777777" w:rsidR="00FD13C0" w:rsidRDefault="00FD13C0" w:rsidP="00FD13C0">
      <w:pPr>
        <w:rPr>
          <w:rFonts w:ascii="Tahoma" w:hAnsi="Tahoma" w:cs="Tahoma"/>
        </w:rPr>
      </w:pPr>
    </w:p>
    <w:p w14:paraId="58FC26A3" w14:textId="77777777" w:rsidR="00FD13C0" w:rsidRDefault="00FD13C0" w:rsidP="00FD13C0">
      <w:pPr>
        <w:rPr>
          <w:rFonts w:ascii="Tahoma" w:hAnsi="Tahoma" w:cs="Tahoma"/>
        </w:rPr>
      </w:pPr>
    </w:p>
    <w:p w14:paraId="5C63186D" w14:textId="77777777" w:rsidR="00FD13C0" w:rsidRDefault="00FD13C0" w:rsidP="00FD13C0">
      <w:pPr>
        <w:rPr>
          <w:rFonts w:ascii="Tahoma" w:hAnsi="Tahoma" w:cs="Tahoma"/>
        </w:rPr>
      </w:pPr>
    </w:p>
    <w:p w14:paraId="60ACE5F0" w14:textId="77777777" w:rsidR="00FD13C0" w:rsidRDefault="00FD13C0" w:rsidP="00FD13C0">
      <w:pPr>
        <w:rPr>
          <w:rFonts w:ascii="Tahoma" w:hAnsi="Tahoma" w:cs="Tahoma"/>
        </w:rPr>
      </w:pPr>
    </w:p>
    <w:p w14:paraId="63FE07F2" w14:textId="77777777" w:rsidR="00FD13C0" w:rsidRDefault="00FD13C0" w:rsidP="00FD13C0">
      <w:pPr>
        <w:rPr>
          <w:rFonts w:ascii="Tahoma" w:hAnsi="Tahoma" w:cs="Tahoma"/>
        </w:rPr>
      </w:pPr>
    </w:p>
    <w:p w14:paraId="2383AE00" w14:textId="77777777" w:rsidR="00FD13C0" w:rsidRDefault="00FD13C0" w:rsidP="00FD13C0">
      <w:pPr>
        <w:rPr>
          <w:rFonts w:ascii="Tahoma" w:hAnsi="Tahoma" w:cs="Tahoma"/>
        </w:rPr>
      </w:pPr>
    </w:p>
    <w:p w14:paraId="0DB6FCBC" w14:textId="77777777" w:rsidR="00FD13C0" w:rsidRDefault="00FD13C0" w:rsidP="00FD13C0">
      <w:pPr>
        <w:rPr>
          <w:rFonts w:ascii="Tahoma" w:hAnsi="Tahoma" w:cs="Tahoma"/>
        </w:rPr>
      </w:pPr>
    </w:p>
    <w:p w14:paraId="400A7DC1" w14:textId="77777777" w:rsidR="00FD13C0" w:rsidRPr="00677942" w:rsidRDefault="00FD13C0" w:rsidP="00FD13C0">
      <w:pPr>
        <w:rPr>
          <w:rFonts w:ascii="Tahoma" w:hAnsi="Tahoma" w:cs="Tahoma"/>
        </w:rPr>
      </w:pPr>
    </w:p>
    <w:p w14:paraId="78BEB91C" w14:textId="77777777" w:rsidR="009240E3" w:rsidRDefault="009240E3" w:rsidP="00FD13C0">
      <w:pPr>
        <w:pStyle w:val="4"/>
        <w:jc w:val="center"/>
        <w:rPr>
          <w:rFonts w:ascii="Tahoma" w:hAnsi="Tahoma" w:cs="Tahoma"/>
          <w:sz w:val="52"/>
          <w:szCs w:val="52"/>
        </w:rPr>
      </w:pPr>
    </w:p>
    <w:p w14:paraId="0615EEBD" w14:textId="77777777" w:rsidR="009240E3" w:rsidRDefault="009240E3" w:rsidP="00FD13C0">
      <w:pPr>
        <w:pStyle w:val="4"/>
        <w:jc w:val="center"/>
        <w:rPr>
          <w:rFonts w:ascii="Tahoma" w:hAnsi="Tahoma" w:cs="Tahoma"/>
          <w:sz w:val="52"/>
          <w:szCs w:val="52"/>
        </w:rPr>
      </w:pPr>
    </w:p>
    <w:p w14:paraId="569DAB13" w14:textId="77777777" w:rsidR="009240E3" w:rsidRDefault="009240E3" w:rsidP="00FD13C0">
      <w:pPr>
        <w:pStyle w:val="4"/>
        <w:jc w:val="center"/>
        <w:rPr>
          <w:rFonts w:ascii="Tahoma" w:hAnsi="Tahoma" w:cs="Tahoma"/>
          <w:sz w:val="52"/>
          <w:szCs w:val="52"/>
        </w:rPr>
      </w:pPr>
    </w:p>
    <w:p w14:paraId="3DF7337A" w14:textId="77777777" w:rsidR="009240E3" w:rsidRDefault="009240E3" w:rsidP="00FD13C0">
      <w:pPr>
        <w:pStyle w:val="4"/>
        <w:jc w:val="center"/>
        <w:rPr>
          <w:rFonts w:ascii="Tahoma" w:hAnsi="Tahoma" w:cs="Tahoma"/>
          <w:sz w:val="52"/>
          <w:szCs w:val="52"/>
        </w:rPr>
      </w:pPr>
    </w:p>
    <w:p w14:paraId="73A2EFAB" w14:textId="77777777" w:rsidR="009240E3" w:rsidRDefault="009240E3" w:rsidP="00FD13C0">
      <w:pPr>
        <w:pStyle w:val="4"/>
        <w:jc w:val="center"/>
        <w:rPr>
          <w:rFonts w:ascii="Tahoma" w:hAnsi="Tahoma" w:cs="Tahoma"/>
          <w:sz w:val="52"/>
          <w:szCs w:val="52"/>
        </w:rPr>
      </w:pPr>
    </w:p>
    <w:p w14:paraId="6D873D90" w14:textId="4BD98A7E" w:rsidR="00FD13C0" w:rsidRDefault="00FD13C0" w:rsidP="00FD13C0">
      <w:pPr>
        <w:pStyle w:val="4"/>
        <w:jc w:val="center"/>
        <w:rPr>
          <w:rFonts w:ascii="Tahoma" w:hAnsi="Tahoma" w:cs="Tahoma"/>
          <w:sz w:val="52"/>
          <w:szCs w:val="52"/>
        </w:rPr>
      </w:pPr>
      <w:r w:rsidRPr="00442800">
        <w:rPr>
          <w:rFonts w:ascii="Tahoma" w:hAnsi="Tahoma" w:cs="Tahoma"/>
          <w:sz w:val="52"/>
          <w:szCs w:val="52"/>
        </w:rPr>
        <w:t xml:space="preserve">СХЕМЫ СТРОПОВКИ </w:t>
      </w:r>
      <w:r>
        <w:rPr>
          <w:rFonts w:ascii="Tahoma" w:hAnsi="Tahoma" w:cs="Tahoma"/>
          <w:sz w:val="52"/>
          <w:szCs w:val="52"/>
        </w:rPr>
        <w:t xml:space="preserve">И СКЛАДИРОВАНИЯ </w:t>
      </w:r>
      <w:r w:rsidRPr="00442800">
        <w:rPr>
          <w:rFonts w:ascii="Tahoma" w:hAnsi="Tahoma" w:cs="Tahoma"/>
          <w:sz w:val="52"/>
          <w:szCs w:val="52"/>
        </w:rPr>
        <w:t>ГРУЗА</w:t>
      </w:r>
    </w:p>
    <w:p w14:paraId="78519F17" w14:textId="77777777" w:rsidR="00FD13C0" w:rsidRDefault="00FD13C0" w:rsidP="00FD13C0"/>
    <w:p w14:paraId="6E513734" w14:textId="77777777" w:rsidR="00FD13C0" w:rsidRDefault="00FD13C0" w:rsidP="00FD13C0"/>
    <w:p w14:paraId="3CBFBDDA" w14:textId="77777777" w:rsidR="00FD13C0" w:rsidRDefault="00FD13C0" w:rsidP="00FD13C0"/>
    <w:p w14:paraId="22E326B2" w14:textId="77777777" w:rsidR="00FD13C0" w:rsidRDefault="00FD13C0" w:rsidP="00FD13C0"/>
    <w:p w14:paraId="7F502D9D" w14:textId="77777777" w:rsidR="00FD13C0" w:rsidRDefault="00FD13C0" w:rsidP="00FD13C0"/>
    <w:p w14:paraId="41F2CDA8" w14:textId="77777777" w:rsidR="00FD13C0" w:rsidRDefault="00FD13C0" w:rsidP="00FD13C0"/>
    <w:p w14:paraId="1AC875FB" w14:textId="77777777" w:rsidR="00FD13C0" w:rsidRDefault="00FD13C0" w:rsidP="00FD13C0"/>
    <w:p w14:paraId="1762F0C2" w14:textId="77777777" w:rsidR="00FD13C0" w:rsidRDefault="00FD13C0" w:rsidP="00FD13C0"/>
    <w:p w14:paraId="49BAFC65" w14:textId="77777777" w:rsidR="00FD13C0" w:rsidRDefault="00FD13C0" w:rsidP="00FD13C0"/>
    <w:p w14:paraId="25719831" w14:textId="77777777" w:rsidR="00FD13C0" w:rsidRDefault="00FD13C0" w:rsidP="00FD13C0"/>
    <w:p w14:paraId="11E8600D" w14:textId="77777777" w:rsidR="00FD13C0" w:rsidRDefault="00FD13C0" w:rsidP="00FD13C0"/>
    <w:p w14:paraId="1AB99ACE" w14:textId="77777777" w:rsidR="00FD13C0" w:rsidRDefault="00FD13C0" w:rsidP="00FD13C0"/>
    <w:p w14:paraId="5D74A0A2" w14:textId="77777777" w:rsidR="00FD13C0" w:rsidRDefault="00FD13C0" w:rsidP="00FD13C0"/>
    <w:p w14:paraId="5E4351D9" w14:textId="77777777" w:rsidR="00FD13C0" w:rsidRDefault="00FD13C0" w:rsidP="00FD13C0"/>
    <w:p w14:paraId="57A7DA5B" w14:textId="77777777" w:rsidR="00FD13C0" w:rsidRDefault="00FD13C0" w:rsidP="00FD13C0"/>
    <w:p w14:paraId="5D70BDCF" w14:textId="77777777" w:rsidR="00FD13C0" w:rsidRDefault="00FD13C0" w:rsidP="00FD13C0"/>
    <w:p w14:paraId="492E857E" w14:textId="77777777" w:rsidR="00FD13C0" w:rsidRDefault="00FD13C0" w:rsidP="00FD13C0"/>
    <w:p w14:paraId="18C3FDB4" w14:textId="08665C42" w:rsidR="00FD13C0" w:rsidRPr="00E009C2" w:rsidRDefault="00FD13C0" w:rsidP="00FD13C0">
      <w:pPr>
        <w:jc w:val="center"/>
      </w:pPr>
      <w:r w:rsidRPr="00677942">
        <w:rPr>
          <w:rFonts w:eastAsia="Calibri"/>
          <w:noProof/>
          <w:szCs w:val="22"/>
        </w:rPr>
        <w:lastRenderedPageBreak/>
        <w:drawing>
          <wp:inline distT="0" distB="0" distL="0" distR="0" wp14:anchorId="7FB3C9A4" wp14:editId="0B291598">
            <wp:extent cx="5706110" cy="4703673"/>
            <wp:effectExtent l="0" t="0" r="8890" b="1905"/>
            <wp:docPr id="11" name="Рисунок 11" descr="E:\ТЕХНОЛОГИЧЕСКИЕ КАРТЫ\ТЕХкарты СУП Учебники\ВСЁ КОНТЕЙНЕРЫ ТК\Все ТК-11 (Деревянные и ЖБ шпалы)\ФОТОРИС РЕЛЬСЫ\схема 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E:\ТЕХНОЛОГИЧЕСКИЕ КАРТЫ\ТЕХкарты СУП Учебники\ВСЁ КОНТЕЙНЕРЫ ТК\Все ТК-11 (Деревянные и ЖБ шпалы)\ФОТОРИС РЕЛЬСЫ\схема 101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17860" cy="4713358"/>
                    </a:xfrm>
                    <a:prstGeom prst="rect">
                      <a:avLst/>
                    </a:prstGeom>
                    <a:noFill/>
                    <a:ln>
                      <a:noFill/>
                    </a:ln>
                  </pic:spPr>
                </pic:pic>
              </a:graphicData>
            </a:graphic>
          </wp:inline>
        </w:drawing>
      </w:r>
    </w:p>
    <w:p w14:paraId="31E8AE72" w14:textId="77777777" w:rsidR="00FD13C0" w:rsidRDefault="00FD13C0" w:rsidP="00FD13C0">
      <w:pPr>
        <w:spacing w:line="360" w:lineRule="auto"/>
        <w:ind w:firstLine="851"/>
        <w:jc w:val="center"/>
        <w:rPr>
          <w:rFonts w:ascii="Tahoma" w:hAnsi="Tahoma" w:cs="Tahoma"/>
        </w:rPr>
      </w:pPr>
    </w:p>
    <w:p w14:paraId="46790CE7" w14:textId="77777777" w:rsidR="00FD13C0" w:rsidRPr="00677942" w:rsidRDefault="00FD13C0" w:rsidP="00FD13C0">
      <w:pPr>
        <w:ind w:right="-739" w:firstLine="567"/>
        <w:jc w:val="center"/>
        <w:rPr>
          <w:rFonts w:ascii="Tahoma" w:eastAsia="Calibri" w:hAnsi="Tahoma" w:cs="Tahoma"/>
          <w:b/>
          <w:sz w:val="16"/>
          <w:szCs w:val="16"/>
          <w:lang w:eastAsia="en-US"/>
        </w:rPr>
      </w:pPr>
      <w:r w:rsidRPr="00677942">
        <w:rPr>
          <w:rFonts w:ascii="Tahoma" w:eastAsia="Calibri" w:hAnsi="Tahoma" w:cs="Tahoma"/>
          <w:b/>
          <w:sz w:val="16"/>
          <w:szCs w:val="16"/>
          <w:lang w:eastAsia="en-US"/>
        </w:rPr>
        <w:t xml:space="preserve">На рис. </w:t>
      </w:r>
      <w:r w:rsidRPr="00E009C2">
        <w:rPr>
          <w:rFonts w:ascii="Tahoma" w:eastAsia="Calibri" w:hAnsi="Tahoma" w:cs="Tahoma"/>
          <w:b/>
          <w:sz w:val="16"/>
          <w:szCs w:val="16"/>
          <w:lang w:eastAsia="en-US"/>
        </w:rPr>
        <w:t>1</w:t>
      </w:r>
      <w:r w:rsidRPr="00677942">
        <w:rPr>
          <w:rFonts w:ascii="Tahoma" w:eastAsia="Calibri" w:hAnsi="Tahoma" w:cs="Tahoma"/>
          <w:b/>
          <w:sz w:val="16"/>
          <w:szCs w:val="16"/>
          <w:lang w:eastAsia="en-US"/>
        </w:rPr>
        <w:t xml:space="preserve"> показаны схемы строповки, стропы, захваты, траверсы.</w:t>
      </w:r>
    </w:p>
    <w:p w14:paraId="2CF0CA51" w14:textId="77777777" w:rsidR="00FD13C0" w:rsidRPr="00677942" w:rsidRDefault="00FD13C0" w:rsidP="00FD13C0">
      <w:pPr>
        <w:ind w:firstLine="709"/>
        <w:jc w:val="both"/>
        <w:rPr>
          <w:rFonts w:ascii="Tahoma" w:eastAsia="Calibri" w:hAnsi="Tahoma" w:cs="Tahoma"/>
          <w:iCs/>
          <w:lang w:eastAsia="en-US"/>
        </w:rPr>
      </w:pPr>
      <w:r w:rsidRPr="00677942">
        <w:rPr>
          <w:rFonts w:ascii="Tahoma" w:eastAsia="Calibri" w:hAnsi="Tahoma" w:cs="Tahoma"/>
          <w:iCs/>
          <w:lang w:eastAsia="en-US"/>
        </w:rPr>
        <w:t>Рис.</w:t>
      </w:r>
      <w:r w:rsidRPr="00E009C2">
        <w:rPr>
          <w:rFonts w:ascii="Tahoma" w:eastAsia="Calibri" w:hAnsi="Tahoma" w:cs="Tahoma"/>
          <w:iCs/>
          <w:lang w:eastAsia="en-US"/>
        </w:rPr>
        <w:t>1</w:t>
      </w:r>
      <w:r w:rsidRPr="00677942">
        <w:rPr>
          <w:rFonts w:ascii="Tahoma" w:eastAsia="Calibri" w:hAnsi="Tahoma" w:cs="Tahoma"/>
          <w:iCs/>
          <w:lang w:eastAsia="en-US"/>
        </w:rPr>
        <w:t xml:space="preserve">. Схемы строповки, стропы, захваты, траверсы: </w:t>
      </w:r>
      <w:proofErr w:type="spellStart"/>
      <w:r w:rsidRPr="00677942">
        <w:rPr>
          <w:rFonts w:ascii="Tahoma" w:eastAsia="Calibri" w:hAnsi="Tahoma" w:cs="Tahoma"/>
          <w:iCs/>
          <w:lang w:eastAsia="en-US"/>
        </w:rPr>
        <w:t>а,б</w:t>
      </w:r>
      <w:proofErr w:type="spellEnd"/>
      <w:r w:rsidRPr="00677942">
        <w:rPr>
          <w:rFonts w:ascii="Tahoma" w:eastAsia="Calibri" w:hAnsi="Tahoma" w:cs="Tahoma"/>
          <w:iCs/>
          <w:lang w:eastAsia="en-US"/>
        </w:rPr>
        <w:t xml:space="preserve">-схемы строповки соответственно деревянных и железобетонных шпал:1,4,5-стропы;2,3- шпалы;6-прокладки; </w:t>
      </w:r>
      <w:proofErr w:type="spellStart"/>
      <w:r w:rsidRPr="00677942">
        <w:rPr>
          <w:rFonts w:ascii="Tahoma" w:eastAsia="Calibri" w:hAnsi="Tahoma" w:cs="Tahoma"/>
          <w:iCs/>
          <w:lang w:eastAsia="en-US"/>
        </w:rPr>
        <w:t>в÷з</w:t>
      </w:r>
      <w:proofErr w:type="spellEnd"/>
      <w:r w:rsidRPr="00677942">
        <w:rPr>
          <w:rFonts w:ascii="Tahoma" w:eastAsia="Calibri" w:hAnsi="Tahoma" w:cs="Tahoma"/>
          <w:iCs/>
          <w:lang w:eastAsia="en-US"/>
        </w:rPr>
        <w:t xml:space="preserve">- примеры схем </w:t>
      </w:r>
      <w:proofErr w:type="spellStart"/>
      <w:r w:rsidRPr="00677942">
        <w:rPr>
          <w:rFonts w:ascii="Tahoma" w:eastAsia="Calibri" w:hAnsi="Tahoma" w:cs="Tahoma"/>
          <w:iCs/>
          <w:lang w:eastAsia="en-US"/>
        </w:rPr>
        <w:t>строповки;и</w:t>
      </w:r>
      <w:proofErr w:type="spellEnd"/>
      <w:r w:rsidRPr="00677942">
        <w:rPr>
          <w:rFonts w:ascii="Tahoma" w:eastAsia="Calibri" w:hAnsi="Tahoma" w:cs="Tahoma"/>
          <w:iCs/>
          <w:lang w:eastAsia="en-US"/>
        </w:rPr>
        <w:t xml:space="preserve">- </w:t>
      </w:r>
      <w:proofErr w:type="spellStart"/>
      <w:r w:rsidRPr="00677942">
        <w:rPr>
          <w:rFonts w:ascii="Tahoma" w:eastAsia="Calibri" w:hAnsi="Tahoma" w:cs="Tahoma"/>
          <w:iCs/>
          <w:lang w:eastAsia="en-US"/>
        </w:rPr>
        <w:t>зазват</w:t>
      </w:r>
      <w:proofErr w:type="spellEnd"/>
      <w:r w:rsidRPr="00677942">
        <w:rPr>
          <w:rFonts w:ascii="Tahoma" w:eastAsia="Calibri" w:hAnsi="Tahoma" w:cs="Tahoma"/>
          <w:iCs/>
          <w:lang w:eastAsia="en-US"/>
        </w:rPr>
        <w:t xml:space="preserve"> 8МВ13/1-0,5 для подъёма  шпал в отверстия  под закладные болты к- пример использования захватов 1МВ8; л- пример использования траверсы 11МВТ12-10,0; м- захват 8МВ13/2-0,5 для подъёма шпал за накладку; н- строп УСЦ 2,2/1000 4шт. строп УСЦ 3,15/4000 2 </w:t>
      </w:r>
      <w:proofErr w:type="spellStart"/>
      <w:r w:rsidRPr="00677942">
        <w:rPr>
          <w:rFonts w:ascii="Tahoma" w:eastAsia="Calibri" w:hAnsi="Tahoma" w:cs="Tahoma"/>
          <w:iCs/>
          <w:lang w:eastAsia="en-US"/>
        </w:rPr>
        <w:t>шт</w:t>
      </w:r>
      <w:proofErr w:type="spellEnd"/>
      <w:r w:rsidRPr="00677942">
        <w:rPr>
          <w:rFonts w:ascii="Tahoma" w:eastAsia="Calibri" w:hAnsi="Tahoma" w:cs="Tahoma"/>
          <w:iCs/>
          <w:lang w:eastAsia="en-US"/>
        </w:rPr>
        <w:t>; о- строп 1СЦ 3,15/2000 1шт. ж/д  код 5225211376; п- строп 4СЦ 3,15/4000 1шт. ж/д  код 5225211216.</w:t>
      </w:r>
    </w:p>
    <w:p w14:paraId="2C8E5B72" w14:textId="77777777" w:rsidR="00FD13C0" w:rsidRPr="00677942" w:rsidRDefault="00FD13C0" w:rsidP="00FD13C0">
      <w:pPr>
        <w:ind w:firstLine="709"/>
        <w:jc w:val="both"/>
        <w:rPr>
          <w:rFonts w:ascii="Tahoma" w:eastAsia="Calibri" w:hAnsi="Tahoma" w:cs="Tahoma"/>
          <w:iCs/>
          <w:szCs w:val="22"/>
          <w:lang w:eastAsia="en-US"/>
        </w:rPr>
      </w:pPr>
      <w:r w:rsidRPr="00677942">
        <w:rPr>
          <w:rFonts w:ascii="Tahoma" w:eastAsia="Calibri" w:hAnsi="Tahoma" w:cs="Tahoma"/>
          <w:iCs/>
          <w:szCs w:val="22"/>
          <w:lang w:eastAsia="en-US"/>
        </w:rPr>
        <w:t>На рис.</w:t>
      </w:r>
      <w:r>
        <w:rPr>
          <w:rFonts w:ascii="Tahoma" w:eastAsia="Calibri" w:hAnsi="Tahoma" w:cs="Tahoma"/>
          <w:iCs/>
          <w:szCs w:val="22"/>
          <w:lang w:eastAsia="en-US"/>
        </w:rPr>
        <w:t>2</w:t>
      </w:r>
      <w:r w:rsidRPr="00677942">
        <w:rPr>
          <w:rFonts w:ascii="Tahoma" w:eastAsia="Calibri" w:hAnsi="Tahoma" w:cs="Tahoma"/>
          <w:iCs/>
          <w:szCs w:val="22"/>
          <w:lang w:eastAsia="en-US"/>
        </w:rPr>
        <w:t xml:space="preserve"> проиллюстрированы реальные примеры складирования, временного хранения, </w:t>
      </w:r>
      <w:proofErr w:type="spellStart"/>
      <w:r w:rsidRPr="00677942">
        <w:rPr>
          <w:rFonts w:ascii="Tahoma" w:eastAsia="Calibri" w:hAnsi="Tahoma" w:cs="Tahoma"/>
          <w:iCs/>
          <w:szCs w:val="22"/>
          <w:lang w:eastAsia="en-US"/>
        </w:rPr>
        <w:t>штабелирования</w:t>
      </w:r>
      <w:proofErr w:type="spellEnd"/>
      <w:r w:rsidRPr="00677942">
        <w:rPr>
          <w:rFonts w:ascii="Tahoma" w:eastAsia="Calibri" w:hAnsi="Tahoma" w:cs="Tahoma"/>
          <w:iCs/>
          <w:szCs w:val="22"/>
          <w:lang w:eastAsia="en-US"/>
        </w:rPr>
        <w:t>, укладки и размещения деревянных и железобетонных шпал.</w:t>
      </w:r>
    </w:p>
    <w:p w14:paraId="6C56EBF8" w14:textId="77777777" w:rsidR="00FD13C0" w:rsidRPr="00677942" w:rsidRDefault="00FD13C0" w:rsidP="00FD13C0">
      <w:pPr>
        <w:ind w:firstLine="709"/>
        <w:jc w:val="both"/>
        <w:rPr>
          <w:rFonts w:ascii="Tahoma" w:eastAsia="Calibri" w:hAnsi="Tahoma" w:cs="Tahoma"/>
          <w:iCs/>
          <w:szCs w:val="22"/>
          <w:lang w:eastAsia="en-US"/>
        </w:rPr>
      </w:pPr>
      <w:r w:rsidRPr="00677942">
        <w:rPr>
          <w:rFonts w:ascii="Tahoma" w:eastAsia="Calibri" w:hAnsi="Tahoma" w:cs="Tahoma"/>
          <w:iCs/>
          <w:szCs w:val="22"/>
          <w:lang w:eastAsia="en-US"/>
        </w:rPr>
        <w:t>Особенности технологии погрузки-выгрузки шпал.</w:t>
      </w:r>
    </w:p>
    <w:p w14:paraId="5DA774D7" w14:textId="77777777" w:rsidR="00FD13C0" w:rsidRPr="00677942" w:rsidRDefault="00FD13C0" w:rsidP="00FD13C0">
      <w:pPr>
        <w:widowControl w:val="0"/>
        <w:autoSpaceDE w:val="0"/>
        <w:autoSpaceDN w:val="0"/>
        <w:adjustRightInd w:val="0"/>
        <w:ind w:firstLine="709"/>
        <w:jc w:val="both"/>
        <w:rPr>
          <w:rFonts w:ascii="Tahoma" w:hAnsi="Tahoma" w:cs="Tahoma"/>
          <w:iCs/>
          <w:szCs w:val="22"/>
        </w:rPr>
      </w:pPr>
      <w:r w:rsidRPr="00677942">
        <w:rPr>
          <w:rFonts w:ascii="Tahoma" w:hAnsi="Tahoma" w:cs="Tahoma"/>
          <w:iCs/>
          <w:szCs w:val="22"/>
        </w:rPr>
        <w:t xml:space="preserve">Выгрузка деревянных шпал, переводных и мостовых брусьев, пропитанных масляными антисептиками из полувагонов, а также железобетонных шпал должна производиться кранами. Выгрузку деревянных шпал, установленных вертикально вдоль боковых и торцевых стенок полувагонов следует производить при наличии горизонтальных рядов шпал высотой не менее 1 м тросовыми захватами - удавками. При наличии в вагоне неправильно погруженных шпал выгрузку их следует производить поодиночке кранами с использованием тросовых захватов-удавок. Погрузка и выгрузка шпал и брусьев, пропитанных масляными антисептиками, должны производиться в спецодежде и спецобуви. Перед началом работ руководитель должен выдать рабочим защитную пасту для смазывания лица, рук и других открытых частей тела, а по окончании работ обеспечить возможность мытья теплой водой с мылом. Перемещение железобетонных шпал должно производиться </w:t>
      </w:r>
      <w:r w:rsidRPr="00677942">
        <w:rPr>
          <w:rFonts w:ascii="Tahoma" w:hAnsi="Tahoma" w:cs="Tahoma"/>
          <w:iCs/>
          <w:szCs w:val="22"/>
        </w:rPr>
        <w:lastRenderedPageBreak/>
        <w:t>при помощи крана, а деревянных шпал с помощью специальных приспособлений для их переноски.</w:t>
      </w:r>
    </w:p>
    <w:p w14:paraId="7C3A3DBC" w14:textId="18D7D4D5" w:rsidR="00FD13C0" w:rsidRPr="00677942" w:rsidRDefault="00FD13C0" w:rsidP="00FD13C0">
      <w:pPr>
        <w:tabs>
          <w:tab w:val="left" w:pos="11065"/>
        </w:tabs>
        <w:ind w:right="-739" w:firstLine="567"/>
        <w:jc w:val="center"/>
        <w:rPr>
          <w:rFonts w:eastAsia="Calibri"/>
          <w:noProof/>
          <w:szCs w:val="22"/>
        </w:rPr>
      </w:pPr>
      <w:r w:rsidRPr="00677942">
        <w:rPr>
          <w:rFonts w:eastAsia="Calibri"/>
          <w:iCs/>
          <w:noProof/>
          <w:szCs w:val="22"/>
        </w:rPr>
        <w:drawing>
          <wp:inline distT="0" distB="0" distL="0" distR="0" wp14:anchorId="2F4B9C61" wp14:editId="581AF6A4">
            <wp:extent cx="5126432" cy="2876550"/>
            <wp:effectExtent l="0" t="0" r="0" b="0"/>
            <wp:docPr id="10" name="Рисунок 10" descr="E:\ТЕХНОЛОГИЧЕСКИЕ КАРТЫ\ТЕХкарты СУП Учебники\ВСЁ КОНТЕЙНЕРЫ ТК\Все ТК-11 (Деревянные и ЖБ шпалы)\ФОТОРИС РЕЛЬСЫ\схема 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E:\ТЕХНОЛОГИЧЕСКИЕ КАРТЫ\ТЕХкарты СУП Учебники\ВСЁ КОНТЕЙНЕРЫ ТК\Все ТК-11 (Деревянные и ЖБ шпалы)\ФОТОРИС РЕЛЬСЫ\схема 20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30584" cy="2878880"/>
                    </a:xfrm>
                    <a:prstGeom prst="rect">
                      <a:avLst/>
                    </a:prstGeom>
                    <a:noFill/>
                    <a:ln>
                      <a:noFill/>
                    </a:ln>
                  </pic:spPr>
                </pic:pic>
              </a:graphicData>
            </a:graphic>
          </wp:inline>
        </w:drawing>
      </w:r>
    </w:p>
    <w:p w14:paraId="615F4922" w14:textId="77777777" w:rsidR="00FD13C0" w:rsidRPr="00677942" w:rsidRDefault="00FD13C0" w:rsidP="00FD13C0">
      <w:pPr>
        <w:ind w:right="-739" w:firstLine="567"/>
        <w:jc w:val="center"/>
        <w:rPr>
          <w:rFonts w:ascii="Tahoma" w:eastAsia="Calibri" w:hAnsi="Tahoma" w:cs="Tahoma"/>
          <w:b/>
          <w:iCs/>
          <w:sz w:val="16"/>
          <w:szCs w:val="16"/>
          <w:lang w:eastAsia="en-US"/>
        </w:rPr>
      </w:pPr>
      <w:r w:rsidRPr="00677942">
        <w:rPr>
          <w:rFonts w:ascii="Tahoma" w:eastAsia="Calibri" w:hAnsi="Tahoma" w:cs="Tahoma"/>
          <w:b/>
          <w:iCs/>
          <w:sz w:val="16"/>
          <w:szCs w:val="16"/>
          <w:lang w:eastAsia="en-US"/>
        </w:rPr>
        <w:t>Рис.</w:t>
      </w:r>
      <w:r w:rsidRPr="00E009C2">
        <w:rPr>
          <w:rFonts w:ascii="Tahoma" w:eastAsia="Calibri" w:hAnsi="Tahoma" w:cs="Tahoma"/>
          <w:b/>
          <w:iCs/>
          <w:sz w:val="16"/>
          <w:szCs w:val="16"/>
          <w:lang w:eastAsia="en-US"/>
        </w:rPr>
        <w:t>2</w:t>
      </w:r>
      <w:r w:rsidRPr="00677942">
        <w:rPr>
          <w:rFonts w:ascii="Tahoma" w:eastAsia="Calibri" w:hAnsi="Tahoma" w:cs="Tahoma"/>
          <w:b/>
          <w:iCs/>
          <w:sz w:val="16"/>
          <w:szCs w:val="16"/>
          <w:lang w:eastAsia="en-US"/>
        </w:rPr>
        <w:t xml:space="preserve">. Иллюстрированные примеры складирования, временного хранения, размещения и укладки шпал в </w:t>
      </w:r>
      <w:proofErr w:type="gramStart"/>
      <w:r w:rsidRPr="00677942">
        <w:rPr>
          <w:rFonts w:ascii="Tahoma" w:eastAsia="Calibri" w:hAnsi="Tahoma" w:cs="Tahoma"/>
          <w:b/>
          <w:iCs/>
          <w:sz w:val="16"/>
          <w:szCs w:val="16"/>
          <w:lang w:eastAsia="en-US"/>
        </w:rPr>
        <w:t>полувагоны:  1</w:t>
      </w:r>
      <w:proofErr w:type="gramEnd"/>
      <w:r w:rsidRPr="00677942">
        <w:rPr>
          <w:rFonts w:ascii="Tahoma" w:eastAsia="Calibri" w:hAnsi="Tahoma" w:cs="Tahoma"/>
          <w:b/>
          <w:iCs/>
          <w:sz w:val="16"/>
          <w:szCs w:val="16"/>
          <w:lang w:eastAsia="en-US"/>
        </w:rPr>
        <w:t>÷6-железобетонных шпал; 7÷14-деревянных пропитанных и непропитанных шпал; 15,16-размещение и укладка деревянных пропитанных шпал в полувагоны.</w:t>
      </w:r>
    </w:p>
    <w:tbl>
      <w:tblPr>
        <w:tblW w:w="0" w:type="auto"/>
        <w:tblCellSpacing w:w="0" w:type="dxa"/>
        <w:tblInd w:w="-88" w:type="dxa"/>
        <w:tblCellMar>
          <w:top w:w="15" w:type="dxa"/>
          <w:left w:w="15" w:type="dxa"/>
          <w:bottom w:w="15" w:type="dxa"/>
          <w:right w:w="15" w:type="dxa"/>
        </w:tblCellMar>
        <w:tblLook w:val="04A0" w:firstRow="1" w:lastRow="0" w:firstColumn="1" w:lastColumn="0" w:noHBand="0" w:noVBand="1"/>
      </w:tblPr>
      <w:tblGrid>
        <w:gridCol w:w="2387"/>
        <w:gridCol w:w="3765"/>
        <w:gridCol w:w="3294"/>
      </w:tblGrid>
      <w:tr w:rsidR="00FD13C0" w:rsidRPr="00677942" w14:paraId="2B7D6CB8" w14:textId="77777777" w:rsidTr="00FD13C0">
        <w:trPr>
          <w:tblCellSpacing w:w="0" w:type="dxa"/>
        </w:trPr>
        <w:tc>
          <w:tcPr>
            <w:tcW w:w="2514" w:type="dxa"/>
            <w:tcBorders>
              <w:top w:val="nil"/>
              <w:left w:val="nil"/>
              <w:bottom w:val="nil"/>
              <w:right w:val="nil"/>
            </w:tcBorders>
            <w:vAlign w:val="center"/>
            <w:hideMark/>
          </w:tcPr>
          <w:p w14:paraId="1F8596AA" w14:textId="77777777" w:rsidR="00FD13C0" w:rsidRPr="00677942" w:rsidRDefault="00FD13C0" w:rsidP="00FD13C0">
            <w:pPr>
              <w:ind w:right="-739" w:firstLine="567"/>
              <w:rPr>
                <w:rFonts w:ascii="Calibri" w:eastAsia="Calibri" w:hAnsi="Calibri"/>
                <w:szCs w:val="22"/>
                <w:lang w:eastAsia="en-US"/>
              </w:rPr>
            </w:pPr>
          </w:p>
        </w:tc>
        <w:tc>
          <w:tcPr>
            <w:tcW w:w="3967" w:type="dxa"/>
            <w:tcBorders>
              <w:top w:val="nil"/>
              <w:left w:val="nil"/>
              <w:bottom w:val="nil"/>
              <w:right w:val="nil"/>
            </w:tcBorders>
            <w:vAlign w:val="center"/>
            <w:hideMark/>
          </w:tcPr>
          <w:p w14:paraId="62F1AE27" w14:textId="77777777" w:rsidR="00FD13C0" w:rsidRPr="00677942" w:rsidRDefault="00FD13C0" w:rsidP="00FD13C0">
            <w:pPr>
              <w:spacing w:after="200" w:line="276" w:lineRule="auto"/>
              <w:ind w:right="-739" w:firstLine="567"/>
              <w:rPr>
                <w:rFonts w:ascii="Calibri" w:eastAsia="Calibri" w:hAnsi="Calibri"/>
                <w:szCs w:val="22"/>
                <w:lang w:eastAsia="en-US"/>
              </w:rPr>
            </w:pPr>
          </w:p>
        </w:tc>
        <w:tc>
          <w:tcPr>
            <w:tcW w:w="3471" w:type="dxa"/>
            <w:tcBorders>
              <w:top w:val="nil"/>
              <w:left w:val="nil"/>
              <w:bottom w:val="nil"/>
              <w:right w:val="nil"/>
            </w:tcBorders>
            <w:vAlign w:val="center"/>
            <w:hideMark/>
          </w:tcPr>
          <w:p w14:paraId="6CB3096C" w14:textId="77777777" w:rsidR="00FD13C0" w:rsidRPr="00677942" w:rsidRDefault="00FD13C0" w:rsidP="00FD13C0">
            <w:pPr>
              <w:spacing w:after="200" w:line="276" w:lineRule="auto"/>
              <w:ind w:right="-739" w:firstLine="567"/>
              <w:rPr>
                <w:rFonts w:ascii="Calibri" w:eastAsia="Calibri" w:hAnsi="Calibri"/>
                <w:szCs w:val="22"/>
                <w:lang w:eastAsia="en-US"/>
              </w:rPr>
            </w:pPr>
          </w:p>
        </w:tc>
      </w:tr>
      <w:tr w:rsidR="00FD13C0" w:rsidRPr="00677942" w14:paraId="36E2C721" w14:textId="77777777" w:rsidTr="00FD13C0">
        <w:trPr>
          <w:tblCellSpacing w:w="0" w:type="dxa"/>
        </w:trPr>
        <w:tc>
          <w:tcPr>
            <w:tcW w:w="2514" w:type="dxa"/>
            <w:tcBorders>
              <w:top w:val="nil"/>
              <w:left w:val="nil"/>
              <w:bottom w:val="nil"/>
              <w:right w:val="nil"/>
            </w:tcBorders>
            <w:vAlign w:val="center"/>
            <w:hideMark/>
          </w:tcPr>
          <w:p w14:paraId="05C0ABAF" w14:textId="77777777" w:rsidR="00FD13C0" w:rsidRPr="00677942" w:rsidRDefault="00FD13C0" w:rsidP="00FD13C0">
            <w:pPr>
              <w:spacing w:after="200" w:line="276" w:lineRule="auto"/>
              <w:ind w:right="-739" w:firstLine="567"/>
              <w:rPr>
                <w:rFonts w:ascii="Calibri" w:eastAsia="Calibri" w:hAnsi="Calibri"/>
                <w:szCs w:val="22"/>
                <w:lang w:eastAsia="en-US"/>
              </w:rPr>
            </w:pPr>
          </w:p>
        </w:tc>
        <w:tc>
          <w:tcPr>
            <w:tcW w:w="3967" w:type="dxa"/>
            <w:tcBorders>
              <w:top w:val="nil"/>
              <w:left w:val="nil"/>
              <w:bottom w:val="nil"/>
              <w:right w:val="nil"/>
            </w:tcBorders>
            <w:vAlign w:val="center"/>
            <w:hideMark/>
          </w:tcPr>
          <w:p w14:paraId="4B870E13" w14:textId="77777777" w:rsidR="00FD13C0" w:rsidRPr="00677942" w:rsidRDefault="00FD13C0" w:rsidP="00FD13C0">
            <w:pPr>
              <w:spacing w:after="200" w:line="276" w:lineRule="auto"/>
              <w:ind w:right="-739" w:firstLine="567"/>
              <w:rPr>
                <w:rFonts w:ascii="Calibri" w:eastAsia="Calibri" w:hAnsi="Calibri"/>
                <w:szCs w:val="22"/>
                <w:lang w:eastAsia="en-US"/>
              </w:rPr>
            </w:pPr>
          </w:p>
        </w:tc>
        <w:tc>
          <w:tcPr>
            <w:tcW w:w="3471" w:type="dxa"/>
            <w:tcBorders>
              <w:top w:val="nil"/>
              <w:left w:val="nil"/>
              <w:bottom w:val="nil"/>
              <w:right w:val="nil"/>
            </w:tcBorders>
            <w:vAlign w:val="center"/>
            <w:hideMark/>
          </w:tcPr>
          <w:p w14:paraId="1733BCE8" w14:textId="77777777" w:rsidR="00FD13C0" w:rsidRPr="00677942" w:rsidRDefault="00FD13C0" w:rsidP="00FD13C0">
            <w:pPr>
              <w:spacing w:after="200" w:line="276" w:lineRule="auto"/>
              <w:ind w:right="-739" w:firstLine="567"/>
              <w:rPr>
                <w:rFonts w:ascii="Calibri" w:eastAsia="Calibri" w:hAnsi="Calibri"/>
                <w:szCs w:val="22"/>
                <w:lang w:eastAsia="en-US"/>
              </w:rPr>
            </w:pPr>
          </w:p>
        </w:tc>
      </w:tr>
      <w:tr w:rsidR="00FD13C0" w:rsidRPr="00677942" w14:paraId="5FBF09AF" w14:textId="77777777" w:rsidTr="00FD13C0">
        <w:trPr>
          <w:tblCellSpacing w:w="0" w:type="dxa"/>
        </w:trPr>
        <w:tc>
          <w:tcPr>
            <w:tcW w:w="2514" w:type="dxa"/>
            <w:tcBorders>
              <w:top w:val="nil"/>
              <w:left w:val="nil"/>
              <w:bottom w:val="nil"/>
              <w:right w:val="nil"/>
            </w:tcBorders>
            <w:vAlign w:val="center"/>
            <w:hideMark/>
          </w:tcPr>
          <w:p w14:paraId="34FE1554" w14:textId="77777777" w:rsidR="00FD13C0" w:rsidRPr="00677942" w:rsidRDefault="00FD13C0" w:rsidP="00FD13C0">
            <w:pPr>
              <w:spacing w:after="200" w:line="276" w:lineRule="auto"/>
              <w:ind w:right="-739" w:firstLine="567"/>
              <w:rPr>
                <w:rFonts w:ascii="Calibri" w:eastAsia="Calibri" w:hAnsi="Calibri"/>
                <w:szCs w:val="22"/>
                <w:lang w:eastAsia="en-US"/>
              </w:rPr>
            </w:pPr>
          </w:p>
        </w:tc>
        <w:tc>
          <w:tcPr>
            <w:tcW w:w="3967" w:type="dxa"/>
            <w:tcBorders>
              <w:top w:val="nil"/>
              <w:left w:val="nil"/>
              <w:bottom w:val="nil"/>
              <w:right w:val="nil"/>
            </w:tcBorders>
            <w:vAlign w:val="center"/>
            <w:hideMark/>
          </w:tcPr>
          <w:p w14:paraId="12851747" w14:textId="77777777" w:rsidR="00FD13C0" w:rsidRPr="00677942" w:rsidRDefault="00FD13C0" w:rsidP="00FD13C0">
            <w:pPr>
              <w:spacing w:after="200" w:line="276" w:lineRule="auto"/>
              <w:ind w:right="-739" w:firstLine="567"/>
              <w:rPr>
                <w:rFonts w:ascii="Calibri" w:eastAsia="Calibri" w:hAnsi="Calibri"/>
                <w:szCs w:val="22"/>
                <w:lang w:eastAsia="en-US"/>
              </w:rPr>
            </w:pPr>
          </w:p>
        </w:tc>
        <w:tc>
          <w:tcPr>
            <w:tcW w:w="3471" w:type="dxa"/>
            <w:tcBorders>
              <w:top w:val="nil"/>
              <w:left w:val="nil"/>
              <w:bottom w:val="nil"/>
              <w:right w:val="nil"/>
            </w:tcBorders>
            <w:vAlign w:val="center"/>
            <w:hideMark/>
          </w:tcPr>
          <w:p w14:paraId="16DAB784" w14:textId="77777777" w:rsidR="00FD13C0" w:rsidRPr="00677942" w:rsidRDefault="00FD13C0" w:rsidP="00FD13C0">
            <w:pPr>
              <w:spacing w:after="200" w:line="276" w:lineRule="auto"/>
              <w:ind w:right="-739" w:firstLine="567"/>
              <w:rPr>
                <w:rFonts w:ascii="Calibri" w:eastAsia="Calibri" w:hAnsi="Calibri"/>
                <w:szCs w:val="22"/>
                <w:lang w:eastAsia="en-US"/>
              </w:rPr>
            </w:pPr>
          </w:p>
        </w:tc>
      </w:tr>
      <w:tr w:rsidR="00FD13C0" w:rsidRPr="00677942" w14:paraId="1C99F656" w14:textId="77777777" w:rsidTr="00FD13C0">
        <w:trPr>
          <w:tblCellSpacing w:w="0" w:type="dxa"/>
        </w:trPr>
        <w:tc>
          <w:tcPr>
            <w:tcW w:w="2514" w:type="dxa"/>
            <w:tcBorders>
              <w:top w:val="nil"/>
              <w:left w:val="nil"/>
              <w:bottom w:val="nil"/>
              <w:right w:val="nil"/>
            </w:tcBorders>
            <w:vAlign w:val="center"/>
            <w:hideMark/>
          </w:tcPr>
          <w:p w14:paraId="3EE36A65" w14:textId="77777777" w:rsidR="00FD13C0" w:rsidRPr="00677942" w:rsidRDefault="00FD13C0" w:rsidP="00FD13C0">
            <w:pPr>
              <w:spacing w:after="200" w:line="276" w:lineRule="auto"/>
              <w:ind w:right="-739" w:firstLine="567"/>
              <w:rPr>
                <w:rFonts w:ascii="Calibri" w:eastAsia="Calibri" w:hAnsi="Calibri"/>
                <w:szCs w:val="22"/>
                <w:lang w:eastAsia="en-US"/>
              </w:rPr>
            </w:pPr>
          </w:p>
        </w:tc>
        <w:tc>
          <w:tcPr>
            <w:tcW w:w="3967" w:type="dxa"/>
            <w:tcBorders>
              <w:top w:val="nil"/>
              <w:left w:val="nil"/>
              <w:bottom w:val="nil"/>
              <w:right w:val="nil"/>
            </w:tcBorders>
            <w:vAlign w:val="center"/>
            <w:hideMark/>
          </w:tcPr>
          <w:p w14:paraId="35758D24" w14:textId="77777777" w:rsidR="00FD13C0" w:rsidRPr="00677942" w:rsidRDefault="00FD13C0" w:rsidP="00FD13C0">
            <w:pPr>
              <w:spacing w:after="200" w:line="276" w:lineRule="auto"/>
              <w:ind w:right="-739" w:firstLine="567"/>
              <w:rPr>
                <w:rFonts w:ascii="Calibri" w:eastAsia="Calibri" w:hAnsi="Calibri"/>
                <w:szCs w:val="22"/>
                <w:lang w:eastAsia="en-US"/>
              </w:rPr>
            </w:pPr>
          </w:p>
        </w:tc>
        <w:tc>
          <w:tcPr>
            <w:tcW w:w="3471" w:type="dxa"/>
            <w:tcBorders>
              <w:top w:val="nil"/>
              <w:left w:val="nil"/>
              <w:bottom w:val="nil"/>
              <w:right w:val="nil"/>
            </w:tcBorders>
            <w:vAlign w:val="center"/>
            <w:hideMark/>
          </w:tcPr>
          <w:p w14:paraId="79B47FDB" w14:textId="77777777" w:rsidR="00FD13C0" w:rsidRPr="00677942" w:rsidRDefault="00FD13C0" w:rsidP="00FD13C0">
            <w:pPr>
              <w:spacing w:after="200" w:line="276" w:lineRule="auto"/>
              <w:ind w:right="-739" w:firstLine="567"/>
              <w:rPr>
                <w:rFonts w:ascii="Calibri" w:eastAsia="Calibri" w:hAnsi="Calibri"/>
                <w:szCs w:val="22"/>
                <w:lang w:eastAsia="en-US"/>
              </w:rPr>
            </w:pPr>
          </w:p>
        </w:tc>
      </w:tr>
    </w:tbl>
    <w:p w14:paraId="598C0BCB" w14:textId="77777777" w:rsidR="00FD13C0" w:rsidRPr="00677942" w:rsidRDefault="00FD13C0" w:rsidP="00FD13C0">
      <w:pPr>
        <w:ind w:firstLine="709"/>
        <w:jc w:val="center"/>
        <w:rPr>
          <w:rFonts w:ascii="Tahoma" w:eastAsia="Calibri" w:hAnsi="Tahoma" w:cs="Tahoma"/>
          <w:szCs w:val="22"/>
          <w:lang w:eastAsia="en-US"/>
        </w:rPr>
      </w:pPr>
      <w:r w:rsidRPr="00677942">
        <w:rPr>
          <w:rFonts w:ascii="Tahoma" w:eastAsia="Calibri" w:hAnsi="Tahoma" w:cs="Tahoma"/>
          <w:b/>
          <w:bCs/>
          <w:szCs w:val="22"/>
          <w:lang w:eastAsia="en-US"/>
        </w:rPr>
        <w:t>Маркировка, хранение и транспортирование железобетонных шпал.</w:t>
      </w:r>
    </w:p>
    <w:p w14:paraId="6CAD60AE" w14:textId="77777777" w:rsidR="00FD13C0" w:rsidRPr="00677942" w:rsidRDefault="00FD13C0" w:rsidP="00FD13C0">
      <w:pPr>
        <w:ind w:firstLine="709"/>
        <w:jc w:val="both"/>
        <w:rPr>
          <w:rFonts w:ascii="Tahoma" w:eastAsia="Calibri" w:hAnsi="Tahoma" w:cs="Tahoma"/>
          <w:szCs w:val="22"/>
          <w:lang w:eastAsia="en-US"/>
        </w:rPr>
      </w:pPr>
      <w:r w:rsidRPr="00677942">
        <w:rPr>
          <w:rFonts w:ascii="Tahoma" w:eastAsia="Calibri" w:hAnsi="Tahoma" w:cs="Tahoma"/>
          <w:szCs w:val="22"/>
          <w:lang w:eastAsia="en-US"/>
        </w:rPr>
        <w:t>На верхней поверхности каждой шпалы должна быть нанесена вдавливанием в бетон при изготовлении следующая маркировка:</w:t>
      </w:r>
    </w:p>
    <w:p w14:paraId="5262EFAB" w14:textId="77777777" w:rsidR="00FD13C0" w:rsidRPr="00677942" w:rsidRDefault="00FD13C0" w:rsidP="00FD13C0">
      <w:pPr>
        <w:numPr>
          <w:ilvl w:val="0"/>
          <w:numId w:val="42"/>
        </w:numPr>
        <w:tabs>
          <w:tab w:val="left" w:pos="851"/>
        </w:tabs>
        <w:ind w:left="0" w:firstLine="709"/>
        <w:jc w:val="both"/>
        <w:rPr>
          <w:rFonts w:ascii="Tahoma" w:eastAsia="Calibri" w:hAnsi="Tahoma" w:cs="Tahoma"/>
          <w:szCs w:val="22"/>
          <w:lang w:eastAsia="en-US"/>
        </w:rPr>
      </w:pPr>
      <w:r w:rsidRPr="00677942">
        <w:rPr>
          <w:rFonts w:ascii="Tahoma" w:eastAsia="Calibri" w:hAnsi="Tahoma" w:cs="Tahoma"/>
          <w:szCs w:val="22"/>
          <w:lang w:eastAsia="en-US"/>
        </w:rPr>
        <w:t>товарный знак предприятия-изготовителя;</w:t>
      </w:r>
    </w:p>
    <w:p w14:paraId="389141B9" w14:textId="77777777" w:rsidR="00FD13C0" w:rsidRPr="00677942" w:rsidRDefault="00FD13C0" w:rsidP="00FD13C0">
      <w:pPr>
        <w:numPr>
          <w:ilvl w:val="0"/>
          <w:numId w:val="42"/>
        </w:numPr>
        <w:tabs>
          <w:tab w:val="left" w:pos="851"/>
        </w:tabs>
        <w:ind w:left="0" w:firstLine="709"/>
        <w:jc w:val="both"/>
        <w:rPr>
          <w:rFonts w:ascii="Tahoma" w:eastAsia="Calibri" w:hAnsi="Tahoma" w:cs="Tahoma"/>
          <w:szCs w:val="22"/>
          <w:lang w:eastAsia="en-US"/>
        </w:rPr>
      </w:pPr>
      <w:r w:rsidRPr="00677942">
        <w:rPr>
          <w:rFonts w:ascii="Tahoma" w:eastAsia="Calibri" w:hAnsi="Tahoma" w:cs="Tahoma"/>
          <w:szCs w:val="22"/>
          <w:lang w:eastAsia="en-US"/>
        </w:rPr>
        <w:t>год изготовления шпалы (двумя последними цифрами).</w:t>
      </w:r>
    </w:p>
    <w:p w14:paraId="37931E70" w14:textId="77777777" w:rsidR="00FD13C0" w:rsidRPr="00677942" w:rsidRDefault="00FD13C0" w:rsidP="00FD13C0">
      <w:pPr>
        <w:ind w:firstLine="709"/>
        <w:jc w:val="both"/>
        <w:rPr>
          <w:rFonts w:ascii="Tahoma" w:eastAsia="Calibri" w:hAnsi="Tahoma" w:cs="Tahoma"/>
          <w:color w:val="0000FF"/>
          <w:szCs w:val="22"/>
          <w:lang w:eastAsia="en-US"/>
        </w:rPr>
      </w:pPr>
      <w:r w:rsidRPr="00677942">
        <w:rPr>
          <w:rFonts w:ascii="Tahoma" w:eastAsia="Calibri" w:hAnsi="Tahoma" w:cs="Tahoma"/>
          <w:szCs w:val="22"/>
          <w:lang w:eastAsia="en-US"/>
        </w:rPr>
        <w:t>Глубина вдавливания знаков и цифр должна быть равна 3 мм, размер знаков и цифр по высоте - не менее 50 мм. Места нанесения маркировки указаны на рис.</w:t>
      </w:r>
      <w:r w:rsidRPr="00E009C2">
        <w:rPr>
          <w:rFonts w:ascii="Tahoma" w:eastAsia="Calibri" w:hAnsi="Tahoma" w:cs="Tahoma"/>
          <w:szCs w:val="22"/>
          <w:lang w:eastAsia="en-US"/>
        </w:rPr>
        <w:t>3</w:t>
      </w:r>
      <w:r w:rsidRPr="00677942">
        <w:rPr>
          <w:rFonts w:ascii="Tahoma" w:eastAsia="Calibri" w:hAnsi="Tahoma" w:cs="Tahoma"/>
          <w:szCs w:val="22"/>
          <w:lang w:eastAsia="en-US"/>
        </w:rPr>
        <w:t>.</w:t>
      </w:r>
    </w:p>
    <w:p w14:paraId="22038C6D" w14:textId="1F293F09" w:rsidR="00FD13C0" w:rsidRPr="00677942" w:rsidRDefault="00FD13C0" w:rsidP="00FD13C0">
      <w:pPr>
        <w:ind w:right="-739" w:firstLine="567"/>
        <w:jc w:val="center"/>
        <w:rPr>
          <w:rFonts w:eastAsia="Calibri"/>
          <w:szCs w:val="22"/>
          <w:lang w:eastAsia="en-US"/>
        </w:rPr>
      </w:pPr>
      <w:r w:rsidRPr="00677942">
        <w:rPr>
          <w:rFonts w:eastAsia="Calibri"/>
          <w:b/>
          <w:bCs/>
          <w:noProof/>
          <w:szCs w:val="22"/>
        </w:rPr>
        <w:drawing>
          <wp:inline distT="0" distB="0" distL="0" distR="0" wp14:anchorId="02BAFC33" wp14:editId="033EE6CF">
            <wp:extent cx="4572000" cy="3000375"/>
            <wp:effectExtent l="0" t="0" r="0" b="9525"/>
            <wp:docPr id="9" name="Рисунок 9" descr="E:\ТЕХНОЛОГИЧЕСКИЕ КАРТЫ\ТЕХкарты СУП Учебники\ВСЁ КОНТЕЙНЕРЫ ТК\Все ТК-11 (Деревянные и ЖБ шпалы)\image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E:\ТЕХНОЛОГИЧЕСКИЕ КАРТЫ\ТЕХкарты СУП Учебники\ВСЁ КОНТЕЙНЕРЫ ТК\Все ТК-11 (Деревянные и ЖБ шпалы)\image018.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72000" cy="3000375"/>
                    </a:xfrm>
                    <a:prstGeom prst="rect">
                      <a:avLst/>
                    </a:prstGeom>
                    <a:noFill/>
                    <a:ln>
                      <a:noFill/>
                    </a:ln>
                  </pic:spPr>
                </pic:pic>
              </a:graphicData>
            </a:graphic>
          </wp:inline>
        </w:drawing>
      </w:r>
    </w:p>
    <w:p w14:paraId="7D2EEDFD" w14:textId="77777777" w:rsidR="00FD13C0" w:rsidRPr="00677942" w:rsidRDefault="00FD13C0" w:rsidP="00FD13C0">
      <w:pPr>
        <w:ind w:firstLine="709"/>
        <w:jc w:val="both"/>
        <w:rPr>
          <w:rFonts w:ascii="Tahoma" w:eastAsia="Calibri" w:hAnsi="Tahoma" w:cs="Tahoma"/>
          <w:bCs/>
          <w:szCs w:val="22"/>
          <w:lang w:eastAsia="en-US"/>
        </w:rPr>
      </w:pPr>
      <w:r w:rsidRPr="00677942">
        <w:rPr>
          <w:rFonts w:eastAsia="Calibri"/>
          <w:b/>
          <w:bCs/>
          <w:szCs w:val="22"/>
          <w:lang w:eastAsia="en-US"/>
        </w:rPr>
        <w:t> </w:t>
      </w:r>
      <w:r w:rsidRPr="00677942">
        <w:rPr>
          <w:rFonts w:ascii="Tahoma" w:eastAsia="Calibri" w:hAnsi="Tahoma" w:cs="Tahoma"/>
          <w:szCs w:val="22"/>
          <w:lang w:eastAsia="en-US"/>
        </w:rPr>
        <w:t>Рис.</w:t>
      </w:r>
      <w:r w:rsidRPr="00E009C2">
        <w:rPr>
          <w:rFonts w:ascii="Tahoma" w:eastAsia="Calibri" w:hAnsi="Tahoma" w:cs="Tahoma"/>
          <w:szCs w:val="22"/>
          <w:lang w:eastAsia="en-US"/>
        </w:rPr>
        <w:t>3</w:t>
      </w:r>
      <w:r w:rsidRPr="00677942">
        <w:rPr>
          <w:rFonts w:ascii="Tahoma" w:eastAsia="Calibri" w:hAnsi="Tahoma" w:cs="Tahoma"/>
          <w:szCs w:val="22"/>
          <w:lang w:eastAsia="en-US"/>
        </w:rPr>
        <w:t xml:space="preserve">. </w:t>
      </w:r>
      <w:r w:rsidRPr="00677942">
        <w:rPr>
          <w:rFonts w:ascii="Tahoma" w:eastAsia="Calibri" w:hAnsi="Tahoma" w:cs="Tahoma"/>
          <w:bCs/>
          <w:szCs w:val="22"/>
          <w:lang w:eastAsia="en-US"/>
        </w:rPr>
        <w:t>Схема маркировки шпал: 1 -номер партии; 2 -товарный знак предприятия-изготовителя и год изготовления шпалы; 3 -знак некондиционной шпалы.</w:t>
      </w:r>
    </w:p>
    <w:p w14:paraId="0C6CEC30" w14:textId="77777777" w:rsidR="00FD13C0" w:rsidRPr="00677942" w:rsidRDefault="00FD13C0" w:rsidP="00FD13C0">
      <w:pPr>
        <w:ind w:firstLine="709"/>
        <w:jc w:val="both"/>
        <w:rPr>
          <w:rFonts w:ascii="Tahoma" w:eastAsia="Calibri" w:hAnsi="Tahoma" w:cs="Tahoma"/>
          <w:szCs w:val="22"/>
          <w:lang w:eastAsia="en-US"/>
        </w:rPr>
      </w:pPr>
      <w:r w:rsidRPr="00677942">
        <w:rPr>
          <w:rFonts w:ascii="Tahoma" w:eastAsia="Calibri" w:hAnsi="Tahoma" w:cs="Tahoma"/>
          <w:szCs w:val="22"/>
          <w:lang w:eastAsia="en-US"/>
        </w:rPr>
        <w:t>В концевой части на расстоянии 120 мм от торца шпалы наносят несмываемой краской номер партии и клеймо отдела технического контроля предприятия-изготовителя. Размер знаков по высоте должен быть не менее 50 мм.</w:t>
      </w:r>
    </w:p>
    <w:p w14:paraId="49ADA8DB" w14:textId="77777777" w:rsidR="00FD13C0" w:rsidRPr="00677942" w:rsidRDefault="00FD13C0" w:rsidP="00FD13C0">
      <w:pPr>
        <w:ind w:firstLine="709"/>
        <w:jc w:val="both"/>
        <w:rPr>
          <w:rFonts w:ascii="Tahoma" w:eastAsia="Calibri" w:hAnsi="Tahoma" w:cs="Tahoma"/>
          <w:szCs w:val="22"/>
          <w:lang w:eastAsia="en-US"/>
        </w:rPr>
      </w:pPr>
      <w:r w:rsidRPr="00677942">
        <w:rPr>
          <w:rFonts w:ascii="Tahoma" w:eastAsia="Calibri" w:hAnsi="Tahoma" w:cs="Tahoma"/>
          <w:szCs w:val="22"/>
          <w:lang w:eastAsia="en-US"/>
        </w:rPr>
        <w:lastRenderedPageBreak/>
        <w:t>На концах шпал, признанных некондиционными, наносят несмываемой черной краской поперечную полосу шириной 20 - 30 мм.</w:t>
      </w:r>
    </w:p>
    <w:p w14:paraId="2633B4F9" w14:textId="77777777" w:rsidR="00FD13C0" w:rsidRPr="00677942" w:rsidRDefault="00FD13C0" w:rsidP="00FD13C0">
      <w:pPr>
        <w:ind w:firstLine="709"/>
        <w:jc w:val="both"/>
        <w:rPr>
          <w:rFonts w:ascii="Tahoma" w:eastAsia="Calibri" w:hAnsi="Tahoma" w:cs="Tahoma"/>
          <w:szCs w:val="22"/>
          <w:lang w:eastAsia="en-US"/>
        </w:rPr>
      </w:pPr>
      <w:r w:rsidRPr="00677942">
        <w:rPr>
          <w:rFonts w:ascii="Tahoma" w:eastAsia="Calibri" w:hAnsi="Tahoma" w:cs="Tahoma"/>
          <w:szCs w:val="22"/>
          <w:lang w:eastAsia="en-US"/>
        </w:rPr>
        <w:t>Предприятие-изготовитель должно сопровождать каждую поставляемую потребителю партию шпал паспортом, в котором указывают:</w:t>
      </w:r>
    </w:p>
    <w:p w14:paraId="28B27F03" w14:textId="77777777" w:rsidR="00FD13C0" w:rsidRPr="00677942" w:rsidRDefault="00FD13C0" w:rsidP="00FD13C0">
      <w:pPr>
        <w:numPr>
          <w:ilvl w:val="0"/>
          <w:numId w:val="43"/>
        </w:numPr>
        <w:tabs>
          <w:tab w:val="left" w:pos="851"/>
        </w:tabs>
        <w:ind w:left="0" w:firstLine="709"/>
        <w:jc w:val="both"/>
        <w:rPr>
          <w:rFonts w:ascii="Tahoma" w:eastAsia="Calibri" w:hAnsi="Tahoma" w:cs="Tahoma"/>
          <w:szCs w:val="22"/>
          <w:lang w:eastAsia="en-US"/>
        </w:rPr>
      </w:pPr>
      <w:r w:rsidRPr="00677942">
        <w:rPr>
          <w:rFonts w:ascii="Tahoma" w:eastAsia="Calibri" w:hAnsi="Tahoma" w:cs="Tahoma"/>
          <w:szCs w:val="22"/>
          <w:lang w:eastAsia="en-US"/>
        </w:rPr>
        <w:t>наименование и адрес предприятия-изготовителя;</w:t>
      </w:r>
    </w:p>
    <w:p w14:paraId="62BF65A9" w14:textId="77777777" w:rsidR="00FD13C0" w:rsidRPr="00677942" w:rsidRDefault="00FD13C0" w:rsidP="00FD13C0">
      <w:pPr>
        <w:numPr>
          <w:ilvl w:val="0"/>
          <w:numId w:val="43"/>
        </w:numPr>
        <w:tabs>
          <w:tab w:val="left" w:pos="851"/>
        </w:tabs>
        <w:ind w:left="0" w:firstLine="709"/>
        <w:jc w:val="both"/>
        <w:rPr>
          <w:rFonts w:ascii="Tahoma" w:eastAsia="Calibri" w:hAnsi="Tahoma" w:cs="Tahoma"/>
          <w:szCs w:val="22"/>
          <w:lang w:eastAsia="en-US"/>
        </w:rPr>
      </w:pPr>
      <w:r w:rsidRPr="00677942">
        <w:rPr>
          <w:rFonts w:ascii="Tahoma" w:eastAsia="Calibri" w:hAnsi="Tahoma" w:cs="Tahoma"/>
          <w:szCs w:val="22"/>
          <w:lang w:eastAsia="en-US"/>
        </w:rPr>
        <w:t>номер и дату выдачи паспорта;</w:t>
      </w:r>
    </w:p>
    <w:p w14:paraId="63AC00D9" w14:textId="77777777" w:rsidR="00FD13C0" w:rsidRPr="00677942" w:rsidRDefault="00FD13C0" w:rsidP="00FD13C0">
      <w:pPr>
        <w:numPr>
          <w:ilvl w:val="0"/>
          <w:numId w:val="43"/>
        </w:numPr>
        <w:tabs>
          <w:tab w:val="left" w:pos="851"/>
        </w:tabs>
        <w:ind w:left="0" w:firstLine="709"/>
        <w:jc w:val="both"/>
        <w:rPr>
          <w:rFonts w:ascii="Tahoma" w:eastAsia="Calibri" w:hAnsi="Tahoma" w:cs="Tahoma"/>
          <w:szCs w:val="22"/>
          <w:lang w:eastAsia="en-US"/>
        </w:rPr>
      </w:pPr>
      <w:r w:rsidRPr="00677942">
        <w:rPr>
          <w:rFonts w:ascii="Tahoma" w:eastAsia="Calibri" w:hAnsi="Tahoma" w:cs="Tahoma"/>
          <w:szCs w:val="22"/>
          <w:lang w:eastAsia="en-US"/>
        </w:rPr>
        <w:t>тип шпал;</w:t>
      </w:r>
    </w:p>
    <w:p w14:paraId="58A979B8" w14:textId="77777777" w:rsidR="00FD13C0" w:rsidRPr="00677942" w:rsidRDefault="00FD13C0" w:rsidP="00FD13C0">
      <w:pPr>
        <w:numPr>
          <w:ilvl w:val="0"/>
          <w:numId w:val="43"/>
        </w:numPr>
        <w:tabs>
          <w:tab w:val="left" w:pos="851"/>
        </w:tabs>
        <w:ind w:left="0" w:firstLine="709"/>
        <w:jc w:val="both"/>
        <w:rPr>
          <w:rFonts w:ascii="Tahoma" w:eastAsia="Calibri" w:hAnsi="Tahoma" w:cs="Tahoma"/>
          <w:szCs w:val="22"/>
          <w:lang w:eastAsia="en-US"/>
        </w:rPr>
      </w:pPr>
      <w:r w:rsidRPr="00677942">
        <w:rPr>
          <w:rFonts w:ascii="Tahoma" w:eastAsia="Calibri" w:hAnsi="Tahoma" w:cs="Tahoma"/>
          <w:szCs w:val="22"/>
          <w:lang w:eastAsia="en-US"/>
        </w:rPr>
        <w:t>количество отгруженных шпал в партии;</w:t>
      </w:r>
    </w:p>
    <w:p w14:paraId="78AF6F77" w14:textId="77777777" w:rsidR="00FD13C0" w:rsidRPr="00677942" w:rsidRDefault="00FD13C0" w:rsidP="00FD13C0">
      <w:pPr>
        <w:numPr>
          <w:ilvl w:val="0"/>
          <w:numId w:val="43"/>
        </w:numPr>
        <w:tabs>
          <w:tab w:val="left" w:pos="851"/>
        </w:tabs>
        <w:ind w:left="0" w:firstLine="709"/>
        <w:jc w:val="both"/>
        <w:rPr>
          <w:rFonts w:ascii="Tahoma" w:eastAsia="Calibri" w:hAnsi="Tahoma" w:cs="Tahoma"/>
          <w:szCs w:val="22"/>
          <w:lang w:eastAsia="en-US"/>
        </w:rPr>
      </w:pPr>
      <w:r w:rsidRPr="00677942">
        <w:rPr>
          <w:rFonts w:ascii="Tahoma" w:eastAsia="Calibri" w:hAnsi="Tahoma" w:cs="Tahoma"/>
          <w:szCs w:val="22"/>
          <w:lang w:eastAsia="en-US"/>
        </w:rPr>
        <w:t>номер партии;</w:t>
      </w:r>
    </w:p>
    <w:p w14:paraId="7D543072" w14:textId="77777777" w:rsidR="00FD13C0" w:rsidRPr="00677942" w:rsidRDefault="00FD13C0" w:rsidP="00FD13C0">
      <w:pPr>
        <w:numPr>
          <w:ilvl w:val="0"/>
          <w:numId w:val="43"/>
        </w:numPr>
        <w:tabs>
          <w:tab w:val="left" w:pos="851"/>
        </w:tabs>
        <w:ind w:left="0" w:firstLine="709"/>
        <w:jc w:val="both"/>
        <w:rPr>
          <w:rFonts w:ascii="Tahoma" w:eastAsia="Calibri" w:hAnsi="Tahoma" w:cs="Tahoma"/>
          <w:szCs w:val="22"/>
          <w:lang w:eastAsia="en-US"/>
        </w:rPr>
      </w:pPr>
      <w:r w:rsidRPr="00677942">
        <w:rPr>
          <w:rFonts w:ascii="Tahoma" w:eastAsia="Calibri" w:hAnsi="Tahoma" w:cs="Tahoma"/>
          <w:szCs w:val="22"/>
          <w:lang w:eastAsia="en-US"/>
        </w:rPr>
        <w:t>дату изготовления шпал;</w:t>
      </w:r>
    </w:p>
    <w:p w14:paraId="21D38E4F" w14:textId="77777777" w:rsidR="00FD13C0" w:rsidRPr="00677942" w:rsidRDefault="00FD13C0" w:rsidP="00FD13C0">
      <w:pPr>
        <w:numPr>
          <w:ilvl w:val="0"/>
          <w:numId w:val="43"/>
        </w:numPr>
        <w:tabs>
          <w:tab w:val="left" w:pos="851"/>
        </w:tabs>
        <w:ind w:left="0" w:firstLine="709"/>
        <w:jc w:val="both"/>
        <w:rPr>
          <w:rFonts w:ascii="Tahoma" w:eastAsia="Calibri" w:hAnsi="Tahoma" w:cs="Tahoma"/>
          <w:szCs w:val="22"/>
          <w:lang w:eastAsia="en-US"/>
        </w:rPr>
      </w:pPr>
      <w:r w:rsidRPr="00677942">
        <w:rPr>
          <w:rFonts w:ascii="Tahoma" w:eastAsia="Calibri" w:hAnsi="Tahoma" w:cs="Tahoma"/>
          <w:szCs w:val="22"/>
          <w:lang w:eastAsia="en-US"/>
        </w:rPr>
        <w:t>проектную марку и отпускную прочность бетона шпал;</w:t>
      </w:r>
    </w:p>
    <w:p w14:paraId="4C074125" w14:textId="77777777" w:rsidR="00FD13C0" w:rsidRPr="00677942" w:rsidRDefault="00FD13C0" w:rsidP="00FD13C0">
      <w:pPr>
        <w:numPr>
          <w:ilvl w:val="0"/>
          <w:numId w:val="43"/>
        </w:numPr>
        <w:tabs>
          <w:tab w:val="left" w:pos="851"/>
        </w:tabs>
        <w:ind w:left="0" w:firstLine="709"/>
        <w:jc w:val="both"/>
        <w:rPr>
          <w:rFonts w:ascii="Tahoma" w:eastAsia="Calibri" w:hAnsi="Tahoma" w:cs="Tahoma"/>
          <w:szCs w:val="22"/>
          <w:lang w:eastAsia="en-US"/>
        </w:rPr>
      </w:pPr>
      <w:r w:rsidRPr="00677942">
        <w:rPr>
          <w:rFonts w:ascii="Tahoma" w:eastAsia="Calibri" w:hAnsi="Tahoma" w:cs="Tahoma"/>
          <w:szCs w:val="22"/>
          <w:lang w:eastAsia="en-US"/>
        </w:rPr>
        <w:t>марку бетона шпал по морозостойкости (по данным испытаний за последний год);</w:t>
      </w:r>
    </w:p>
    <w:p w14:paraId="4D5AF71E" w14:textId="77777777" w:rsidR="00FD13C0" w:rsidRPr="00677942" w:rsidRDefault="00FD13C0" w:rsidP="00FD13C0">
      <w:pPr>
        <w:numPr>
          <w:ilvl w:val="0"/>
          <w:numId w:val="43"/>
        </w:numPr>
        <w:tabs>
          <w:tab w:val="left" w:pos="851"/>
        </w:tabs>
        <w:ind w:left="0" w:firstLine="709"/>
        <w:jc w:val="both"/>
        <w:rPr>
          <w:rFonts w:ascii="Tahoma" w:eastAsia="Calibri" w:hAnsi="Tahoma" w:cs="Tahoma"/>
          <w:szCs w:val="22"/>
          <w:lang w:eastAsia="en-US"/>
        </w:rPr>
      </w:pPr>
      <w:r w:rsidRPr="00677942">
        <w:rPr>
          <w:rFonts w:ascii="Tahoma" w:eastAsia="Calibri" w:hAnsi="Tahoma" w:cs="Tahoma"/>
          <w:szCs w:val="22"/>
          <w:lang w:eastAsia="en-US"/>
        </w:rPr>
        <w:t>обозначение настоящего стандарта.</w:t>
      </w:r>
    </w:p>
    <w:p w14:paraId="35C70919" w14:textId="77777777" w:rsidR="00FD13C0" w:rsidRPr="00677942" w:rsidRDefault="00FD13C0" w:rsidP="00FD13C0">
      <w:pPr>
        <w:ind w:firstLine="709"/>
        <w:jc w:val="both"/>
        <w:rPr>
          <w:rFonts w:ascii="Tahoma" w:eastAsia="Calibri" w:hAnsi="Tahoma" w:cs="Tahoma"/>
          <w:szCs w:val="22"/>
          <w:lang w:eastAsia="en-US"/>
        </w:rPr>
      </w:pPr>
      <w:r w:rsidRPr="00677942">
        <w:rPr>
          <w:rFonts w:ascii="Tahoma" w:eastAsia="Calibri" w:hAnsi="Tahoma" w:cs="Tahoma"/>
          <w:szCs w:val="22"/>
          <w:lang w:eastAsia="en-US"/>
        </w:rPr>
        <w:t>Шпалы, признанные некондиционными, должны храниться отдельно.</w:t>
      </w:r>
    </w:p>
    <w:p w14:paraId="2FB4DDB3" w14:textId="77777777" w:rsidR="00FD13C0" w:rsidRPr="00677942" w:rsidRDefault="00FD13C0" w:rsidP="00FD13C0">
      <w:pPr>
        <w:ind w:firstLine="709"/>
        <w:jc w:val="both"/>
        <w:rPr>
          <w:rFonts w:ascii="Tahoma" w:eastAsia="Calibri" w:hAnsi="Tahoma" w:cs="Tahoma"/>
          <w:szCs w:val="22"/>
          <w:lang w:eastAsia="en-US"/>
        </w:rPr>
      </w:pPr>
      <w:r w:rsidRPr="00677942">
        <w:rPr>
          <w:rFonts w:ascii="Tahoma" w:eastAsia="Calibri" w:hAnsi="Tahoma" w:cs="Tahoma"/>
          <w:szCs w:val="22"/>
          <w:lang w:eastAsia="en-US"/>
        </w:rPr>
        <w:t xml:space="preserve">Шпалы при хранении и транспортировании должны укладываться горизонтальными рядами в рабочем положении (подошвой вниз). Высота штабеля не должна превышать 16 рядов. </w:t>
      </w:r>
    </w:p>
    <w:p w14:paraId="48A9D8CB" w14:textId="77777777" w:rsidR="00FD13C0" w:rsidRPr="00677942" w:rsidRDefault="00FD13C0" w:rsidP="00FD13C0">
      <w:pPr>
        <w:ind w:firstLine="709"/>
        <w:jc w:val="both"/>
        <w:rPr>
          <w:rFonts w:ascii="Tahoma" w:eastAsia="Calibri" w:hAnsi="Tahoma" w:cs="Tahoma"/>
          <w:szCs w:val="22"/>
          <w:lang w:eastAsia="en-US"/>
        </w:rPr>
      </w:pPr>
      <w:r w:rsidRPr="00677942">
        <w:rPr>
          <w:rFonts w:ascii="Tahoma" w:eastAsia="Calibri" w:hAnsi="Tahoma" w:cs="Tahoma"/>
          <w:szCs w:val="22"/>
          <w:lang w:eastAsia="en-US"/>
        </w:rPr>
        <w:t xml:space="preserve">Между рядами должны быть уложены деревянные прокладки толщиной не мене 50 мм на расстоянии 450 мм от концов шпал. Допускается по согласованию изготовителя с потребителем применять деревянные прокладки сечением не менее 40х40 мм при расположении их на расстоянии 30 – 40 мм от упорных кромок углублений в </w:t>
      </w:r>
      <w:proofErr w:type="spellStart"/>
      <w:r w:rsidRPr="00677942">
        <w:rPr>
          <w:rFonts w:ascii="Tahoma" w:eastAsia="Calibri" w:hAnsi="Tahoma" w:cs="Tahoma"/>
          <w:szCs w:val="22"/>
          <w:lang w:eastAsia="en-US"/>
        </w:rPr>
        <w:t>подрельсовых</w:t>
      </w:r>
      <w:proofErr w:type="spellEnd"/>
      <w:r w:rsidRPr="00677942">
        <w:rPr>
          <w:rFonts w:ascii="Tahoma" w:eastAsia="Calibri" w:hAnsi="Tahoma" w:cs="Tahoma"/>
          <w:szCs w:val="22"/>
          <w:lang w:eastAsia="en-US"/>
        </w:rPr>
        <w:t xml:space="preserve"> площадках шпал. Укладка прокладок посередине шпал не допускается. </w:t>
      </w:r>
    </w:p>
    <w:p w14:paraId="36EEC980" w14:textId="77777777" w:rsidR="00FD13C0" w:rsidRPr="00677942" w:rsidRDefault="00FD13C0" w:rsidP="00FD13C0">
      <w:pPr>
        <w:ind w:firstLine="709"/>
        <w:jc w:val="both"/>
        <w:rPr>
          <w:rFonts w:ascii="Tahoma" w:eastAsia="Calibri" w:hAnsi="Tahoma" w:cs="Tahoma"/>
          <w:szCs w:val="22"/>
          <w:lang w:eastAsia="en-US"/>
        </w:rPr>
      </w:pPr>
      <w:r w:rsidRPr="00677942">
        <w:rPr>
          <w:rFonts w:ascii="Tahoma" w:eastAsia="Calibri" w:hAnsi="Tahoma" w:cs="Tahoma"/>
          <w:szCs w:val="22"/>
          <w:lang w:eastAsia="en-US"/>
        </w:rPr>
        <w:t>Шпалы транспортируют в полувагонах или автомобилях. Погрузку шпал производят способами, исключающими удары шпал друг о друга и их повреждение.</w:t>
      </w:r>
    </w:p>
    <w:p w14:paraId="01B5009B" w14:textId="77777777" w:rsidR="00FD13C0" w:rsidRPr="00677942" w:rsidRDefault="00FD13C0" w:rsidP="00FD13C0">
      <w:pPr>
        <w:ind w:firstLine="709"/>
        <w:jc w:val="both"/>
        <w:rPr>
          <w:rFonts w:ascii="Tahoma" w:eastAsia="Calibri" w:hAnsi="Tahoma" w:cs="Tahoma"/>
          <w:szCs w:val="22"/>
          <w:lang w:eastAsia="en-US"/>
        </w:rPr>
      </w:pPr>
      <w:r w:rsidRPr="00677942">
        <w:rPr>
          <w:rFonts w:ascii="Tahoma" w:eastAsia="Calibri" w:hAnsi="Tahoma" w:cs="Tahoma"/>
          <w:szCs w:val="22"/>
          <w:lang w:eastAsia="en-US"/>
        </w:rPr>
        <w:t>Транспортирование шпал разных марок и сортов в одном полувагоне или автомобиле не допускается.</w:t>
      </w:r>
    </w:p>
    <w:p w14:paraId="17E4EA44" w14:textId="77777777" w:rsidR="00FD13C0" w:rsidRPr="00E009C2" w:rsidRDefault="00FD13C0" w:rsidP="00FD13C0">
      <w:pPr>
        <w:ind w:firstLine="709"/>
        <w:jc w:val="both"/>
        <w:rPr>
          <w:rFonts w:ascii="Tahoma" w:hAnsi="Tahoma" w:cs="Tahoma"/>
        </w:rPr>
      </w:pPr>
    </w:p>
    <w:p w14:paraId="43FBEFC6" w14:textId="77777777" w:rsidR="00FD13C0" w:rsidRDefault="00FD13C0" w:rsidP="00FD13C0">
      <w:pPr>
        <w:tabs>
          <w:tab w:val="left" w:pos="3690"/>
        </w:tabs>
        <w:spacing w:line="360" w:lineRule="auto"/>
        <w:ind w:firstLine="851"/>
        <w:rPr>
          <w:rFonts w:ascii="Tahoma" w:hAnsi="Tahoma" w:cs="Tahoma"/>
        </w:rPr>
      </w:pPr>
    </w:p>
    <w:p w14:paraId="332A4AD5" w14:textId="77777777" w:rsidR="00FD13C0" w:rsidRPr="00E009C2" w:rsidRDefault="00FD13C0" w:rsidP="00FD13C0">
      <w:pPr>
        <w:pStyle w:val="a9"/>
        <w:ind w:left="0" w:firstLine="709"/>
        <w:jc w:val="right"/>
        <w:rPr>
          <w:rFonts w:ascii="Tahoma" w:hAnsi="Tahoma" w:cs="Tahoma"/>
          <w:b/>
          <w:i/>
        </w:rPr>
      </w:pPr>
      <w:r w:rsidRPr="00677942">
        <w:rPr>
          <w:rFonts w:ascii="Tahoma" w:hAnsi="Tahoma" w:cs="Tahoma"/>
        </w:rPr>
        <w:br w:type="page"/>
      </w:r>
      <w:r w:rsidRPr="00E009C2">
        <w:rPr>
          <w:rFonts w:ascii="Tahoma" w:hAnsi="Tahoma" w:cs="Tahoma"/>
          <w:b/>
          <w:i/>
        </w:rPr>
        <w:lastRenderedPageBreak/>
        <w:t>Приложение №2</w:t>
      </w:r>
    </w:p>
    <w:p w14:paraId="7885A74A" w14:textId="77777777" w:rsidR="00FD13C0" w:rsidRPr="00677942" w:rsidRDefault="00FD13C0" w:rsidP="00FD13C0">
      <w:pPr>
        <w:pStyle w:val="a9"/>
        <w:ind w:left="0" w:firstLine="709"/>
        <w:jc w:val="both"/>
        <w:rPr>
          <w:rFonts w:ascii="Tahoma" w:eastAsia="Arial" w:hAnsi="Tahoma" w:cs="Tahoma"/>
          <w:color w:val="000000"/>
        </w:rPr>
      </w:pPr>
      <w:r w:rsidRPr="00677942">
        <w:rPr>
          <w:rFonts w:ascii="Tahoma" w:eastAsia="Arial" w:hAnsi="Tahoma" w:cs="Tahoma"/>
          <w:color w:val="000000"/>
        </w:rPr>
        <w:t xml:space="preserve">Шпалы – это опора для рельса. Они укладываются на балластный слой ВСП и сохраняют стационарность взаиморасположения рельсовых нитей. Шпалы воспринимают давление, непосредственно принимаемое рельсами или промежуточными креплениями и передают его на </w:t>
      </w:r>
      <w:proofErr w:type="spellStart"/>
      <w:r w:rsidRPr="00677942">
        <w:rPr>
          <w:rFonts w:ascii="Tahoma" w:eastAsia="Arial" w:hAnsi="Tahoma" w:cs="Tahoma"/>
          <w:color w:val="000000"/>
        </w:rPr>
        <w:t>подшпальное</w:t>
      </w:r>
      <w:proofErr w:type="spellEnd"/>
      <w:r w:rsidRPr="00677942">
        <w:rPr>
          <w:rFonts w:ascii="Tahoma" w:eastAsia="Arial" w:hAnsi="Tahoma" w:cs="Tahoma"/>
          <w:color w:val="000000"/>
        </w:rPr>
        <w:t xml:space="preserve"> основание т.е. служат для приема, упругой переработки и передачи напряжения непосредственно от рельсов в балластную призму. К ним относятся: деревянные, железобетонные, железные шпалы, </w:t>
      </w:r>
      <w:proofErr w:type="spellStart"/>
      <w:r w:rsidRPr="00677942">
        <w:rPr>
          <w:rFonts w:ascii="Tahoma" w:eastAsia="Arial" w:hAnsi="Tahoma" w:cs="Tahoma"/>
          <w:color w:val="000000"/>
        </w:rPr>
        <w:t>полушпалы</w:t>
      </w:r>
      <w:proofErr w:type="spellEnd"/>
      <w:r w:rsidRPr="00677942">
        <w:rPr>
          <w:rFonts w:ascii="Tahoma" w:eastAsia="Arial" w:hAnsi="Tahoma" w:cs="Tahoma"/>
          <w:color w:val="000000"/>
        </w:rPr>
        <w:t>, продольные лежни, железобетонные плиты и рамы. В данной карте рассматриваются деревянные и железобетонные шпалы.</w:t>
      </w:r>
    </w:p>
    <w:p w14:paraId="3A6FC0E3" w14:textId="77777777" w:rsidR="00FD13C0" w:rsidRPr="00677942" w:rsidRDefault="00FD13C0" w:rsidP="00FD13C0">
      <w:pPr>
        <w:ind w:firstLine="709"/>
        <w:jc w:val="both"/>
        <w:rPr>
          <w:rFonts w:ascii="Tahoma" w:eastAsia="Calibri" w:hAnsi="Tahoma" w:cs="Tahoma"/>
          <w:b/>
          <w:color w:val="0000FF"/>
          <w:lang w:eastAsia="en-US"/>
        </w:rPr>
      </w:pPr>
    </w:p>
    <w:p w14:paraId="6C4799CE" w14:textId="77777777" w:rsidR="00FD13C0" w:rsidRPr="00677942" w:rsidRDefault="00FD13C0" w:rsidP="00FD13C0">
      <w:pPr>
        <w:ind w:firstLine="709"/>
        <w:jc w:val="center"/>
        <w:rPr>
          <w:rFonts w:ascii="Tahoma" w:eastAsia="Calibri" w:hAnsi="Tahoma" w:cs="Tahoma"/>
          <w:b/>
          <w:lang w:eastAsia="en-US"/>
        </w:rPr>
      </w:pPr>
      <w:r w:rsidRPr="00677942">
        <w:rPr>
          <w:rFonts w:ascii="Tahoma" w:eastAsia="Calibri" w:hAnsi="Tahoma" w:cs="Tahoma"/>
          <w:b/>
          <w:lang w:eastAsia="en-US"/>
        </w:rPr>
        <w:t>Шпалы деревянные.</w:t>
      </w:r>
    </w:p>
    <w:p w14:paraId="11E46FC5" w14:textId="77777777" w:rsidR="00FD13C0" w:rsidRPr="00677942" w:rsidRDefault="00FD13C0" w:rsidP="00FD13C0">
      <w:pPr>
        <w:ind w:firstLine="709"/>
        <w:rPr>
          <w:rFonts w:ascii="Tahoma" w:eastAsia="Calibri" w:hAnsi="Tahoma" w:cs="Tahoma"/>
          <w:lang w:eastAsia="en-US"/>
        </w:rPr>
      </w:pPr>
      <w:r w:rsidRPr="00677942">
        <w:rPr>
          <w:rFonts w:ascii="Tahoma" w:eastAsia="Calibri" w:hAnsi="Tahoma" w:cs="Tahoma"/>
          <w:lang w:eastAsia="en-US"/>
        </w:rPr>
        <w:t xml:space="preserve">В зависимости от назначения шпалы </w:t>
      </w:r>
      <w:proofErr w:type="spellStart"/>
      <w:r w:rsidRPr="00677942">
        <w:rPr>
          <w:rFonts w:ascii="Tahoma" w:eastAsia="Calibri" w:hAnsi="Tahoma" w:cs="Tahoma"/>
          <w:lang w:eastAsia="en-US"/>
        </w:rPr>
        <w:t>изготовливаются</w:t>
      </w:r>
      <w:proofErr w:type="spellEnd"/>
      <w:r w:rsidRPr="00677942">
        <w:rPr>
          <w:rFonts w:ascii="Tahoma" w:eastAsia="Calibri" w:hAnsi="Tahoma" w:cs="Tahoma"/>
          <w:lang w:eastAsia="en-US"/>
        </w:rPr>
        <w:t xml:space="preserve"> трех типов:</w:t>
      </w:r>
      <w:r w:rsidRPr="00677942">
        <w:rPr>
          <w:rFonts w:ascii="Tahoma" w:eastAsia="Calibri" w:hAnsi="Tahoma" w:cs="Tahoma"/>
          <w:lang w:eastAsia="en-US"/>
        </w:rPr>
        <w:br/>
        <w:t>I – для главных путей;</w:t>
      </w:r>
      <w:r w:rsidRPr="00677942">
        <w:rPr>
          <w:rFonts w:ascii="Tahoma" w:eastAsia="Calibri" w:hAnsi="Tahoma" w:cs="Tahoma"/>
          <w:lang w:eastAsia="en-US"/>
        </w:rPr>
        <w:br/>
        <w:t>II – для станционных и подъездных путей;</w:t>
      </w:r>
      <w:r w:rsidRPr="00677942">
        <w:rPr>
          <w:rFonts w:ascii="Tahoma" w:eastAsia="Calibri" w:hAnsi="Tahoma" w:cs="Tahoma"/>
          <w:lang w:eastAsia="en-US"/>
        </w:rPr>
        <w:br/>
        <w:t>III – для малодеятельных подъездных путей промышленных предприятий.</w:t>
      </w:r>
    </w:p>
    <w:p w14:paraId="03A09CD5" w14:textId="77777777" w:rsidR="00FD13C0" w:rsidRPr="00677942" w:rsidRDefault="00FD13C0" w:rsidP="00FD13C0">
      <w:pPr>
        <w:ind w:firstLine="709"/>
        <w:jc w:val="both"/>
        <w:rPr>
          <w:rFonts w:ascii="Tahoma" w:eastAsia="Calibri" w:hAnsi="Tahoma" w:cs="Tahoma"/>
          <w:lang w:eastAsia="en-US"/>
        </w:rPr>
      </w:pPr>
      <w:r w:rsidRPr="00677942">
        <w:rPr>
          <w:rFonts w:ascii="Tahoma" w:eastAsia="Calibri" w:hAnsi="Tahoma" w:cs="Tahoma"/>
          <w:lang w:eastAsia="en-US"/>
        </w:rPr>
        <w:t>Чертежи деревянных шпал показаны на рис.1</w:t>
      </w:r>
    </w:p>
    <w:p w14:paraId="43AD36B3" w14:textId="77777777" w:rsidR="00FD13C0" w:rsidRPr="00677942" w:rsidRDefault="00FD13C0" w:rsidP="00FD13C0">
      <w:pPr>
        <w:ind w:right="-739" w:firstLine="567"/>
        <w:rPr>
          <w:rFonts w:eastAsia="Calibri"/>
          <w:lang w:eastAsia="en-US"/>
        </w:rPr>
      </w:pPr>
    </w:p>
    <w:p w14:paraId="67184804" w14:textId="219F245F" w:rsidR="00FD13C0" w:rsidRPr="00677942" w:rsidRDefault="00FD13C0" w:rsidP="00FD13C0">
      <w:pPr>
        <w:ind w:right="-739" w:firstLine="567"/>
        <w:jc w:val="center"/>
        <w:rPr>
          <w:rFonts w:eastAsia="Calibri"/>
          <w:color w:val="0000FF"/>
          <w:lang w:eastAsia="en-US"/>
        </w:rPr>
      </w:pPr>
      <w:r w:rsidRPr="00677942">
        <w:rPr>
          <w:rFonts w:eastAsia="Calibri"/>
          <w:noProof/>
        </w:rPr>
        <w:drawing>
          <wp:inline distT="0" distB="0" distL="0" distR="0" wp14:anchorId="5A69E487" wp14:editId="695CA126">
            <wp:extent cx="4400550" cy="1800225"/>
            <wp:effectExtent l="0" t="0" r="0" b="9525"/>
            <wp:docPr id="8" name="Рисунок 8" descr="E:\ТЕХНОЛОГИЧЕСКИЕ КАРТЫ\ТЕХкарты СУП Учебники\ВСЁ КОНТЕЙНЕРЫ ТК\Все ТК-11 (Деревянные и ЖБ шпалы)\ФОТОРИС ШПАЛЫ РЕЛЬСЫ\НОВЫЕ ШРК1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E:\ТЕХНОЛОГИЧЕСКИЕ КАРТЫ\ТЕХкарты СУП Учебники\ВСЁ КОНТЕЙНЕРЫ ТК\Все ТК-11 (Деревянные и ЖБ шпалы)\ФОТОРИС ШПАЛЫ РЕЛЬСЫ\НОВЫЕ ШРК112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00550" cy="1800225"/>
                    </a:xfrm>
                    <a:prstGeom prst="rect">
                      <a:avLst/>
                    </a:prstGeom>
                    <a:noFill/>
                    <a:ln>
                      <a:noFill/>
                    </a:ln>
                  </pic:spPr>
                </pic:pic>
              </a:graphicData>
            </a:graphic>
          </wp:inline>
        </w:drawing>
      </w:r>
    </w:p>
    <w:p w14:paraId="298FBD3D" w14:textId="77777777" w:rsidR="00FD13C0" w:rsidRDefault="00FD13C0" w:rsidP="00FD13C0">
      <w:pPr>
        <w:ind w:firstLine="709"/>
        <w:jc w:val="both"/>
        <w:rPr>
          <w:rFonts w:ascii="Tahoma" w:eastAsia="Calibri" w:hAnsi="Tahoma" w:cs="Tahoma"/>
          <w:iCs/>
          <w:lang w:eastAsia="en-US"/>
        </w:rPr>
      </w:pPr>
      <w:r w:rsidRPr="00677942">
        <w:rPr>
          <w:rFonts w:ascii="Tahoma" w:eastAsia="Calibri" w:hAnsi="Tahoma" w:cs="Tahoma"/>
          <w:iCs/>
          <w:lang w:eastAsia="en-US"/>
        </w:rPr>
        <w:t xml:space="preserve">Рис.1. Деревянные шпалы: а- обрезные – пропилены четыре стороны ; б- полуобрезные – пропилены три стороны; в- необрезные – пропилены две противоположные стороны, две другие могут быть пропилены частично; г-общий вид деревянной непропитанной шпалы; д-неразъёмное рельсовое скрепление; е-типы шпал по </w:t>
      </w:r>
      <w:proofErr w:type="spellStart"/>
      <w:r w:rsidRPr="00677942">
        <w:rPr>
          <w:rFonts w:ascii="Tahoma" w:eastAsia="Calibri" w:hAnsi="Tahoma" w:cs="Tahoma"/>
          <w:iCs/>
          <w:lang w:eastAsia="en-US"/>
        </w:rPr>
        <w:t>материалц</w:t>
      </w:r>
      <w:proofErr w:type="spellEnd"/>
      <w:r w:rsidRPr="00677942">
        <w:rPr>
          <w:rFonts w:ascii="Tahoma" w:eastAsia="Calibri" w:hAnsi="Tahoma" w:cs="Tahoma"/>
          <w:iCs/>
          <w:lang w:eastAsia="en-US"/>
        </w:rPr>
        <w:t>; ж-штабели пропитанных шпал; з-смешанное скрепление для деревянных шпал: и-раздельное скрепление Д2; 1-подкладка; 2-шурупы (костыли); 3-клеммы; 4-двухвитковая пружинная шайба; 5-гайка; 6-клеммный болт; 7-прокладка.</w:t>
      </w:r>
    </w:p>
    <w:p w14:paraId="0A5B8356" w14:textId="77777777" w:rsidR="00FD13C0" w:rsidRPr="00677942" w:rsidRDefault="00FD13C0" w:rsidP="00FD13C0">
      <w:pPr>
        <w:ind w:firstLine="709"/>
        <w:jc w:val="both"/>
        <w:rPr>
          <w:rFonts w:ascii="Tahoma" w:eastAsia="Calibri" w:hAnsi="Tahoma" w:cs="Tahoma"/>
          <w:iCs/>
          <w:lang w:eastAsia="en-US"/>
        </w:rPr>
      </w:pPr>
      <w:r w:rsidRPr="00677942">
        <w:rPr>
          <w:rFonts w:ascii="Tahoma" w:eastAsia="Calibri" w:hAnsi="Tahoma" w:cs="Tahoma"/>
          <w:iCs/>
          <w:lang w:eastAsia="en-US"/>
        </w:rPr>
        <w:t>В зависимости от типов размеры шпал (в мм) должны соответствовать указанным в табл.2.</w:t>
      </w:r>
    </w:p>
    <w:p w14:paraId="73CA3A3A" w14:textId="77777777" w:rsidR="00FD13C0" w:rsidRPr="00677942" w:rsidRDefault="00FD13C0" w:rsidP="00FD13C0">
      <w:pPr>
        <w:ind w:firstLine="709"/>
        <w:jc w:val="both"/>
        <w:rPr>
          <w:rFonts w:ascii="Tahoma" w:eastAsia="Calibri" w:hAnsi="Tahoma" w:cs="Tahoma"/>
          <w:iCs/>
          <w:lang w:eastAsia="en-US"/>
        </w:rPr>
      </w:pPr>
      <w:r w:rsidRPr="00677942">
        <w:rPr>
          <w:rFonts w:ascii="Tahoma" w:eastAsia="Calibri" w:hAnsi="Tahoma" w:cs="Tahoma"/>
          <w:iCs/>
          <w:lang w:eastAsia="en-US"/>
        </w:rPr>
        <w:t xml:space="preserve">Таблица № 2 – Размеры шпал (в мм) </w:t>
      </w:r>
    </w:p>
    <w:p w14:paraId="3028C7EB" w14:textId="77777777" w:rsidR="00FD13C0" w:rsidRDefault="00FD13C0" w:rsidP="00FD13C0">
      <w:pPr>
        <w:ind w:firstLine="709"/>
        <w:jc w:val="both"/>
        <w:rPr>
          <w:rFonts w:ascii="Tahoma" w:eastAsia="Calibri" w:hAnsi="Tahoma" w:cs="Tahoma"/>
          <w:lang w:eastAsia="en-US"/>
        </w:rPr>
      </w:pPr>
    </w:p>
    <w:p w14:paraId="278A5E29" w14:textId="77777777" w:rsidR="00FD13C0" w:rsidRDefault="00FD13C0" w:rsidP="00FD13C0">
      <w:pPr>
        <w:ind w:firstLine="709"/>
        <w:jc w:val="both"/>
        <w:rPr>
          <w:rFonts w:ascii="Tahoma" w:eastAsia="Calibri" w:hAnsi="Tahoma" w:cs="Tahoma"/>
          <w:lang w:eastAsia="en-US"/>
        </w:rPr>
      </w:pPr>
    </w:p>
    <w:p w14:paraId="024B11EE" w14:textId="77777777" w:rsidR="00FD13C0" w:rsidRDefault="00FD13C0" w:rsidP="00FD13C0">
      <w:pPr>
        <w:ind w:firstLine="709"/>
        <w:jc w:val="both"/>
        <w:rPr>
          <w:rFonts w:ascii="Tahoma" w:eastAsia="Calibri" w:hAnsi="Tahoma" w:cs="Tahoma"/>
          <w:lang w:eastAsia="en-US"/>
        </w:rPr>
      </w:pPr>
    </w:p>
    <w:p w14:paraId="14FB926F" w14:textId="77777777" w:rsidR="00FD13C0" w:rsidRPr="00677942" w:rsidRDefault="00FD13C0" w:rsidP="00FD13C0">
      <w:pPr>
        <w:ind w:firstLine="709"/>
        <w:jc w:val="center"/>
        <w:rPr>
          <w:rFonts w:ascii="Tahoma" w:eastAsia="Calibri" w:hAnsi="Tahoma" w:cs="Tahoma"/>
          <w:lang w:eastAsia="en-US"/>
        </w:rPr>
      </w:pPr>
      <w:r w:rsidRPr="00677942">
        <w:rPr>
          <w:rFonts w:ascii="Tahoma" w:eastAsia="Calibri" w:hAnsi="Tahoma" w:cs="Tahoma"/>
          <w:lang w:eastAsia="en-US"/>
        </w:rPr>
        <w:t>Основные размеры шпал.</w:t>
      </w:r>
    </w:p>
    <w:tbl>
      <w:tblPr>
        <w:tblW w:w="5026" w:type="pct"/>
        <w:tblInd w:w="108" w:type="dxa"/>
        <w:tblBorders>
          <w:top w:val="single" w:sz="8" w:space="0" w:color="000000"/>
          <w:left w:val="single" w:sz="8" w:space="0" w:color="000000"/>
          <w:bottom w:val="single" w:sz="8" w:space="0" w:color="000000"/>
          <w:right w:val="single" w:sz="8" w:space="0" w:color="000000"/>
        </w:tblBorders>
        <w:tblLook w:val="0000" w:firstRow="0" w:lastRow="0" w:firstColumn="0" w:lastColumn="0" w:noHBand="0" w:noVBand="0"/>
      </w:tblPr>
      <w:tblGrid>
        <w:gridCol w:w="1683"/>
        <w:gridCol w:w="1335"/>
        <w:gridCol w:w="1810"/>
        <w:gridCol w:w="956"/>
        <w:gridCol w:w="858"/>
        <w:gridCol w:w="1241"/>
        <w:gridCol w:w="1504"/>
      </w:tblGrid>
      <w:tr w:rsidR="00FD13C0" w:rsidRPr="00677942" w14:paraId="4280BBE2" w14:textId="77777777" w:rsidTr="00FD13C0">
        <w:tc>
          <w:tcPr>
            <w:tcW w:w="897" w:type="pct"/>
            <w:vMerge w:val="restart"/>
            <w:tcBorders>
              <w:top w:val="single" w:sz="8" w:space="0" w:color="000000"/>
              <w:left w:val="single" w:sz="8" w:space="0" w:color="000000"/>
              <w:bottom w:val="single" w:sz="8" w:space="0" w:color="000000"/>
              <w:right w:val="single" w:sz="8" w:space="0" w:color="000000"/>
            </w:tcBorders>
          </w:tcPr>
          <w:p w14:paraId="122D5DEF" w14:textId="77777777" w:rsidR="00FD13C0" w:rsidRPr="00677942" w:rsidRDefault="00FD13C0" w:rsidP="00FD13C0">
            <w:pPr>
              <w:ind w:right="-739" w:hanging="817"/>
              <w:jc w:val="center"/>
            </w:pPr>
            <w:r w:rsidRPr="00677942">
              <w:t>Тип шпалы</w:t>
            </w:r>
          </w:p>
        </w:tc>
        <w:tc>
          <w:tcPr>
            <w:tcW w:w="711" w:type="pct"/>
            <w:vMerge w:val="restart"/>
            <w:tcBorders>
              <w:top w:val="single" w:sz="8" w:space="0" w:color="000000"/>
              <w:bottom w:val="single" w:sz="8" w:space="0" w:color="000000"/>
            </w:tcBorders>
          </w:tcPr>
          <w:p w14:paraId="71794761" w14:textId="77777777" w:rsidR="00FD13C0" w:rsidRPr="00677942" w:rsidRDefault="00FD13C0" w:rsidP="00FD13C0">
            <w:pPr>
              <w:ind w:right="-739" w:hanging="817"/>
              <w:jc w:val="center"/>
              <w:rPr>
                <w:rFonts w:eastAsia="Calibri"/>
                <w:lang w:eastAsia="en-US"/>
              </w:rPr>
            </w:pPr>
            <w:r w:rsidRPr="00677942">
              <w:rPr>
                <w:rFonts w:eastAsia="Calibri"/>
                <w:lang w:eastAsia="en-US"/>
              </w:rPr>
              <w:t>Толщина h</w:t>
            </w:r>
          </w:p>
        </w:tc>
        <w:tc>
          <w:tcPr>
            <w:tcW w:w="964" w:type="pct"/>
            <w:vMerge w:val="restart"/>
            <w:tcBorders>
              <w:top w:val="single" w:sz="8" w:space="0" w:color="000000"/>
              <w:left w:val="single" w:sz="8" w:space="0" w:color="000000"/>
              <w:bottom w:val="single" w:sz="8" w:space="0" w:color="000000"/>
              <w:right w:val="single" w:sz="8" w:space="0" w:color="000000"/>
            </w:tcBorders>
          </w:tcPr>
          <w:p w14:paraId="54B43EDC" w14:textId="77777777" w:rsidR="00FD13C0" w:rsidRPr="00677942" w:rsidRDefault="00FD13C0" w:rsidP="00FD13C0">
            <w:pPr>
              <w:ind w:right="-739" w:hanging="817"/>
              <w:jc w:val="center"/>
              <w:rPr>
                <w:rFonts w:eastAsia="Calibri"/>
                <w:lang w:eastAsia="en-US"/>
              </w:rPr>
            </w:pPr>
            <w:r w:rsidRPr="00677942">
              <w:rPr>
                <w:rFonts w:eastAsia="Calibri"/>
                <w:lang w:eastAsia="en-US"/>
              </w:rPr>
              <w:t>Высота пропиленных</w:t>
            </w:r>
          </w:p>
          <w:p w14:paraId="21DC6A0C" w14:textId="77777777" w:rsidR="00FD13C0" w:rsidRPr="00677942" w:rsidRDefault="00FD13C0" w:rsidP="00FD13C0">
            <w:pPr>
              <w:ind w:right="-739" w:hanging="817"/>
              <w:jc w:val="center"/>
              <w:rPr>
                <w:rFonts w:eastAsia="Calibri"/>
                <w:lang w:eastAsia="en-US"/>
              </w:rPr>
            </w:pPr>
            <w:r w:rsidRPr="00677942">
              <w:rPr>
                <w:rFonts w:eastAsia="Calibri"/>
                <w:lang w:eastAsia="en-US"/>
              </w:rPr>
              <w:t xml:space="preserve">боковых </w:t>
            </w:r>
            <w:proofErr w:type="gramStart"/>
            <w:r w:rsidRPr="00677942">
              <w:rPr>
                <w:rFonts w:eastAsia="Calibri"/>
                <w:lang w:eastAsia="en-US"/>
              </w:rPr>
              <w:t>сторон  h</w:t>
            </w:r>
            <w:proofErr w:type="gramEnd"/>
            <w:r w:rsidRPr="00677942">
              <w:rPr>
                <w:rFonts w:eastAsia="Calibri"/>
                <w:b/>
                <w:bCs/>
                <w:vertAlign w:val="subscript"/>
                <w:lang w:eastAsia="en-US"/>
              </w:rPr>
              <w:t>1</w:t>
            </w:r>
          </w:p>
        </w:tc>
        <w:tc>
          <w:tcPr>
            <w:tcW w:w="1627" w:type="pct"/>
            <w:gridSpan w:val="3"/>
            <w:tcBorders>
              <w:top w:val="single" w:sz="8" w:space="0" w:color="000000"/>
              <w:bottom w:val="single" w:sz="8" w:space="0" w:color="000000"/>
            </w:tcBorders>
          </w:tcPr>
          <w:p w14:paraId="1FDD05F5" w14:textId="77777777" w:rsidR="00FD13C0" w:rsidRPr="00677942" w:rsidRDefault="00FD13C0" w:rsidP="00FD13C0">
            <w:pPr>
              <w:ind w:right="-739" w:hanging="817"/>
              <w:jc w:val="center"/>
              <w:rPr>
                <w:rFonts w:eastAsia="Calibri"/>
                <w:lang w:eastAsia="en-US"/>
              </w:rPr>
            </w:pPr>
            <w:r w:rsidRPr="00677942">
              <w:rPr>
                <w:rFonts w:eastAsia="Calibri"/>
                <w:lang w:eastAsia="en-US"/>
              </w:rPr>
              <w:t>Ширина</w:t>
            </w:r>
          </w:p>
        </w:tc>
        <w:tc>
          <w:tcPr>
            <w:tcW w:w="801" w:type="pct"/>
            <w:vMerge w:val="restart"/>
            <w:tcBorders>
              <w:top w:val="single" w:sz="8" w:space="0" w:color="000000"/>
              <w:left w:val="single" w:sz="8" w:space="0" w:color="000000"/>
              <w:bottom w:val="single" w:sz="8" w:space="0" w:color="000000"/>
              <w:right w:val="single" w:sz="8" w:space="0" w:color="000000"/>
            </w:tcBorders>
          </w:tcPr>
          <w:p w14:paraId="7D3A594C" w14:textId="77777777" w:rsidR="00FD13C0" w:rsidRPr="00677942" w:rsidRDefault="00FD13C0" w:rsidP="00FD13C0">
            <w:pPr>
              <w:ind w:right="-739" w:hanging="817"/>
              <w:jc w:val="center"/>
              <w:rPr>
                <w:rFonts w:eastAsia="Calibri"/>
                <w:lang w:eastAsia="en-US"/>
              </w:rPr>
            </w:pPr>
            <w:r w:rsidRPr="00677942">
              <w:rPr>
                <w:rFonts w:eastAsia="Calibri"/>
                <w:lang w:eastAsia="en-US"/>
              </w:rPr>
              <w:t>Длина</w:t>
            </w:r>
          </w:p>
        </w:tc>
      </w:tr>
      <w:tr w:rsidR="00FD13C0" w:rsidRPr="00677942" w14:paraId="450A3877" w14:textId="77777777" w:rsidTr="00FD13C0">
        <w:tc>
          <w:tcPr>
            <w:tcW w:w="897" w:type="pct"/>
            <w:vMerge/>
            <w:tcBorders>
              <w:left w:val="single" w:sz="8" w:space="0" w:color="000000"/>
              <w:right w:val="single" w:sz="8" w:space="0" w:color="000000"/>
            </w:tcBorders>
          </w:tcPr>
          <w:p w14:paraId="5FB4AFEE" w14:textId="77777777" w:rsidR="00FD13C0" w:rsidRPr="00677942" w:rsidRDefault="00FD13C0" w:rsidP="00FD13C0">
            <w:pPr>
              <w:ind w:right="-739" w:hanging="817"/>
              <w:jc w:val="center"/>
              <w:rPr>
                <w:rFonts w:eastAsia="Calibri"/>
                <w:lang w:eastAsia="en-US"/>
              </w:rPr>
            </w:pPr>
          </w:p>
        </w:tc>
        <w:tc>
          <w:tcPr>
            <w:tcW w:w="0" w:type="auto"/>
            <w:vMerge/>
          </w:tcPr>
          <w:p w14:paraId="31CE2DB4" w14:textId="77777777" w:rsidR="00FD13C0" w:rsidRPr="00677942" w:rsidRDefault="00FD13C0" w:rsidP="00FD13C0">
            <w:pPr>
              <w:ind w:right="-739" w:hanging="817"/>
              <w:jc w:val="center"/>
              <w:rPr>
                <w:rFonts w:eastAsia="Calibri"/>
                <w:lang w:eastAsia="en-US"/>
              </w:rPr>
            </w:pPr>
          </w:p>
        </w:tc>
        <w:tc>
          <w:tcPr>
            <w:tcW w:w="0" w:type="auto"/>
            <w:vMerge/>
            <w:tcBorders>
              <w:left w:val="single" w:sz="8" w:space="0" w:color="000000"/>
              <w:right w:val="single" w:sz="8" w:space="0" w:color="000000"/>
            </w:tcBorders>
          </w:tcPr>
          <w:p w14:paraId="4DBC2FFA" w14:textId="77777777" w:rsidR="00FD13C0" w:rsidRPr="00677942" w:rsidRDefault="00FD13C0" w:rsidP="00FD13C0">
            <w:pPr>
              <w:ind w:right="-739" w:hanging="817"/>
              <w:jc w:val="center"/>
              <w:rPr>
                <w:rFonts w:eastAsia="Calibri"/>
                <w:lang w:eastAsia="en-US"/>
              </w:rPr>
            </w:pPr>
          </w:p>
        </w:tc>
        <w:tc>
          <w:tcPr>
            <w:tcW w:w="966" w:type="pct"/>
            <w:gridSpan w:val="2"/>
          </w:tcPr>
          <w:p w14:paraId="47895EA4" w14:textId="77777777" w:rsidR="00FD13C0" w:rsidRPr="00677942" w:rsidRDefault="00FD13C0" w:rsidP="00FD13C0">
            <w:pPr>
              <w:ind w:right="-739" w:hanging="817"/>
              <w:jc w:val="center"/>
              <w:rPr>
                <w:rFonts w:eastAsia="Calibri"/>
                <w:lang w:eastAsia="en-US"/>
              </w:rPr>
            </w:pPr>
            <w:r w:rsidRPr="00677942">
              <w:rPr>
                <w:rFonts w:eastAsia="Calibri"/>
                <w:lang w:eastAsia="en-US"/>
              </w:rPr>
              <w:t xml:space="preserve">Верхней </w:t>
            </w:r>
            <w:proofErr w:type="spellStart"/>
            <w:r w:rsidRPr="00677942">
              <w:rPr>
                <w:rFonts w:eastAsia="Calibri"/>
                <w:lang w:eastAsia="en-US"/>
              </w:rPr>
              <w:t>пласти</w:t>
            </w:r>
            <w:proofErr w:type="spellEnd"/>
            <w:r w:rsidRPr="00677942">
              <w:rPr>
                <w:rFonts w:eastAsia="Calibri"/>
                <w:lang w:eastAsia="en-US"/>
              </w:rPr>
              <w:t>, не менее</w:t>
            </w:r>
          </w:p>
        </w:tc>
        <w:tc>
          <w:tcPr>
            <w:tcW w:w="660" w:type="pct"/>
            <w:tcBorders>
              <w:left w:val="single" w:sz="8" w:space="0" w:color="000000"/>
              <w:right w:val="single" w:sz="8" w:space="0" w:color="000000"/>
            </w:tcBorders>
          </w:tcPr>
          <w:p w14:paraId="7C0084BA" w14:textId="77777777" w:rsidR="00FD13C0" w:rsidRPr="00677942" w:rsidRDefault="00FD13C0" w:rsidP="00FD13C0">
            <w:pPr>
              <w:ind w:right="-739" w:hanging="817"/>
              <w:jc w:val="center"/>
              <w:rPr>
                <w:rFonts w:eastAsia="Calibri"/>
                <w:lang w:eastAsia="en-US"/>
              </w:rPr>
            </w:pPr>
            <w:r w:rsidRPr="00677942">
              <w:rPr>
                <w:rFonts w:eastAsia="Calibri"/>
                <w:lang w:eastAsia="en-US"/>
              </w:rPr>
              <w:t xml:space="preserve">Нижней </w:t>
            </w:r>
            <w:proofErr w:type="spellStart"/>
            <w:r w:rsidRPr="00677942">
              <w:rPr>
                <w:rFonts w:eastAsia="Calibri"/>
                <w:lang w:eastAsia="en-US"/>
              </w:rPr>
              <w:t>пласти</w:t>
            </w:r>
            <w:proofErr w:type="spellEnd"/>
          </w:p>
        </w:tc>
        <w:tc>
          <w:tcPr>
            <w:tcW w:w="801" w:type="pct"/>
            <w:vMerge/>
          </w:tcPr>
          <w:p w14:paraId="3AF0DAE4" w14:textId="77777777" w:rsidR="00FD13C0" w:rsidRPr="00677942" w:rsidRDefault="00FD13C0" w:rsidP="00FD13C0">
            <w:pPr>
              <w:ind w:right="-739" w:hanging="817"/>
              <w:jc w:val="center"/>
              <w:rPr>
                <w:rFonts w:eastAsia="Calibri"/>
                <w:lang w:eastAsia="en-US"/>
              </w:rPr>
            </w:pPr>
          </w:p>
        </w:tc>
      </w:tr>
      <w:tr w:rsidR="00FD13C0" w:rsidRPr="00677942" w14:paraId="534CCD0C" w14:textId="77777777" w:rsidTr="00FD13C0">
        <w:tc>
          <w:tcPr>
            <w:tcW w:w="897" w:type="pct"/>
            <w:vMerge/>
            <w:tcBorders>
              <w:top w:val="single" w:sz="8" w:space="0" w:color="000000"/>
              <w:left w:val="single" w:sz="8" w:space="0" w:color="000000"/>
              <w:bottom w:val="single" w:sz="8" w:space="0" w:color="000000"/>
              <w:right w:val="single" w:sz="8" w:space="0" w:color="000000"/>
            </w:tcBorders>
          </w:tcPr>
          <w:p w14:paraId="34250CB1" w14:textId="77777777" w:rsidR="00FD13C0" w:rsidRPr="00677942" w:rsidRDefault="00FD13C0" w:rsidP="00FD13C0">
            <w:pPr>
              <w:ind w:right="-739" w:hanging="817"/>
              <w:jc w:val="center"/>
              <w:rPr>
                <w:rFonts w:eastAsia="Calibri"/>
                <w:lang w:eastAsia="en-US"/>
              </w:rPr>
            </w:pPr>
          </w:p>
        </w:tc>
        <w:tc>
          <w:tcPr>
            <w:tcW w:w="0" w:type="auto"/>
            <w:vMerge/>
            <w:tcBorders>
              <w:top w:val="single" w:sz="8" w:space="0" w:color="000000"/>
              <w:bottom w:val="single" w:sz="8" w:space="0" w:color="000000"/>
            </w:tcBorders>
          </w:tcPr>
          <w:p w14:paraId="0C64A584" w14:textId="77777777" w:rsidR="00FD13C0" w:rsidRPr="00677942" w:rsidRDefault="00FD13C0" w:rsidP="00FD13C0">
            <w:pPr>
              <w:ind w:right="-739" w:hanging="817"/>
              <w:jc w:val="center"/>
              <w:rPr>
                <w:rFonts w:eastAsia="Calibri"/>
                <w:lang w:eastAsia="en-US"/>
              </w:rPr>
            </w:pPr>
          </w:p>
        </w:tc>
        <w:tc>
          <w:tcPr>
            <w:tcW w:w="0" w:type="auto"/>
            <w:vMerge/>
            <w:tcBorders>
              <w:top w:val="single" w:sz="8" w:space="0" w:color="000000"/>
              <w:left w:val="single" w:sz="8" w:space="0" w:color="000000"/>
              <w:bottom w:val="single" w:sz="8" w:space="0" w:color="000000"/>
              <w:right w:val="single" w:sz="8" w:space="0" w:color="000000"/>
            </w:tcBorders>
          </w:tcPr>
          <w:p w14:paraId="0C2E69CF" w14:textId="77777777" w:rsidR="00FD13C0" w:rsidRPr="00677942" w:rsidRDefault="00FD13C0" w:rsidP="00FD13C0">
            <w:pPr>
              <w:ind w:right="-739" w:hanging="817"/>
              <w:jc w:val="center"/>
              <w:rPr>
                <w:rFonts w:eastAsia="Calibri"/>
                <w:lang w:eastAsia="en-US"/>
              </w:rPr>
            </w:pPr>
          </w:p>
        </w:tc>
        <w:tc>
          <w:tcPr>
            <w:tcW w:w="509" w:type="pct"/>
            <w:tcBorders>
              <w:top w:val="single" w:sz="8" w:space="0" w:color="000000"/>
              <w:bottom w:val="single" w:sz="8" w:space="0" w:color="000000"/>
            </w:tcBorders>
          </w:tcPr>
          <w:p w14:paraId="6B9DEE28" w14:textId="77777777" w:rsidR="00FD13C0" w:rsidRPr="00677942" w:rsidRDefault="00FD13C0" w:rsidP="00FD13C0">
            <w:pPr>
              <w:ind w:right="-739" w:hanging="817"/>
              <w:jc w:val="center"/>
              <w:rPr>
                <w:rFonts w:eastAsia="Calibri"/>
                <w:lang w:eastAsia="en-US"/>
              </w:rPr>
            </w:pPr>
            <w:r w:rsidRPr="00677942">
              <w:rPr>
                <w:rFonts w:eastAsia="Calibri"/>
                <w:lang w:eastAsia="en-US"/>
              </w:rPr>
              <w:t>b</w:t>
            </w:r>
          </w:p>
        </w:tc>
        <w:tc>
          <w:tcPr>
            <w:tcW w:w="457" w:type="pct"/>
            <w:tcBorders>
              <w:top w:val="single" w:sz="8" w:space="0" w:color="000000"/>
              <w:left w:val="single" w:sz="8" w:space="0" w:color="000000"/>
              <w:bottom w:val="single" w:sz="8" w:space="0" w:color="000000"/>
              <w:right w:val="single" w:sz="8" w:space="0" w:color="000000"/>
            </w:tcBorders>
          </w:tcPr>
          <w:p w14:paraId="24C66B12" w14:textId="77777777" w:rsidR="00FD13C0" w:rsidRPr="00677942" w:rsidRDefault="00FD13C0" w:rsidP="00FD13C0">
            <w:pPr>
              <w:ind w:right="-739" w:hanging="817"/>
              <w:jc w:val="center"/>
              <w:rPr>
                <w:rFonts w:eastAsia="Calibri"/>
                <w:lang w:val="en-US" w:eastAsia="en-US"/>
              </w:rPr>
            </w:pPr>
            <w:r w:rsidRPr="00677942">
              <w:rPr>
                <w:rFonts w:eastAsia="Calibri"/>
                <w:lang w:val="en-US" w:eastAsia="en-US"/>
              </w:rPr>
              <w:t>b'</w:t>
            </w:r>
          </w:p>
        </w:tc>
        <w:tc>
          <w:tcPr>
            <w:tcW w:w="660" w:type="pct"/>
            <w:tcBorders>
              <w:top w:val="single" w:sz="8" w:space="0" w:color="000000"/>
              <w:bottom w:val="single" w:sz="8" w:space="0" w:color="000000"/>
            </w:tcBorders>
          </w:tcPr>
          <w:p w14:paraId="6B0652CD" w14:textId="77777777" w:rsidR="00FD13C0" w:rsidRPr="00677942" w:rsidRDefault="00FD13C0" w:rsidP="00FD13C0">
            <w:pPr>
              <w:ind w:right="-739" w:hanging="817"/>
              <w:jc w:val="center"/>
              <w:rPr>
                <w:rFonts w:eastAsia="Calibri"/>
                <w:lang w:val="en-US" w:eastAsia="en-US"/>
              </w:rPr>
            </w:pPr>
            <w:r w:rsidRPr="00677942">
              <w:rPr>
                <w:rFonts w:eastAsia="Calibri"/>
                <w:lang w:val="en-US" w:eastAsia="en-US"/>
              </w:rPr>
              <w:t>b</w:t>
            </w:r>
            <w:r w:rsidRPr="00677942">
              <w:rPr>
                <w:rFonts w:eastAsia="Calibri"/>
                <w:b/>
                <w:bCs/>
                <w:vertAlign w:val="subscript"/>
                <w:lang w:val="en-US" w:eastAsia="en-US"/>
              </w:rPr>
              <w:t>1</w:t>
            </w:r>
          </w:p>
        </w:tc>
        <w:tc>
          <w:tcPr>
            <w:tcW w:w="801" w:type="pct"/>
            <w:vMerge/>
            <w:tcBorders>
              <w:top w:val="single" w:sz="8" w:space="0" w:color="000000"/>
              <w:left w:val="single" w:sz="8" w:space="0" w:color="000000"/>
              <w:bottom w:val="single" w:sz="8" w:space="0" w:color="000000"/>
              <w:right w:val="single" w:sz="8" w:space="0" w:color="000000"/>
            </w:tcBorders>
          </w:tcPr>
          <w:p w14:paraId="6CA36454" w14:textId="77777777" w:rsidR="00FD13C0" w:rsidRPr="00677942" w:rsidRDefault="00FD13C0" w:rsidP="00FD13C0">
            <w:pPr>
              <w:ind w:right="-739" w:hanging="817"/>
              <w:jc w:val="center"/>
              <w:rPr>
                <w:rFonts w:eastAsia="Calibri"/>
                <w:lang w:val="en-US" w:eastAsia="en-US"/>
              </w:rPr>
            </w:pPr>
          </w:p>
        </w:tc>
      </w:tr>
      <w:tr w:rsidR="00FD13C0" w:rsidRPr="00677942" w14:paraId="34C9D721" w14:textId="77777777" w:rsidTr="00FD13C0">
        <w:tc>
          <w:tcPr>
            <w:tcW w:w="897" w:type="pct"/>
            <w:tcBorders>
              <w:left w:val="single" w:sz="8" w:space="0" w:color="000000"/>
              <w:right w:val="single" w:sz="8" w:space="0" w:color="000000"/>
            </w:tcBorders>
          </w:tcPr>
          <w:p w14:paraId="446319CE" w14:textId="77777777" w:rsidR="00FD13C0" w:rsidRPr="00677942" w:rsidRDefault="00FD13C0" w:rsidP="00FD13C0">
            <w:pPr>
              <w:ind w:right="-739" w:hanging="817"/>
              <w:jc w:val="center"/>
              <w:rPr>
                <w:lang w:val="en-US"/>
              </w:rPr>
            </w:pPr>
            <w:r w:rsidRPr="00677942">
              <w:t>Тип</w:t>
            </w:r>
            <w:r w:rsidRPr="00677942">
              <w:rPr>
                <w:lang w:val="en-US"/>
              </w:rPr>
              <w:t xml:space="preserve"> I</w:t>
            </w:r>
          </w:p>
        </w:tc>
        <w:tc>
          <w:tcPr>
            <w:tcW w:w="711" w:type="pct"/>
          </w:tcPr>
          <w:p w14:paraId="28E1C283" w14:textId="77777777" w:rsidR="00FD13C0" w:rsidRPr="00677942" w:rsidRDefault="00FD13C0" w:rsidP="00FD13C0">
            <w:pPr>
              <w:ind w:right="-739" w:hanging="817"/>
              <w:jc w:val="center"/>
              <w:rPr>
                <w:rFonts w:eastAsia="Calibri"/>
                <w:lang w:eastAsia="en-US"/>
              </w:rPr>
            </w:pPr>
            <w:r w:rsidRPr="00677942">
              <w:rPr>
                <w:rFonts w:eastAsia="Calibri"/>
                <w:lang w:eastAsia="en-US"/>
              </w:rPr>
              <w:t>180</w:t>
            </w:r>
          </w:p>
        </w:tc>
        <w:tc>
          <w:tcPr>
            <w:tcW w:w="964" w:type="pct"/>
            <w:tcBorders>
              <w:left w:val="single" w:sz="8" w:space="0" w:color="000000"/>
              <w:right w:val="single" w:sz="8" w:space="0" w:color="000000"/>
            </w:tcBorders>
          </w:tcPr>
          <w:p w14:paraId="77EFEAC9" w14:textId="77777777" w:rsidR="00FD13C0" w:rsidRPr="00677942" w:rsidRDefault="00FD13C0" w:rsidP="00FD13C0">
            <w:pPr>
              <w:ind w:right="-739" w:hanging="817"/>
              <w:jc w:val="center"/>
              <w:rPr>
                <w:rFonts w:eastAsia="Calibri"/>
                <w:lang w:eastAsia="en-US"/>
              </w:rPr>
            </w:pPr>
            <w:r w:rsidRPr="00677942">
              <w:rPr>
                <w:rFonts w:eastAsia="Calibri"/>
                <w:lang w:eastAsia="en-US"/>
              </w:rPr>
              <w:t>150</w:t>
            </w:r>
          </w:p>
        </w:tc>
        <w:tc>
          <w:tcPr>
            <w:tcW w:w="509" w:type="pct"/>
          </w:tcPr>
          <w:p w14:paraId="4A0F20FF" w14:textId="77777777" w:rsidR="00FD13C0" w:rsidRPr="00677942" w:rsidRDefault="00FD13C0" w:rsidP="00FD13C0">
            <w:pPr>
              <w:ind w:right="-739" w:hanging="817"/>
              <w:jc w:val="center"/>
              <w:rPr>
                <w:rFonts w:eastAsia="Calibri"/>
                <w:lang w:eastAsia="en-US"/>
              </w:rPr>
            </w:pPr>
            <w:r w:rsidRPr="00677942">
              <w:rPr>
                <w:rFonts w:eastAsia="Calibri"/>
                <w:lang w:eastAsia="en-US"/>
              </w:rPr>
              <w:t>180</w:t>
            </w:r>
          </w:p>
        </w:tc>
        <w:tc>
          <w:tcPr>
            <w:tcW w:w="457" w:type="pct"/>
            <w:tcBorders>
              <w:left w:val="single" w:sz="8" w:space="0" w:color="000000"/>
              <w:right w:val="single" w:sz="8" w:space="0" w:color="000000"/>
            </w:tcBorders>
          </w:tcPr>
          <w:p w14:paraId="4171B9C4" w14:textId="77777777" w:rsidR="00FD13C0" w:rsidRPr="00677942" w:rsidRDefault="00FD13C0" w:rsidP="00FD13C0">
            <w:pPr>
              <w:ind w:right="-739" w:hanging="817"/>
              <w:jc w:val="center"/>
              <w:rPr>
                <w:rFonts w:eastAsia="Calibri"/>
                <w:lang w:eastAsia="en-US"/>
              </w:rPr>
            </w:pPr>
            <w:r w:rsidRPr="00677942">
              <w:rPr>
                <w:rFonts w:eastAsia="Calibri"/>
                <w:lang w:eastAsia="en-US"/>
              </w:rPr>
              <w:t>210</w:t>
            </w:r>
          </w:p>
        </w:tc>
        <w:tc>
          <w:tcPr>
            <w:tcW w:w="660" w:type="pct"/>
          </w:tcPr>
          <w:p w14:paraId="42F079F5" w14:textId="77777777" w:rsidR="00FD13C0" w:rsidRPr="00677942" w:rsidRDefault="00FD13C0" w:rsidP="00FD13C0">
            <w:pPr>
              <w:ind w:right="-739" w:hanging="817"/>
              <w:jc w:val="center"/>
              <w:rPr>
                <w:rFonts w:eastAsia="Calibri"/>
                <w:lang w:eastAsia="en-US"/>
              </w:rPr>
            </w:pPr>
            <w:r w:rsidRPr="00677942">
              <w:rPr>
                <w:rFonts w:eastAsia="Calibri"/>
                <w:lang w:eastAsia="en-US"/>
              </w:rPr>
              <w:t>250</w:t>
            </w:r>
          </w:p>
        </w:tc>
        <w:tc>
          <w:tcPr>
            <w:tcW w:w="801" w:type="pct"/>
            <w:tcBorders>
              <w:left w:val="single" w:sz="8" w:space="0" w:color="000000"/>
              <w:right w:val="single" w:sz="8" w:space="0" w:color="000000"/>
            </w:tcBorders>
          </w:tcPr>
          <w:p w14:paraId="1E83791C" w14:textId="77777777" w:rsidR="00FD13C0" w:rsidRPr="00677942" w:rsidRDefault="00FD13C0" w:rsidP="00FD13C0">
            <w:pPr>
              <w:tabs>
                <w:tab w:val="center" w:pos="1364"/>
                <w:tab w:val="left" w:pos="2400"/>
              </w:tabs>
              <w:ind w:right="-739" w:hanging="817"/>
              <w:rPr>
                <w:rFonts w:eastAsia="Calibri"/>
                <w:lang w:eastAsia="en-US"/>
              </w:rPr>
            </w:pPr>
            <w:r>
              <w:rPr>
                <w:rFonts w:eastAsia="Calibri"/>
                <w:lang w:eastAsia="en-US"/>
              </w:rPr>
              <w:tab/>
            </w:r>
            <w:r w:rsidRPr="00677942">
              <w:rPr>
                <w:rFonts w:eastAsia="Calibri"/>
                <w:lang w:eastAsia="en-US"/>
              </w:rPr>
              <w:t>2750</w:t>
            </w:r>
            <w:r>
              <w:rPr>
                <w:rFonts w:eastAsia="Calibri"/>
                <w:lang w:eastAsia="en-US"/>
              </w:rPr>
              <w:tab/>
            </w:r>
            <w:r>
              <w:rPr>
                <w:rFonts w:eastAsia="Calibri"/>
                <w:lang w:eastAsia="en-US"/>
              </w:rPr>
              <w:tab/>
            </w:r>
          </w:p>
        </w:tc>
      </w:tr>
      <w:tr w:rsidR="00FD13C0" w:rsidRPr="00677942" w14:paraId="0E5797A9" w14:textId="77777777" w:rsidTr="00FD13C0">
        <w:tc>
          <w:tcPr>
            <w:tcW w:w="897" w:type="pct"/>
            <w:tcBorders>
              <w:top w:val="single" w:sz="8" w:space="0" w:color="000000"/>
              <w:left w:val="single" w:sz="8" w:space="0" w:color="000000"/>
              <w:bottom w:val="single" w:sz="8" w:space="0" w:color="000000"/>
              <w:right w:val="single" w:sz="8" w:space="0" w:color="000000"/>
            </w:tcBorders>
          </w:tcPr>
          <w:p w14:paraId="3E4ECA0E" w14:textId="77777777" w:rsidR="00FD13C0" w:rsidRPr="00677942" w:rsidRDefault="00FD13C0" w:rsidP="00FD13C0">
            <w:pPr>
              <w:ind w:right="-739" w:hanging="817"/>
              <w:jc w:val="center"/>
            </w:pPr>
            <w:r w:rsidRPr="00677942">
              <w:t>Тип II</w:t>
            </w:r>
          </w:p>
        </w:tc>
        <w:tc>
          <w:tcPr>
            <w:tcW w:w="0" w:type="auto"/>
            <w:tcBorders>
              <w:top w:val="single" w:sz="8" w:space="0" w:color="000000"/>
              <w:bottom w:val="single" w:sz="8" w:space="0" w:color="000000"/>
            </w:tcBorders>
          </w:tcPr>
          <w:p w14:paraId="6FAA5659" w14:textId="77777777" w:rsidR="00FD13C0" w:rsidRPr="00677942" w:rsidRDefault="00FD13C0" w:rsidP="00FD13C0">
            <w:pPr>
              <w:ind w:right="-739" w:hanging="817"/>
              <w:jc w:val="center"/>
              <w:rPr>
                <w:rFonts w:eastAsia="Calibri"/>
                <w:lang w:eastAsia="en-US"/>
              </w:rPr>
            </w:pPr>
            <w:r w:rsidRPr="00677942">
              <w:rPr>
                <w:rFonts w:eastAsia="Calibri"/>
                <w:lang w:eastAsia="en-US"/>
              </w:rPr>
              <w:t>160</w:t>
            </w:r>
          </w:p>
        </w:tc>
        <w:tc>
          <w:tcPr>
            <w:tcW w:w="0" w:type="auto"/>
            <w:tcBorders>
              <w:top w:val="single" w:sz="8" w:space="0" w:color="000000"/>
              <w:left w:val="single" w:sz="8" w:space="0" w:color="000000"/>
              <w:bottom w:val="single" w:sz="8" w:space="0" w:color="000000"/>
              <w:right w:val="single" w:sz="8" w:space="0" w:color="000000"/>
            </w:tcBorders>
          </w:tcPr>
          <w:p w14:paraId="74BF774F" w14:textId="77777777" w:rsidR="00FD13C0" w:rsidRPr="00677942" w:rsidRDefault="00FD13C0" w:rsidP="00FD13C0">
            <w:pPr>
              <w:ind w:right="-739" w:hanging="817"/>
              <w:jc w:val="center"/>
              <w:rPr>
                <w:rFonts w:eastAsia="Calibri"/>
                <w:lang w:eastAsia="en-US"/>
              </w:rPr>
            </w:pPr>
            <w:r w:rsidRPr="00677942">
              <w:rPr>
                <w:rFonts w:eastAsia="Calibri"/>
                <w:lang w:eastAsia="en-US"/>
              </w:rPr>
              <w:t>130</w:t>
            </w:r>
          </w:p>
        </w:tc>
        <w:tc>
          <w:tcPr>
            <w:tcW w:w="0" w:type="auto"/>
            <w:tcBorders>
              <w:top w:val="single" w:sz="8" w:space="0" w:color="000000"/>
              <w:bottom w:val="single" w:sz="8" w:space="0" w:color="000000"/>
            </w:tcBorders>
          </w:tcPr>
          <w:p w14:paraId="70510FF3" w14:textId="77777777" w:rsidR="00FD13C0" w:rsidRPr="00677942" w:rsidRDefault="00FD13C0" w:rsidP="00FD13C0">
            <w:pPr>
              <w:ind w:right="-739" w:hanging="817"/>
              <w:jc w:val="center"/>
              <w:rPr>
                <w:rFonts w:eastAsia="Calibri"/>
                <w:lang w:eastAsia="en-US"/>
              </w:rPr>
            </w:pPr>
            <w:r w:rsidRPr="00677942">
              <w:rPr>
                <w:rFonts w:eastAsia="Calibri"/>
                <w:lang w:eastAsia="en-US"/>
              </w:rPr>
              <w:t>150</w:t>
            </w:r>
          </w:p>
        </w:tc>
        <w:tc>
          <w:tcPr>
            <w:tcW w:w="0" w:type="auto"/>
            <w:tcBorders>
              <w:top w:val="single" w:sz="8" w:space="0" w:color="000000"/>
              <w:left w:val="single" w:sz="8" w:space="0" w:color="000000"/>
              <w:bottom w:val="single" w:sz="8" w:space="0" w:color="000000"/>
              <w:right w:val="single" w:sz="8" w:space="0" w:color="000000"/>
            </w:tcBorders>
          </w:tcPr>
          <w:p w14:paraId="70DDE006" w14:textId="77777777" w:rsidR="00FD13C0" w:rsidRPr="00677942" w:rsidRDefault="00FD13C0" w:rsidP="00FD13C0">
            <w:pPr>
              <w:ind w:right="-739" w:hanging="817"/>
              <w:jc w:val="center"/>
              <w:rPr>
                <w:rFonts w:eastAsia="Calibri"/>
                <w:lang w:eastAsia="en-US"/>
              </w:rPr>
            </w:pPr>
            <w:r w:rsidRPr="00677942">
              <w:rPr>
                <w:rFonts w:eastAsia="Calibri"/>
                <w:lang w:eastAsia="en-US"/>
              </w:rPr>
              <w:t>195</w:t>
            </w:r>
          </w:p>
        </w:tc>
        <w:tc>
          <w:tcPr>
            <w:tcW w:w="0" w:type="auto"/>
            <w:tcBorders>
              <w:top w:val="single" w:sz="8" w:space="0" w:color="000000"/>
              <w:bottom w:val="single" w:sz="8" w:space="0" w:color="000000"/>
            </w:tcBorders>
          </w:tcPr>
          <w:p w14:paraId="0AE84509" w14:textId="77777777" w:rsidR="00FD13C0" w:rsidRPr="00677942" w:rsidRDefault="00FD13C0" w:rsidP="00FD13C0">
            <w:pPr>
              <w:ind w:right="-739" w:hanging="817"/>
              <w:jc w:val="center"/>
              <w:rPr>
                <w:rFonts w:eastAsia="Calibri"/>
                <w:lang w:eastAsia="en-US"/>
              </w:rPr>
            </w:pPr>
            <w:r w:rsidRPr="00677942">
              <w:rPr>
                <w:rFonts w:eastAsia="Calibri"/>
                <w:lang w:eastAsia="en-US"/>
              </w:rPr>
              <w:t>230</w:t>
            </w:r>
          </w:p>
        </w:tc>
        <w:tc>
          <w:tcPr>
            <w:tcW w:w="801" w:type="pct"/>
            <w:tcBorders>
              <w:top w:val="single" w:sz="8" w:space="0" w:color="000000"/>
              <w:left w:val="single" w:sz="8" w:space="0" w:color="000000"/>
              <w:bottom w:val="single" w:sz="8" w:space="0" w:color="000000"/>
              <w:right w:val="single" w:sz="8" w:space="0" w:color="000000"/>
            </w:tcBorders>
          </w:tcPr>
          <w:p w14:paraId="0BAD31AE" w14:textId="77777777" w:rsidR="00FD13C0" w:rsidRPr="00677942" w:rsidRDefault="00FD13C0" w:rsidP="00FD13C0">
            <w:pPr>
              <w:ind w:right="-739" w:hanging="817"/>
              <w:jc w:val="center"/>
              <w:rPr>
                <w:rFonts w:eastAsia="Calibri"/>
                <w:lang w:eastAsia="en-US"/>
              </w:rPr>
            </w:pPr>
            <w:r w:rsidRPr="00677942">
              <w:rPr>
                <w:rFonts w:eastAsia="Calibri"/>
                <w:lang w:eastAsia="en-US"/>
              </w:rPr>
              <w:t>2750</w:t>
            </w:r>
          </w:p>
        </w:tc>
      </w:tr>
      <w:tr w:rsidR="00FD13C0" w:rsidRPr="00677942" w14:paraId="0B26B966" w14:textId="77777777" w:rsidTr="00FD13C0">
        <w:tc>
          <w:tcPr>
            <w:tcW w:w="897" w:type="pct"/>
            <w:tcBorders>
              <w:left w:val="single" w:sz="8" w:space="0" w:color="000000"/>
              <w:bottom w:val="single" w:sz="8" w:space="0" w:color="000000"/>
              <w:right w:val="single" w:sz="8" w:space="0" w:color="000000"/>
            </w:tcBorders>
          </w:tcPr>
          <w:p w14:paraId="5161F1C1" w14:textId="77777777" w:rsidR="00FD13C0" w:rsidRPr="00677942" w:rsidRDefault="00FD13C0" w:rsidP="00FD13C0">
            <w:pPr>
              <w:ind w:right="-739" w:hanging="817"/>
              <w:jc w:val="center"/>
            </w:pPr>
            <w:r w:rsidRPr="00677942">
              <w:t>Тип III</w:t>
            </w:r>
          </w:p>
        </w:tc>
        <w:tc>
          <w:tcPr>
            <w:tcW w:w="0" w:type="auto"/>
          </w:tcPr>
          <w:p w14:paraId="35845E44" w14:textId="77777777" w:rsidR="00FD13C0" w:rsidRPr="00677942" w:rsidRDefault="00FD13C0" w:rsidP="00FD13C0">
            <w:pPr>
              <w:ind w:right="-739" w:hanging="817"/>
              <w:jc w:val="center"/>
              <w:rPr>
                <w:rFonts w:eastAsia="Calibri"/>
                <w:lang w:eastAsia="en-US"/>
              </w:rPr>
            </w:pPr>
            <w:r w:rsidRPr="00677942">
              <w:rPr>
                <w:rFonts w:eastAsia="Calibri"/>
                <w:lang w:eastAsia="en-US"/>
              </w:rPr>
              <w:t>150</w:t>
            </w:r>
          </w:p>
        </w:tc>
        <w:tc>
          <w:tcPr>
            <w:tcW w:w="0" w:type="auto"/>
            <w:tcBorders>
              <w:left w:val="single" w:sz="8" w:space="0" w:color="000000"/>
              <w:bottom w:val="single" w:sz="8" w:space="0" w:color="000000"/>
              <w:right w:val="single" w:sz="8" w:space="0" w:color="000000"/>
            </w:tcBorders>
          </w:tcPr>
          <w:p w14:paraId="322138C9" w14:textId="77777777" w:rsidR="00FD13C0" w:rsidRPr="00677942" w:rsidRDefault="00FD13C0" w:rsidP="00FD13C0">
            <w:pPr>
              <w:ind w:right="-739" w:hanging="817"/>
              <w:jc w:val="center"/>
              <w:rPr>
                <w:rFonts w:eastAsia="Calibri"/>
                <w:lang w:eastAsia="en-US"/>
              </w:rPr>
            </w:pPr>
            <w:r w:rsidRPr="00677942">
              <w:rPr>
                <w:rFonts w:eastAsia="Calibri"/>
                <w:lang w:eastAsia="en-US"/>
              </w:rPr>
              <w:t>105</w:t>
            </w:r>
          </w:p>
        </w:tc>
        <w:tc>
          <w:tcPr>
            <w:tcW w:w="0" w:type="auto"/>
          </w:tcPr>
          <w:p w14:paraId="3F8C47F1" w14:textId="77777777" w:rsidR="00FD13C0" w:rsidRPr="00677942" w:rsidRDefault="00FD13C0" w:rsidP="00FD13C0">
            <w:pPr>
              <w:ind w:right="-739" w:hanging="817"/>
              <w:jc w:val="center"/>
              <w:rPr>
                <w:rFonts w:eastAsia="Calibri"/>
                <w:lang w:eastAsia="en-US"/>
              </w:rPr>
            </w:pPr>
            <w:r w:rsidRPr="00677942">
              <w:rPr>
                <w:rFonts w:eastAsia="Calibri"/>
                <w:lang w:eastAsia="en-US"/>
              </w:rPr>
              <w:t>140</w:t>
            </w:r>
          </w:p>
        </w:tc>
        <w:tc>
          <w:tcPr>
            <w:tcW w:w="0" w:type="auto"/>
            <w:tcBorders>
              <w:left w:val="single" w:sz="8" w:space="0" w:color="000000"/>
              <w:bottom w:val="single" w:sz="8" w:space="0" w:color="000000"/>
              <w:right w:val="single" w:sz="8" w:space="0" w:color="000000"/>
            </w:tcBorders>
          </w:tcPr>
          <w:p w14:paraId="03B0C8FD" w14:textId="77777777" w:rsidR="00FD13C0" w:rsidRPr="00677942" w:rsidRDefault="00FD13C0" w:rsidP="00FD13C0">
            <w:pPr>
              <w:ind w:right="-739" w:hanging="817"/>
              <w:jc w:val="center"/>
              <w:rPr>
                <w:rFonts w:eastAsia="Calibri"/>
                <w:lang w:eastAsia="en-US"/>
              </w:rPr>
            </w:pPr>
            <w:r w:rsidRPr="00677942">
              <w:rPr>
                <w:rFonts w:eastAsia="Calibri"/>
                <w:lang w:eastAsia="en-US"/>
              </w:rPr>
              <w:t>190</w:t>
            </w:r>
          </w:p>
        </w:tc>
        <w:tc>
          <w:tcPr>
            <w:tcW w:w="0" w:type="auto"/>
          </w:tcPr>
          <w:p w14:paraId="301B3C9F" w14:textId="77777777" w:rsidR="00FD13C0" w:rsidRPr="00677942" w:rsidRDefault="00FD13C0" w:rsidP="00FD13C0">
            <w:pPr>
              <w:ind w:right="-739" w:hanging="817"/>
              <w:jc w:val="center"/>
              <w:rPr>
                <w:rFonts w:eastAsia="Calibri"/>
                <w:lang w:eastAsia="en-US"/>
              </w:rPr>
            </w:pPr>
            <w:r w:rsidRPr="00677942">
              <w:rPr>
                <w:rFonts w:eastAsia="Calibri"/>
                <w:lang w:eastAsia="en-US"/>
              </w:rPr>
              <w:t>230</w:t>
            </w:r>
          </w:p>
        </w:tc>
        <w:tc>
          <w:tcPr>
            <w:tcW w:w="801" w:type="pct"/>
            <w:tcBorders>
              <w:left w:val="single" w:sz="8" w:space="0" w:color="000000"/>
              <w:bottom w:val="single" w:sz="8" w:space="0" w:color="000000"/>
              <w:right w:val="single" w:sz="8" w:space="0" w:color="000000"/>
            </w:tcBorders>
          </w:tcPr>
          <w:p w14:paraId="1FF167C5" w14:textId="77777777" w:rsidR="00FD13C0" w:rsidRPr="00677942" w:rsidRDefault="00FD13C0" w:rsidP="00FD13C0">
            <w:pPr>
              <w:ind w:right="-739" w:hanging="817"/>
              <w:jc w:val="center"/>
              <w:rPr>
                <w:rFonts w:eastAsia="Calibri"/>
                <w:lang w:eastAsia="en-US"/>
              </w:rPr>
            </w:pPr>
            <w:r w:rsidRPr="00677942">
              <w:rPr>
                <w:rFonts w:eastAsia="Calibri"/>
                <w:lang w:eastAsia="en-US"/>
              </w:rPr>
              <w:t>2750</w:t>
            </w:r>
          </w:p>
        </w:tc>
      </w:tr>
    </w:tbl>
    <w:p w14:paraId="67A346CF" w14:textId="77777777" w:rsidR="00FD13C0" w:rsidRPr="00677942" w:rsidRDefault="00FD13C0" w:rsidP="00FD13C0">
      <w:pPr>
        <w:ind w:firstLine="709"/>
        <w:jc w:val="both"/>
        <w:rPr>
          <w:rFonts w:ascii="Tahoma" w:hAnsi="Tahoma" w:cs="Tahoma"/>
        </w:rPr>
      </w:pPr>
      <w:r w:rsidRPr="00677942">
        <w:rPr>
          <w:rFonts w:ascii="Tahoma" w:hAnsi="Tahoma" w:cs="Tahoma"/>
        </w:rPr>
        <w:t xml:space="preserve">Деревянные шпалы обладают достоинствами: упругость, лёгкость обработки, высокие диэлектрические свойства, хорошее сцепление со щебёночным балластом, малая чувствительность к колебаниям температуры. Важнейшим свойством </w:t>
      </w:r>
      <w:r w:rsidRPr="00677942">
        <w:rPr>
          <w:rFonts w:ascii="Tahoma" w:hAnsi="Tahoma" w:cs="Tahoma"/>
        </w:rPr>
        <w:lastRenderedPageBreak/>
        <w:t>является возможность уширения рельсовой колеи в кривых радиусом менее 350 м. Основное преимущество и достоинство - высокое поглощение динамической нагрузки.</w:t>
      </w:r>
    </w:p>
    <w:p w14:paraId="7DE05B59" w14:textId="77777777" w:rsidR="00FD13C0" w:rsidRPr="00677942" w:rsidRDefault="00FD13C0" w:rsidP="00FD13C0">
      <w:pPr>
        <w:ind w:firstLine="709"/>
        <w:rPr>
          <w:rFonts w:ascii="Tahoma" w:eastAsia="Calibri" w:hAnsi="Tahoma" w:cs="Tahoma"/>
          <w:b/>
          <w:bCs/>
          <w:lang w:eastAsia="en-US"/>
        </w:rPr>
      </w:pPr>
      <w:r w:rsidRPr="00677942">
        <w:rPr>
          <w:rFonts w:ascii="Tahoma" w:eastAsia="Calibri" w:hAnsi="Tahoma" w:cs="Tahoma"/>
          <w:lang w:eastAsia="en-US"/>
        </w:rPr>
        <w:t>Недостатки деревянных шпал: малый срок их службы при большой грузонапряженн</w:t>
      </w:r>
      <w:r>
        <w:rPr>
          <w:rFonts w:ascii="Tahoma" w:eastAsia="Calibri" w:hAnsi="Tahoma" w:cs="Tahoma"/>
          <w:lang w:eastAsia="en-US"/>
        </w:rPr>
        <w:t xml:space="preserve">ости (условия эксплуатации шпал </w:t>
      </w:r>
      <w:r w:rsidRPr="00677942">
        <w:rPr>
          <w:rFonts w:ascii="Tahoma" w:eastAsia="Calibri" w:hAnsi="Tahoma" w:cs="Tahoma"/>
          <w:lang w:eastAsia="en-US"/>
        </w:rPr>
        <w:t xml:space="preserve">неблагоприятны для древесины, так как шпалы заглублены в балласт и постоянно находятся под воздействием атмосферных факторов, переменной влажности) и др.  </w:t>
      </w:r>
      <w:r w:rsidRPr="00677942">
        <w:rPr>
          <w:rFonts w:ascii="Tahoma" w:eastAsia="Calibri" w:hAnsi="Tahoma" w:cs="Tahoma"/>
          <w:lang w:eastAsia="en-US"/>
        </w:rPr>
        <w:br/>
      </w:r>
    </w:p>
    <w:p w14:paraId="231D519B" w14:textId="77777777" w:rsidR="00FD13C0" w:rsidRPr="00677942" w:rsidRDefault="00FD13C0" w:rsidP="00FD13C0">
      <w:pPr>
        <w:ind w:firstLine="709"/>
        <w:jc w:val="center"/>
        <w:rPr>
          <w:rFonts w:ascii="Tahoma" w:eastAsia="Calibri" w:hAnsi="Tahoma" w:cs="Tahoma"/>
          <w:b/>
          <w:bCs/>
          <w:lang w:eastAsia="en-US"/>
        </w:rPr>
      </w:pPr>
      <w:r w:rsidRPr="00677942">
        <w:rPr>
          <w:rFonts w:ascii="Tahoma" w:eastAsia="Calibri" w:hAnsi="Tahoma" w:cs="Tahoma"/>
          <w:b/>
          <w:bCs/>
          <w:lang w:eastAsia="en-US"/>
        </w:rPr>
        <w:t>Краткие характеристики и требования к деревянным шпалам.</w:t>
      </w:r>
    </w:p>
    <w:p w14:paraId="36D06CEB" w14:textId="77777777" w:rsidR="00FD13C0" w:rsidRPr="00677942" w:rsidRDefault="00FD13C0" w:rsidP="00FD13C0">
      <w:pPr>
        <w:ind w:firstLine="709"/>
        <w:jc w:val="both"/>
        <w:rPr>
          <w:rFonts w:ascii="Tahoma" w:eastAsia="Calibri" w:hAnsi="Tahoma" w:cs="Tahoma"/>
          <w:lang w:eastAsia="en-US"/>
        </w:rPr>
      </w:pPr>
      <w:r w:rsidRPr="00677942">
        <w:rPr>
          <w:rFonts w:ascii="Tahoma" w:eastAsia="Calibri" w:hAnsi="Tahoma" w:cs="Tahoma"/>
          <w:bCs/>
          <w:lang w:eastAsia="en-US"/>
        </w:rPr>
        <w:t>Шпалы изготовляют из сосны, ели, пихты, лиственницы, кедра, бука, березы и некоторых других пород леса. У</w:t>
      </w:r>
      <w:r w:rsidRPr="00677942">
        <w:rPr>
          <w:rFonts w:ascii="Tahoma" w:eastAsia="Calibri" w:hAnsi="Tahoma" w:cs="Tahoma"/>
          <w:lang w:eastAsia="en-US"/>
        </w:rPr>
        <w:t xml:space="preserve"> ели, пихты и кедра механические характеристики слабее, чем у сосны. Лиственница является хорошим материалом для шпал. Однако шпалы из лиственницы во время сушки перед пропиткой и при сильных морозах растрескиваются, что требует принятия специальных мер. Шпалы из бука обладают большой прочностью и твердостью, но сильно подвержены загниванию. Если буковую шпалу не пропитать антисептиком, то она выходит из строя через один —три года; под влиянием солнечных лучей она сильно растрескивается. Березовые шпалы более прочны, чем сосновые, но, как и буковые, подвержены быстрому загниванию, поэтому обращается особое внимание на пропитку березовых и буковых шпал антисептиками. Во многих странах предпочитают древесину из хвойных пород, преимущественно сосну, по причине дешевизны материала. Хотя сосновые шпалы более поддаются износу. Деревянные шпалы изготавливают из пород хвойных деревьев (сосна, лиственница, ель, пихта, кедр), а для подъездных путей - из березы. Продолжаются эксперименты по производству шпал из дуба (Украина). Главной проблемой деревянных шпал есть тенденция их гниения в местах, где они крепятся к рельсам. Время службы деревянных шпал колебл</w:t>
      </w:r>
      <w:r>
        <w:rPr>
          <w:rFonts w:ascii="Tahoma" w:eastAsia="Calibri" w:hAnsi="Tahoma" w:cs="Tahoma"/>
          <w:lang w:eastAsia="en-US"/>
        </w:rPr>
        <w:t xml:space="preserve">ется в интервале от 7 до 40 лет. </w:t>
      </w:r>
      <w:r w:rsidRPr="00677942">
        <w:rPr>
          <w:rFonts w:ascii="Tahoma" w:eastAsia="Calibri" w:hAnsi="Tahoma" w:cs="Tahoma"/>
          <w:lang w:eastAsia="en-US"/>
        </w:rPr>
        <w:t xml:space="preserve">По качеству древесины шпалы делятся на первый и второй сорт. При изготовлении шпал не допускается искривление боковых сторон, а также нижней и верхней постелей. Для предупреждения растрескивания и разрушения древесины </w:t>
      </w:r>
      <w:proofErr w:type="spellStart"/>
      <w:r w:rsidRPr="00677942">
        <w:rPr>
          <w:rFonts w:ascii="Tahoma" w:eastAsia="Calibri" w:hAnsi="Tahoma" w:cs="Tahoma"/>
          <w:lang w:eastAsia="en-US"/>
        </w:rPr>
        <w:t>прикрепителями</w:t>
      </w:r>
      <w:proofErr w:type="spellEnd"/>
      <w:r w:rsidRPr="00677942">
        <w:rPr>
          <w:rFonts w:ascii="Tahoma" w:eastAsia="Calibri" w:hAnsi="Tahoma" w:cs="Tahoma"/>
          <w:lang w:eastAsia="en-US"/>
        </w:rPr>
        <w:t xml:space="preserve"> рельсов (костылями и шурупами) новые шпалы укрепляют деревянными винтами или металлическими болтами, а отверстия для </w:t>
      </w:r>
      <w:proofErr w:type="spellStart"/>
      <w:r w:rsidRPr="00677942">
        <w:rPr>
          <w:rFonts w:ascii="Tahoma" w:eastAsia="Calibri" w:hAnsi="Tahoma" w:cs="Tahoma"/>
          <w:lang w:eastAsia="en-US"/>
        </w:rPr>
        <w:t>прикрепителей</w:t>
      </w:r>
      <w:proofErr w:type="spellEnd"/>
      <w:r w:rsidRPr="00677942">
        <w:rPr>
          <w:rFonts w:ascii="Tahoma" w:eastAsia="Calibri" w:hAnsi="Tahoma" w:cs="Tahoma"/>
          <w:lang w:eastAsia="en-US"/>
        </w:rPr>
        <w:t xml:space="preserve"> сверлят заранее. Можно также концы шпал обвязывать проволокой диаметром 6—7 мм или забивать в шпалы не менее восьми П-образных скоб, изготовленных из металлической полосы (по две скобы на каждый конец шпалы по верхней и нижней постелям). Наибольший эффект против растрескивания деревянных шпал получается при укреплении их концов деревянными винтами. </w:t>
      </w:r>
    </w:p>
    <w:p w14:paraId="74EF4364" w14:textId="77777777" w:rsidR="00FD13C0" w:rsidRPr="00677942" w:rsidRDefault="00FD13C0" w:rsidP="00FD13C0">
      <w:pPr>
        <w:ind w:firstLine="709"/>
        <w:jc w:val="both"/>
        <w:rPr>
          <w:rFonts w:ascii="Tahoma" w:eastAsia="Calibri" w:hAnsi="Tahoma" w:cs="Tahoma"/>
          <w:lang w:eastAsia="en-US"/>
        </w:rPr>
      </w:pPr>
      <w:r w:rsidRPr="00677942">
        <w:rPr>
          <w:rFonts w:ascii="Tahoma" w:eastAsia="Calibri" w:hAnsi="Tahoma" w:cs="Tahoma"/>
          <w:lang w:eastAsia="en-US"/>
        </w:rPr>
        <w:t xml:space="preserve">В эксплуатации с наилучшей стороны зарекомендовали себя обрезные шпалы. Необрезные шпалы под поездной нагрузкой колеблются вместе с балластом, лежащем на их боковых криволинейных поверхностях. Это приводит к попаданию пыли и грязи под нижнюю постель шпалы, что вызывает разупрочнение рельсового основания. </w:t>
      </w:r>
    </w:p>
    <w:p w14:paraId="19F9533C" w14:textId="77777777" w:rsidR="00FD13C0" w:rsidRPr="00677942" w:rsidRDefault="00FD13C0" w:rsidP="00FD13C0">
      <w:pPr>
        <w:ind w:firstLine="709"/>
        <w:jc w:val="both"/>
        <w:rPr>
          <w:rFonts w:ascii="Tahoma" w:eastAsia="Calibri" w:hAnsi="Tahoma" w:cs="Tahoma"/>
          <w:lang w:eastAsia="en-US"/>
        </w:rPr>
      </w:pPr>
      <w:r w:rsidRPr="00677942">
        <w:rPr>
          <w:rFonts w:ascii="Tahoma" w:eastAsia="Calibri" w:hAnsi="Tahoma" w:cs="Tahoma"/>
          <w:lang w:eastAsia="en-US"/>
        </w:rPr>
        <w:t xml:space="preserve">Длина деревянных шпал всех типов 2750 мм. При такой длине весьма мало изменяется </w:t>
      </w:r>
      <w:proofErr w:type="spellStart"/>
      <w:r w:rsidRPr="00677942">
        <w:rPr>
          <w:rFonts w:ascii="Tahoma" w:eastAsia="Calibri" w:hAnsi="Tahoma" w:cs="Tahoma"/>
          <w:lang w:eastAsia="en-US"/>
        </w:rPr>
        <w:t>подуклонка</w:t>
      </w:r>
      <w:proofErr w:type="spellEnd"/>
      <w:r w:rsidRPr="00677942">
        <w:rPr>
          <w:rFonts w:ascii="Tahoma" w:eastAsia="Calibri" w:hAnsi="Tahoma" w:cs="Tahoma"/>
          <w:lang w:eastAsia="en-US"/>
        </w:rPr>
        <w:t xml:space="preserve"> рельсов при изгибе шпалы под нагрузкой, а также обеспечивается существенное снижение напряжений у концов шпалы. Для </w:t>
      </w:r>
      <w:proofErr w:type="spellStart"/>
      <w:r w:rsidRPr="00677942">
        <w:rPr>
          <w:rFonts w:ascii="Tahoma" w:eastAsia="Calibri" w:hAnsi="Tahoma" w:cs="Tahoma"/>
          <w:lang w:eastAsia="en-US"/>
        </w:rPr>
        <w:t>особогрузонапряженных</w:t>
      </w:r>
      <w:proofErr w:type="spellEnd"/>
      <w:r w:rsidRPr="00677942">
        <w:rPr>
          <w:rFonts w:ascii="Tahoma" w:eastAsia="Calibri" w:hAnsi="Tahoma" w:cs="Tahoma"/>
          <w:lang w:eastAsia="en-US"/>
        </w:rPr>
        <w:t xml:space="preserve"> участков поставляют шпалы длиной 2800 мм, а для участков, где укладываются совмещенные пути с различной шириной колеи, — 3000 мм. Масса шпалы IA составляет 71 кг, ПД — 58 кг и IIIA — 54. кг. </w:t>
      </w:r>
    </w:p>
    <w:p w14:paraId="0CFADAAC" w14:textId="77777777" w:rsidR="00FD13C0" w:rsidRPr="00677942" w:rsidRDefault="00FD13C0" w:rsidP="00FD13C0">
      <w:pPr>
        <w:ind w:firstLine="709"/>
        <w:jc w:val="both"/>
        <w:rPr>
          <w:rFonts w:ascii="Tahoma" w:eastAsia="Calibri" w:hAnsi="Tahoma" w:cs="Tahoma"/>
          <w:lang w:eastAsia="en-US"/>
        </w:rPr>
      </w:pPr>
      <w:r w:rsidRPr="00677942">
        <w:rPr>
          <w:rFonts w:ascii="Tahoma" w:eastAsia="Calibri" w:hAnsi="Tahoma" w:cs="Tahoma"/>
          <w:lang w:eastAsia="en-US"/>
        </w:rPr>
        <w:t xml:space="preserve">При укладке шпал в путь на них ставят клеймо, на поверхности которого выбиты две цифры года укладки. Клеймо ставится на верхней постели шпалы на расстоянии 1 м от торца. Деревянные шпалы снимают с пути из-за гниения, продольного растрескивания, механического износа под подкладкой и при </w:t>
      </w:r>
      <w:r w:rsidRPr="00677942">
        <w:rPr>
          <w:rFonts w:ascii="Tahoma" w:eastAsia="Calibri" w:hAnsi="Tahoma" w:cs="Tahoma"/>
          <w:lang w:eastAsia="en-US"/>
        </w:rPr>
        <w:lastRenderedPageBreak/>
        <w:t xml:space="preserve">комбинации этих дефектов. В период эксплуатации шпал эти процессы протекают одновременно и взаимно влияют друг на друга. </w:t>
      </w:r>
    </w:p>
    <w:p w14:paraId="0EA3C2F7" w14:textId="77777777" w:rsidR="00FD13C0" w:rsidRPr="00677942" w:rsidRDefault="00FD13C0" w:rsidP="00FD13C0">
      <w:pPr>
        <w:ind w:firstLine="709"/>
        <w:jc w:val="both"/>
        <w:rPr>
          <w:rFonts w:ascii="Tahoma" w:eastAsia="Calibri" w:hAnsi="Tahoma" w:cs="Tahoma"/>
          <w:lang w:eastAsia="en-US"/>
        </w:rPr>
      </w:pPr>
      <w:r w:rsidRPr="00677942">
        <w:rPr>
          <w:rFonts w:ascii="Tahoma" w:eastAsia="Calibri" w:hAnsi="Tahoma" w:cs="Tahoma"/>
          <w:lang w:eastAsia="en-US"/>
        </w:rPr>
        <w:t xml:space="preserve">Существующие нормы устанавливают следующие сроки службы шпал при пропитке их масляными антисептиками: 25 лет — для буковых, 20 лет — для сосновых шпал и шпал из лиственницы, 18 лет — для еловых и пихтовых. Фактический же срок службы деревянных шпал на железных дорогах несколько ниже нормативного и составляет в среднем по главным и станционным путям около 15-16 лет. Меры по продлению срока службы деревянных шпал имеют большое народнохозяйственное значение. </w:t>
      </w:r>
    </w:p>
    <w:p w14:paraId="3B7B4656" w14:textId="77777777" w:rsidR="00FD13C0" w:rsidRPr="00677942" w:rsidRDefault="00FD13C0" w:rsidP="00FD13C0">
      <w:pPr>
        <w:ind w:firstLine="709"/>
        <w:jc w:val="both"/>
        <w:rPr>
          <w:rFonts w:ascii="Tahoma" w:eastAsia="Calibri" w:hAnsi="Tahoma" w:cs="Tahoma"/>
          <w:lang w:eastAsia="en-US"/>
        </w:rPr>
      </w:pPr>
      <w:r w:rsidRPr="00677942">
        <w:rPr>
          <w:rFonts w:ascii="Tahoma" w:eastAsia="Calibri" w:hAnsi="Tahoma" w:cs="Tahoma"/>
          <w:lang w:eastAsia="en-US"/>
        </w:rPr>
        <w:t xml:space="preserve">Для увеличения срока службы шпал их пропитывают.  </w:t>
      </w:r>
      <w:r w:rsidRPr="00677942">
        <w:rPr>
          <w:rFonts w:ascii="Tahoma" w:eastAsia="Calibri" w:hAnsi="Tahoma" w:cs="Tahoma"/>
          <w:bCs/>
          <w:lang w:eastAsia="en-US"/>
        </w:rPr>
        <w:t>Пропитка шпал</w:t>
      </w:r>
      <w:r w:rsidRPr="00677942">
        <w:rPr>
          <w:rFonts w:ascii="Tahoma" w:eastAsia="Calibri" w:hAnsi="Tahoma" w:cs="Tahoma"/>
          <w:lang w:eastAsia="en-US"/>
        </w:rPr>
        <w:t xml:space="preserve"> осуществляется каменноугольными маслами, креозотом, либо антисептиками ЖТК для пропитки железнодорожных шпал. В настоящее время в России пропитка осуществляется методом «вакуум -давление – вакуум», этот метод нормирован ГОСТ. Также </w:t>
      </w:r>
      <w:proofErr w:type="spellStart"/>
      <w:r w:rsidRPr="00677942">
        <w:rPr>
          <w:rFonts w:ascii="Tahoma" w:eastAsia="Calibri" w:hAnsi="Tahoma" w:cs="Tahoma"/>
          <w:lang w:eastAsia="en-US"/>
        </w:rPr>
        <w:t>пропитыват</w:t>
      </w:r>
      <w:proofErr w:type="spellEnd"/>
      <w:r w:rsidRPr="00677942">
        <w:rPr>
          <w:rFonts w:ascii="Tahoma" w:eastAsia="Calibri" w:hAnsi="Tahoma" w:cs="Tahoma"/>
          <w:lang w:eastAsia="en-US"/>
        </w:rPr>
        <w:t xml:space="preserve"> масляными антисептиками на шпалопропиточных заводах способом горячей пропитки под давлением 7,84X105 Па. Такой способ позволяет пропитать заболонь на всю толщину, а ядро — на глубину до 1 см. </w:t>
      </w:r>
    </w:p>
    <w:p w14:paraId="03462B76" w14:textId="77777777" w:rsidR="00FD13C0" w:rsidRPr="00677942" w:rsidRDefault="00FD13C0" w:rsidP="00FD13C0">
      <w:pPr>
        <w:shd w:val="clear" w:color="auto" w:fill="FFFFFF"/>
        <w:ind w:firstLine="709"/>
        <w:jc w:val="both"/>
        <w:rPr>
          <w:rFonts w:ascii="Tahoma" w:eastAsia="Calibri" w:hAnsi="Tahoma" w:cs="Tahoma"/>
          <w:lang w:eastAsia="en-US"/>
        </w:rPr>
      </w:pPr>
      <w:r w:rsidRPr="00677942">
        <w:rPr>
          <w:rFonts w:ascii="Tahoma" w:eastAsia="Calibri" w:hAnsi="Tahoma" w:cs="Tahoma"/>
          <w:lang w:eastAsia="en-US"/>
        </w:rPr>
        <w:t xml:space="preserve">Большое значение для хорошей пропитки имеют соблюдение требований по ограничению влажности древесины (не более 25%), а также предварительная ее сушка. Этим достигается равномерное и глубокое пропитывание шпал. Укладка в путь непропитанных шпал запрещается. </w:t>
      </w:r>
      <w:r w:rsidRPr="00677942">
        <w:rPr>
          <w:rFonts w:ascii="Tahoma" w:eastAsia="Calibri" w:hAnsi="Tahoma" w:cs="Tahoma"/>
          <w:lang w:eastAsia="en-US"/>
        </w:rPr>
        <w:br/>
        <w:t xml:space="preserve">Механический износ деревянных шпал можно уменьшить за счет применения смешанных и раздельных скреплений с упругими </w:t>
      </w:r>
      <w:proofErr w:type="spellStart"/>
      <w:r w:rsidRPr="00677942">
        <w:rPr>
          <w:rFonts w:ascii="Tahoma" w:eastAsia="Calibri" w:hAnsi="Tahoma" w:cs="Tahoma"/>
          <w:lang w:eastAsia="en-US"/>
        </w:rPr>
        <w:t>прикрепителями</w:t>
      </w:r>
      <w:proofErr w:type="spellEnd"/>
      <w:r w:rsidRPr="00677942">
        <w:rPr>
          <w:rFonts w:ascii="Tahoma" w:eastAsia="Calibri" w:hAnsi="Tahoma" w:cs="Tahoma"/>
          <w:lang w:eastAsia="en-US"/>
        </w:rPr>
        <w:t xml:space="preserve"> (для уменьшения вибрации подкладок), укладки между подошвой рельса и подкладкой прокладки для центрирования нагрузки, передаваемой от рельса к шпалам, укладки на шпалу под подкладку прокладки для уменьшения смятия, перетирания и разрывов волокон древесины в самой напряженной зоне шпалы.</w:t>
      </w:r>
    </w:p>
    <w:p w14:paraId="35FDF5A8" w14:textId="77777777" w:rsidR="00FD13C0" w:rsidRPr="00677942" w:rsidRDefault="00FD13C0" w:rsidP="00FD13C0">
      <w:pPr>
        <w:ind w:firstLine="709"/>
        <w:jc w:val="both"/>
        <w:rPr>
          <w:rFonts w:ascii="Tahoma" w:hAnsi="Tahoma" w:cs="Tahoma"/>
        </w:rPr>
      </w:pPr>
      <w:r w:rsidRPr="00677942">
        <w:rPr>
          <w:rFonts w:ascii="Tahoma" w:hAnsi="Tahoma" w:cs="Tahoma"/>
        </w:rPr>
        <w:t xml:space="preserve">Забивка в шпалы и брусья костылей и завертывание шурупов должны производиться в предварительно просверленные антисептированные отверстия. Для выполнения перешивочных работ должны применяться пластинки -закрепители длиной </w:t>
      </w:r>
      <w:smartTag w:uri="urn:schemas-microsoft-com:office:smarttags" w:element="metricconverter">
        <w:smartTagPr>
          <w:attr w:name="ProductID" w:val="110 мм"/>
        </w:smartTagPr>
        <w:r w:rsidRPr="00677942">
          <w:rPr>
            <w:rFonts w:ascii="Tahoma" w:hAnsi="Tahoma" w:cs="Tahoma"/>
          </w:rPr>
          <w:t>110 мм</w:t>
        </w:r>
      </w:smartTag>
      <w:r w:rsidRPr="00677942">
        <w:rPr>
          <w:rFonts w:ascii="Tahoma" w:hAnsi="Tahoma" w:cs="Tahoma"/>
        </w:rPr>
        <w:t xml:space="preserve">, сечением 4 х </w:t>
      </w:r>
      <w:smartTag w:uri="urn:schemas-microsoft-com:office:smarttags" w:element="metricconverter">
        <w:smartTagPr>
          <w:attr w:name="ProductID" w:val="15 мм"/>
        </w:smartTagPr>
        <w:r w:rsidRPr="00677942">
          <w:rPr>
            <w:rFonts w:ascii="Tahoma" w:hAnsi="Tahoma" w:cs="Tahoma"/>
          </w:rPr>
          <w:t>15 мм</w:t>
        </w:r>
      </w:smartTag>
      <w:r w:rsidRPr="00677942">
        <w:rPr>
          <w:rFonts w:ascii="Tahoma" w:hAnsi="Tahoma" w:cs="Tahoma"/>
        </w:rPr>
        <w:t xml:space="preserve">. Расстояния между осями шпал должны соответствовать эпюре шпал данного класса пути (Э=1440, Э=1600, Э=1840, Э=2000, Э=2200). По отношению к оси пути они должны располагаться: на прямых участках - строго перпендикулярно, на кривых - по нормали. В зависимости от состояния шпалы бывают годными и негодными - подлежащие замене и имеющие следующие дефекты: продольные трещины с обнаженной непропитанной древесиной по всей длине шпалы и более ½ бруса; расколы на торцах шпал, заходящие под подкладку; износ древесины под подкладками глубиной более </w:t>
      </w:r>
      <w:smartTag w:uri="urn:schemas-microsoft-com:office:smarttags" w:element="metricconverter">
        <w:smartTagPr>
          <w:attr w:name="ProductID" w:val="30 мм"/>
        </w:smartTagPr>
        <w:r w:rsidRPr="00677942">
          <w:rPr>
            <w:rFonts w:ascii="Tahoma" w:hAnsi="Tahoma" w:cs="Tahoma"/>
          </w:rPr>
          <w:t>30 мм</w:t>
        </w:r>
      </w:smartTag>
      <w:r w:rsidRPr="00677942">
        <w:rPr>
          <w:rFonts w:ascii="Tahoma" w:hAnsi="Tahoma" w:cs="Tahoma"/>
        </w:rPr>
        <w:t xml:space="preserve">; гниль древесины глубиной более </w:t>
      </w:r>
      <w:smartTag w:uri="urn:schemas-microsoft-com:office:smarttags" w:element="metricconverter">
        <w:smartTagPr>
          <w:attr w:name="ProductID" w:val="30 мм"/>
        </w:smartTagPr>
        <w:r w:rsidRPr="00677942">
          <w:rPr>
            <w:rFonts w:ascii="Tahoma" w:hAnsi="Tahoma" w:cs="Tahoma"/>
          </w:rPr>
          <w:t>30 мм</w:t>
        </w:r>
      </w:smartTag>
      <w:r w:rsidRPr="00677942">
        <w:rPr>
          <w:rFonts w:ascii="Tahoma" w:hAnsi="Tahoma" w:cs="Tahoma"/>
        </w:rPr>
        <w:t xml:space="preserve"> на верхней части и в зоне подкладок; </w:t>
      </w:r>
      <w:proofErr w:type="spellStart"/>
      <w:r w:rsidRPr="00677942">
        <w:rPr>
          <w:rFonts w:ascii="Tahoma" w:hAnsi="Tahoma" w:cs="Tahoma"/>
        </w:rPr>
        <w:t>выколы</w:t>
      </w:r>
      <w:proofErr w:type="spellEnd"/>
      <w:r w:rsidRPr="00677942">
        <w:rPr>
          <w:rFonts w:ascii="Tahoma" w:hAnsi="Tahoma" w:cs="Tahoma"/>
        </w:rPr>
        <w:t xml:space="preserve"> кусков древесины между трещинами заходящие под подкладку; поперечные изломы; загнивание торцов, заходящие в зону подкладок.</w:t>
      </w:r>
    </w:p>
    <w:p w14:paraId="6AC5F2D1" w14:textId="77777777" w:rsidR="00FD13C0" w:rsidRPr="00677942" w:rsidRDefault="00FD13C0" w:rsidP="00FD13C0">
      <w:pPr>
        <w:shd w:val="clear" w:color="auto" w:fill="FFFFFF"/>
        <w:ind w:firstLine="709"/>
        <w:jc w:val="both"/>
        <w:rPr>
          <w:rFonts w:ascii="Tahoma" w:eastAsia="Calibri" w:hAnsi="Tahoma" w:cs="Tahoma"/>
          <w:b/>
          <w:lang w:eastAsia="en-US"/>
        </w:rPr>
      </w:pPr>
    </w:p>
    <w:p w14:paraId="543EF5BA" w14:textId="77777777" w:rsidR="00FD13C0" w:rsidRPr="00677942" w:rsidRDefault="00FD13C0" w:rsidP="00FD13C0">
      <w:pPr>
        <w:ind w:firstLine="709"/>
        <w:jc w:val="right"/>
        <w:rPr>
          <w:rFonts w:ascii="Tahoma" w:eastAsia="Calibri" w:hAnsi="Tahoma" w:cs="Tahoma"/>
          <w:b/>
          <w:i/>
          <w:lang w:eastAsia="en-US"/>
        </w:rPr>
      </w:pPr>
      <w:r w:rsidRPr="00E009C2">
        <w:rPr>
          <w:rFonts w:ascii="Tahoma" w:hAnsi="Tahoma" w:cs="Tahoma"/>
          <w:lang w:eastAsia="en-US"/>
        </w:rPr>
        <w:br w:type="page"/>
      </w:r>
    </w:p>
    <w:p w14:paraId="0E65B372" w14:textId="77777777" w:rsidR="00FD13C0" w:rsidRPr="005A362E" w:rsidRDefault="00FD13C0" w:rsidP="00FD13C0">
      <w:pPr>
        <w:ind w:firstLine="709"/>
        <w:jc w:val="right"/>
        <w:rPr>
          <w:rFonts w:ascii="Tahoma" w:eastAsia="Calibri" w:hAnsi="Tahoma" w:cs="Tahoma"/>
          <w:b/>
          <w:i/>
          <w:szCs w:val="22"/>
          <w:lang w:eastAsia="en-US"/>
        </w:rPr>
      </w:pPr>
      <w:r w:rsidRPr="005A362E">
        <w:rPr>
          <w:rFonts w:ascii="Tahoma" w:eastAsia="Calibri" w:hAnsi="Tahoma" w:cs="Tahoma"/>
          <w:b/>
          <w:i/>
          <w:szCs w:val="22"/>
          <w:lang w:eastAsia="en-US"/>
        </w:rPr>
        <w:lastRenderedPageBreak/>
        <w:t>Приложение №3</w:t>
      </w:r>
    </w:p>
    <w:p w14:paraId="6EA1CBD7" w14:textId="29EC20B2" w:rsidR="00FD13C0" w:rsidRDefault="00FD13C0" w:rsidP="00FD13C0">
      <w:pPr>
        <w:spacing w:line="360" w:lineRule="auto"/>
        <w:ind w:firstLine="851"/>
        <w:jc w:val="center"/>
        <w:rPr>
          <w:rFonts w:ascii="Tahoma" w:hAnsi="Tahoma" w:cs="Tahoma"/>
        </w:rPr>
      </w:pPr>
      <w:r w:rsidRPr="00444840">
        <w:rPr>
          <w:noProof/>
        </w:rPr>
        <w:drawing>
          <wp:inline distT="0" distB="0" distL="0" distR="0" wp14:anchorId="67BB2155" wp14:editId="54F225C3">
            <wp:extent cx="4552950" cy="5219700"/>
            <wp:effectExtent l="0" t="0" r="0" b="0"/>
            <wp:docPr id="4" name="Рисунок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pic:cNvPicPr>
                      <a:picLocks noChangeAspect="1" noChangeArrowheads="1"/>
                    </pic:cNvPicPr>
                  </pic:nvPicPr>
                  <pic:blipFill>
                    <a:blip r:embed="rId20">
                      <a:extLst>
                        <a:ext uri="{28A0092B-C50C-407E-A947-70E740481C1C}">
                          <a14:useLocalDpi xmlns:a14="http://schemas.microsoft.com/office/drawing/2010/main" val="0"/>
                        </a:ext>
                      </a:extLst>
                    </a:blip>
                    <a:srcRect l="14835" t="-613" r="14835"/>
                    <a:stretch>
                      <a:fillRect/>
                    </a:stretch>
                  </pic:blipFill>
                  <pic:spPr bwMode="auto">
                    <a:xfrm>
                      <a:off x="0" y="0"/>
                      <a:ext cx="4552950" cy="5219700"/>
                    </a:xfrm>
                    <a:prstGeom prst="rect">
                      <a:avLst/>
                    </a:prstGeom>
                    <a:noFill/>
                    <a:ln>
                      <a:noFill/>
                    </a:ln>
                  </pic:spPr>
                </pic:pic>
              </a:graphicData>
            </a:graphic>
          </wp:inline>
        </w:drawing>
      </w:r>
    </w:p>
    <w:p w14:paraId="5015F67C" w14:textId="77777777" w:rsidR="00FD13C0" w:rsidRPr="00DE19BF" w:rsidRDefault="00FD13C0" w:rsidP="00FD13C0">
      <w:pPr>
        <w:tabs>
          <w:tab w:val="left" w:pos="3777"/>
        </w:tabs>
        <w:spacing w:line="360" w:lineRule="auto"/>
        <w:rPr>
          <w:rFonts w:ascii="Tahoma" w:hAnsi="Tahoma" w:cs="Tahoma"/>
        </w:rPr>
      </w:pPr>
    </w:p>
    <w:p w14:paraId="4203FA13" w14:textId="7932998A" w:rsidR="00E11089" w:rsidRDefault="00E11089" w:rsidP="00E11089">
      <w:pPr>
        <w:pStyle w:val="14"/>
        <w:rPr>
          <w:rFonts w:ascii="Times New Roman" w:hAnsi="Times New Roman"/>
          <w:b/>
          <w:sz w:val="24"/>
          <w:szCs w:val="24"/>
        </w:rPr>
      </w:pPr>
    </w:p>
    <w:p w14:paraId="25394B5B" w14:textId="2035F9FE" w:rsidR="00861FAF" w:rsidRDefault="00861FAF" w:rsidP="00E11089">
      <w:pPr>
        <w:pStyle w:val="14"/>
        <w:rPr>
          <w:rFonts w:ascii="Times New Roman" w:hAnsi="Times New Roman"/>
          <w:b/>
          <w:sz w:val="24"/>
          <w:szCs w:val="24"/>
        </w:rPr>
      </w:pPr>
    </w:p>
    <w:p w14:paraId="51C43A52" w14:textId="1F9826CF" w:rsidR="00861FAF" w:rsidRDefault="00861FAF" w:rsidP="00E11089">
      <w:pPr>
        <w:pStyle w:val="14"/>
        <w:rPr>
          <w:rFonts w:ascii="Times New Roman" w:hAnsi="Times New Roman"/>
          <w:b/>
          <w:sz w:val="24"/>
          <w:szCs w:val="24"/>
        </w:rPr>
      </w:pPr>
    </w:p>
    <w:p w14:paraId="2B159A75" w14:textId="423D4760" w:rsidR="00861FAF" w:rsidRDefault="00861FAF" w:rsidP="00E11089">
      <w:pPr>
        <w:pStyle w:val="14"/>
        <w:rPr>
          <w:rFonts w:ascii="Times New Roman" w:hAnsi="Times New Roman"/>
          <w:b/>
          <w:sz w:val="24"/>
          <w:szCs w:val="24"/>
        </w:rPr>
      </w:pPr>
    </w:p>
    <w:p w14:paraId="43E7FF52" w14:textId="3F8D7F5D" w:rsidR="00861FAF" w:rsidRDefault="00861FAF" w:rsidP="00E11089">
      <w:pPr>
        <w:pStyle w:val="14"/>
        <w:rPr>
          <w:rFonts w:ascii="Times New Roman" w:hAnsi="Times New Roman"/>
          <w:b/>
          <w:sz w:val="24"/>
          <w:szCs w:val="24"/>
        </w:rPr>
      </w:pPr>
    </w:p>
    <w:p w14:paraId="325BFA1D" w14:textId="68ABB39B" w:rsidR="00861FAF" w:rsidRDefault="00861FAF" w:rsidP="00E11089">
      <w:pPr>
        <w:pStyle w:val="14"/>
        <w:rPr>
          <w:rFonts w:ascii="Times New Roman" w:hAnsi="Times New Roman"/>
          <w:b/>
          <w:sz w:val="24"/>
          <w:szCs w:val="24"/>
        </w:rPr>
      </w:pPr>
    </w:p>
    <w:p w14:paraId="1E163F1E" w14:textId="380D209D" w:rsidR="00861FAF" w:rsidRDefault="00861FAF" w:rsidP="00E11089">
      <w:pPr>
        <w:pStyle w:val="14"/>
        <w:rPr>
          <w:rFonts w:ascii="Times New Roman" w:hAnsi="Times New Roman"/>
          <w:b/>
          <w:sz w:val="24"/>
          <w:szCs w:val="24"/>
        </w:rPr>
      </w:pPr>
    </w:p>
    <w:p w14:paraId="6AA8FC87" w14:textId="0625E994" w:rsidR="00861FAF" w:rsidRDefault="00861FAF" w:rsidP="00E11089">
      <w:pPr>
        <w:pStyle w:val="14"/>
        <w:rPr>
          <w:rFonts w:ascii="Times New Roman" w:hAnsi="Times New Roman"/>
          <w:b/>
          <w:sz w:val="24"/>
          <w:szCs w:val="24"/>
        </w:rPr>
      </w:pPr>
    </w:p>
    <w:p w14:paraId="777E9321" w14:textId="4F7EE88A" w:rsidR="00861FAF" w:rsidRDefault="00861FAF" w:rsidP="00E11089">
      <w:pPr>
        <w:pStyle w:val="14"/>
        <w:rPr>
          <w:rFonts w:ascii="Times New Roman" w:hAnsi="Times New Roman"/>
          <w:b/>
          <w:sz w:val="24"/>
          <w:szCs w:val="24"/>
        </w:rPr>
      </w:pPr>
    </w:p>
    <w:p w14:paraId="52ABCC4D" w14:textId="5BA3BB7C" w:rsidR="00861FAF" w:rsidRDefault="00861FAF" w:rsidP="00E11089">
      <w:pPr>
        <w:pStyle w:val="14"/>
        <w:rPr>
          <w:rFonts w:ascii="Times New Roman" w:hAnsi="Times New Roman"/>
          <w:b/>
          <w:sz w:val="24"/>
          <w:szCs w:val="24"/>
        </w:rPr>
      </w:pPr>
    </w:p>
    <w:p w14:paraId="335C62AF" w14:textId="0A854844" w:rsidR="00861FAF" w:rsidRDefault="00861FAF" w:rsidP="00E11089">
      <w:pPr>
        <w:pStyle w:val="14"/>
        <w:rPr>
          <w:rFonts w:ascii="Times New Roman" w:hAnsi="Times New Roman"/>
          <w:b/>
          <w:sz w:val="24"/>
          <w:szCs w:val="24"/>
        </w:rPr>
      </w:pPr>
    </w:p>
    <w:p w14:paraId="363211A6" w14:textId="196E4396" w:rsidR="00861FAF" w:rsidRDefault="00861FAF" w:rsidP="00E11089">
      <w:pPr>
        <w:pStyle w:val="14"/>
        <w:rPr>
          <w:rFonts w:ascii="Times New Roman" w:hAnsi="Times New Roman"/>
          <w:b/>
          <w:sz w:val="24"/>
          <w:szCs w:val="24"/>
        </w:rPr>
      </w:pPr>
    </w:p>
    <w:p w14:paraId="36239A8C" w14:textId="47BEA572" w:rsidR="00861FAF" w:rsidRDefault="00861FAF" w:rsidP="00E11089">
      <w:pPr>
        <w:pStyle w:val="14"/>
        <w:rPr>
          <w:rFonts w:ascii="Times New Roman" w:hAnsi="Times New Roman"/>
          <w:b/>
          <w:sz w:val="24"/>
          <w:szCs w:val="24"/>
        </w:rPr>
      </w:pPr>
    </w:p>
    <w:p w14:paraId="77DDE259" w14:textId="243467C0" w:rsidR="00861FAF" w:rsidRDefault="00861FAF" w:rsidP="00E11089">
      <w:pPr>
        <w:pStyle w:val="14"/>
        <w:rPr>
          <w:rFonts w:ascii="Times New Roman" w:hAnsi="Times New Roman"/>
          <w:b/>
          <w:sz w:val="24"/>
          <w:szCs w:val="24"/>
        </w:rPr>
      </w:pPr>
    </w:p>
    <w:p w14:paraId="097CE760" w14:textId="6A43093D" w:rsidR="00861FAF" w:rsidRDefault="00861FAF" w:rsidP="00E11089">
      <w:pPr>
        <w:pStyle w:val="14"/>
        <w:rPr>
          <w:rFonts w:ascii="Times New Roman" w:hAnsi="Times New Roman"/>
          <w:b/>
          <w:sz w:val="24"/>
          <w:szCs w:val="24"/>
        </w:rPr>
      </w:pPr>
    </w:p>
    <w:p w14:paraId="28C657E8" w14:textId="0264E1DF" w:rsidR="00861FAF" w:rsidRDefault="00861FAF" w:rsidP="00E11089">
      <w:pPr>
        <w:pStyle w:val="14"/>
        <w:rPr>
          <w:rFonts w:ascii="Times New Roman" w:hAnsi="Times New Roman"/>
          <w:b/>
          <w:sz w:val="24"/>
          <w:szCs w:val="24"/>
        </w:rPr>
      </w:pPr>
    </w:p>
    <w:p w14:paraId="7339E8E6" w14:textId="0E30524D" w:rsidR="00861FAF" w:rsidRDefault="00861FAF" w:rsidP="00E11089">
      <w:pPr>
        <w:pStyle w:val="14"/>
        <w:rPr>
          <w:rFonts w:ascii="Times New Roman" w:hAnsi="Times New Roman"/>
          <w:b/>
          <w:sz w:val="24"/>
          <w:szCs w:val="24"/>
        </w:rPr>
      </w:pPr>
    </w:p>
    <w:p w14:paraId="6ED21622" w14:textId="4DCE40B6" w:rsidR="00861FAF" w:rsidRDefault="00861FAF" w:rsidP="00E11089">
      <w:pPr>
        <w:pStyle w:val="14"/>
        <w:rPr>
          <w:rFonts w:ascii="Times New Roman" w:hAnsi="Times New Roman"/>
          <w:b/>
          <w:sz w:val="24"/>
          <w:szCs w:val="24"/>
        </w:rPr>
      </w:pPr>
    </w:p>
    <w:p w14:paraId="7C956A25" w14:textId="34F85CF0" w:rsidR="00861FAF" w:rsidRDefault="00861FAF" w:rsidP="00E11089">
      <w:pPr>
        <w:pStyle w:val="14"/>
        <w:rPr>
          <w:rFonts w:ascii="Times New Roman" w:hAnsi="Times New Roman"/>
          <w:b/>
          <w:sz w:val="24"/>
          <w:szCs w:val="24"/>
        </w:rPr>
      </w:pPr>
    </w:p>
    <w:p w14:paraId="37122546" w14:textId="4946943F" w:rsidR="00861FAF" w:rsidRDefault="00861FAF" w:rsidP="00E11089">
      <w:pPr>
        <w:pStyle w:val="14"/>
        <w:rPr>
          <w:rFonts w:ascii="Times New Roman" w:hAnsi="Times New Roman"/>
          <w:b/>
          <w:sz w:val="24"/>
          <w:szCs w:val="24"/>
        </w:rPr>
      </w:pPr>
    </w:p>
    <w:p w14:paraId="42100932" w14:textId="5618835F" w:rsidR="00861FAF" w:rsidRDefault="00861FAF" w:rsidP="00E11089">
      <w:pPr>
        <w:pStyle w:val="14"/>
        <w:rPr>
          <w:rFonts w:ascii="Times New Roman" w:hAnsi="Times New Roman"/>
          <w:b/>
          <w:sz w:val="24"/>
          <w:szCs w:val="24"/>
        </w:rPr>
      </w:pPr>
    </w:p>
    <w:p w14:paraId="6F779BF8" w14:textId="60BED035" w:rsidR="00861FAF" w:rsidRDefault="00861FAF" w:rsidP="00E11089">
      <w:pPr>
        <w:pStyle w:val="14"/>
        <w:rPr>
          <w:rFonts w:ascii="Times New Roman" w:hAnsi="Times New Roman"/>
          <w:b/>
          <w:sz w:val="24"/>
          <w:szCs w:val="24"/>
        </w:rPr>
      </w:pPr>
    </w:p>
    <w:p w14:paraId="13467060" w14:textId="2E69E239" w:rsidR="00861FAF" w:rsidRDefault="00861FAF" w:rsidP="00861FAF">
      <w:pPr>
        <w:pStyle w:val="14"/>
        <w:jc w:val="right"/>
        <w:rPr>
          <w:rFonts w:ascii="Times New Roman" w:hAnsi="Times New Roman"/>
          <w:sz w:val="24"/>
          <w:szCs w:val="24"/>
        </w:rPr>
      </w:pPr>
      <w:r w:rsidRPr="00861FAF">
        <w:rPr>
          <w:rFonts w:ascii="Times New Roman" w:hAnsi="Times New Roman"/>
          <w:sz w:val="24"/>
          <w:szCs w:val="24"/>
        </w:rPr>
        <w:t>Приложение №2 к Техническому заданию</w:t>
      </w:r>
    </w:p>
    <w:p w14:paraId="2F187D93" w14:textId="44459382" w:rsidR="00861FAF" w:rsidRDefault="00861FAF" w:rsidP="00861FAF">
      <w:pPr>
        <w:pStyle w:val="14"/>
        <w:jc w:val="right"/>
        <w:rPr>
          <w:rFonts w:ascii="Times New Roman" w:hAnsi="Times New Roman"/>
          <w:sz w:val="24"/>
          <w:szCs w:val="24"/>
        </w:rPr>
      </w:pPr>
    </w:p>
    <w:p w14:paraId="3C38B5C6" w14:textId="4BC64BD3" w:rsidR="00861FAF" w:rsidRDefault="00861FAF" w:rsidP="00861FAF">
      <w:pPr>
        <w:pStyle w:val="14"/>
        <w:jc w:val="right"/>
        <w:rPr>
          <w:rFonts w:ascii="Times New Roman" w:hAnsi="Times New Roman"/>
          <w:sz w:val="24"/>
          <w:szCs w:val="24"/>
        </w:rPr>
      </w:pPr>
    </w:p>
    <w:tbl>
      <w:tblPr>
        <w:tblW w:w="0" w:type="auto"/>
        <w:tblLook w:val="04A0" w:firstRow="1" w:lastRow="0" w:firstColumn="1" w:lastColumn="0" w:noHBand="0" w:noVBand="1"/>
      </w:tblPr>
      <w:tblGrid>
        <w:gridCol w:w="9358"/>
      </w:tblGrid>
      <w:tr w:rsidR="00600E91" w:rsidRPr="00A81045" w14:paraId="7A513791" w14:textId="77777777" w:rsidTr="009240E3">
        <w:trPr>
          <w:trHeight w:val="727"/>
        </w:trPr>
        <w:tc>
          <w:tcPr>
            <w:tcW w:w="9358" w:type="dxa"/>
            <w:vAlign w:val="center"/>
          </w:tcPr>
          <w:p w14:paraId="5E0228E5" w14:textId="177CD0BA" w:rsidR="00600E91" w:rsidRDefault="00600E91" w:rsidP="009240E3">
            <w:pPr>
              <w:pStyle w:val="7"/>
              <w:spacing w:before="0" w:after="0"/>
              <w:jc w:val="center"/>
              <w:rPr>
                <w:rFonts w:ascii="Tahoma" w:hAnsi="Tahoma" w:cs="Tahoma"/>
                <w:b/>
                <w:sz w:val="36"/>
                <w:szCs w:val="36"/>
              </w:rPr>
            </w:pPr>
          </w:p>
          <w:p w14:paraId="2A603601" w14:textId="37745983" w:rsidR="009240E3" w:rsidRDefault="009240E3" w:rsidP="009240E3"/>
          <w:p w14:paraId="059ACC3D" w14:textId="621E92B6" w:rsidR="009240E3" w:rsidRDefault="009240E3" w:rsidP="009240E3"/>
          <w:p w14:paraId="49EF3F3C" w14:textId="539728C2" w:rsidR="009240E3" w:rsidRDefault="009240E3" w:rsidP="009240E3"/>
          <w:p w14:paraId="6903779C" w14:textId="1F97A735" w:rsidR="009240E3" w:rsidRDefault="009240E3" w:rsidP="009240E3"/>
          <w:p w14:paraId="17F66084" w14:textId="753AE751" w:rsidR="009240E3" w:rsidRDefault="009240E3" w:rsidP="009240E3"/>
          <w:p w14:paraId="6FC8FD9E" w14:textId="200BC514" w:rsidR="009240E3" w:rsidRDefault="009240E3" w:rsidP="009240E3"/>
          <w:p w14:paraId="7E945246" w14:textId="78D27423" w:rsidR="009240E3" w:rsidRDefault="009240E3" w:rsidP="009240E3"/>
          <w:p w14:paraId="3CBE4CBD" w14:textId="26A806D5" w:rsidR="009240E3" w:rsidRDefault="009240E3" w:rsidP="009240E3"/>
          <w:p w14:paraId="171AD181" w14:textId="08A2F107" w:rsidR="009240E3" w:rsidRDefault="009240E3" w:rsidP="009240E3"/>
          <w:p w14:paraId="6E0544ED" w14:textId="29EDE494" w:rsidR="009240E3" w:rsidRDefault="009240E3" w:rsidP="009240E3"/>
          <w:p w14:paraId="2666D6F6" w14:textId="77777777" w:rsidR="009240E3" w:rsidRPr="009240E3" w:rsidRDefault="009240E3" w:rsidP="009240E3"/>
          <w:p w14:paraId="13E7CADC" w14:textId="77777777" w:rsidR="00600E91" w:rsidRDefault="00600E91" w:rsidP="009240E3"/>
          <w:p w14:paraId="3E5E2274" w14:textId="77777777" w:rsidR="00600E91" w:rsidRDefault="00600E91" w:rsidP="009240E3"/>
          <w:p w14:paraId="3C5C8F63" w14:textId="77777777" w:rsidR="00600E91" w:rsidRPr="002A5635" w:rsidRDefault="00600E91" w:rsidP="009240E3"/>
          <w:p w14:paraId="45F59B3C" w14:textId="77777777" w:rsidR="00600E91" w:rsidRPr="00CB2E96" w:rsidRDefault="00600E91" w:rsidP="009240E3">
            <w:pPr>
              <w:pStyle w:val="7"/>
              <w:spacing w:before="0" w:after="0"/>
              <w:jc w:val="center"/>
              <w:rPr>
                <w:rFonts w:ascii="Tahoma" w:hAnsi="Tahoma" w:cs="Tahoma"/>
                <w:b/>
                <w:sz w:val="36"/>
                <w:szCs w:val="36"/>
              </w:rPr>
            </w:pPr>
            <w:bookmarkStart w:id="44" w:name="_Toc164945804"/>
            <w:r w:rsidRPr="00CB2E96">
              <w:rPr>
                <w:rFonts w:ascii="Tahoma" w:hAnsi="Tahoma" w:cs="Tahoma"/>
                <w:b/>
                <w:sz w:val="36"/>
                <w:szCs w:val="36"/>
              </w:rPr>
              <w:t>ТЕХНОЛОГИЧЕСКАЯ КАРТА</w:t>
            </w:r>
            <w:bookmarkEnd w:id="44"/>
          </w:p>
        </w:tc>
      </w:tr>
      <w:tr w:rsidR="00600E91" w:rsidRPr="00A81045" w14:paraId="25D8B525" w14:textId="77777777" w:rsidTr="009240E3">
        <w:trPr>
          <w:trHeight w:val="2031"/>
        </w:trPr>
        <w:tc>
          <w:tcPr>
            <w:tcW w:w="9358" w:type="dxa"/>
            <w:vAlign w:val="center"/>
          </w:tcPr>
          <w:p w14:paraId="18CDAFA9" w14:textId="77777777" w:rsidR="00600E91" w:rsidRPr="007D39C0" w:rsidRDefault="00600E91" w:rsidP="009240E3">
            <w:pPr>
              <w:jc w:val="center"/>
              <w:rPr>
                <w:rFonts w:ascii="Tahoma" w:hAnsi="Tahoma" w:cs="Tahoma"/>
                <w:b/>
                <w:sz w:val="32"/>
                <w:szCs w:val="32"/>
              </w:rPr>
            </w:pPr>
            <w:r w:rsidRPr="007D39C0">
              <w:rPr>
                <w:rFonts w:ascii="Tahoma" w:hAnsi="Tahoma" w:cs="Tahoma"/>
                <w:b/>
                <w:sz w:val="32"/>
                <w:szCs w:val="32"/>
              </w:rPr>
              <w:t xml:space="preserve">Укладка деревянных шпал в штабеля и </w:t>
            </w:r>
            <w:proofErr w:type="gramStart"/>
            <w:r w:rsidRPr="007D39C0">
              <w:rPr>
                <w:rFonts w:ascii="Tahoma" w:hAnsi="Tahoma" w:cs="Tahoma"/>
                <w:b/>
                <w:sz w:val="32"/>
                <w:szCs w:val="32"/>
              </w:rPr>
              <w:t>группы  на</w:t>
            </w:r>
            <w:proofErr w:type="gramEnd"/>
            <w:r w:rsidRPr="007D39C0">
              <w:rPr>
                <w:rFonts w:ascii="Tahoma" w:hAnsi="Tahoma" w:cs="Tahoma"/>
                <w:b/>
                <w:sz w:val="32"/>
                <w:szCs w:val="32"/>
              </w:rPr>
              <w:t xml:space="preserve"> площадках хранения</w:t>
            </w:r>
          </w:p>
        </w:tc>
      </w:tr>
    </w:tbl>
    <w:p w14:paraId="05AA229D" w14:textId="77777777" w:rsidR="00600E91" w:rsidRDefault="00600E91" w:rsidP="00600E91">
      <w:pPr>
        <w:rPr>
          <w:rFonts w:ascii="RussianRail G Pro Cond" w:hAnsi="RussianRail G Pro Cond"/>
          <w:b/>
          <w:sz w:val="28"/>
          <w:szCs w:val="28"/>
        </w:rPr>
      </w:pPr>
    </w:p>
    <w:p w14:paraId="6AFE902A" w14:textId="77777777" w:rsidR="00600E91" w:rsidRDefault="00600E91" w:rsidP="00600E91">
      <w:pPr>
        <w:rPr>
          <w:rFonts w:ascii="RussianRail G Pro Cond" w:hAnsi="RussianRail G Pro Cond"/>
          <w:b/>
          <w:sz w:val="28"/>
          <w:szCs w:val="28"/>
        </w:rPr>
      </w:pPr>
    </w:p>
    <w:p w14:paraId="42ED7EC3" w14:textId="77777777" w:rsidR="00600E91" w:rsidRDefault="00600E91" w:rsidP="00600E91">
      <w:pPr>
        <w:spacing w:line="480" w:lineRule="auto"/>
        <w:rPr>
          <w:b/>
          <w:sz w:val="20"/>
          <w:szCs w:val="20"/>
        </w:rPr>
      </w:pPr>
    </w:p>
    <w:p w14:paraId="2C24E113" w14:textId="77777777" w:rsidR="00600E91" w:rsidRDefault="00600E91" w:rsidP="00600E91">
      <w:pPr>
        <w:spacing w:line="480" w:lineRule="auto"/>
        <w:rPr>
          <w:b/>
          <w:sz w:val="20"/>
          <w:szCs w:val="20"/>
        </w:rPr>
      </w:pPr>
    </w:p>
    <w:p w14:paraId="1DDB4E67" w14:textId="77777777" w:rsidR="00600E91" w:rsidRDefault="00600E91" w:rsidP="00600E91">
      <w:pPr>
        <w:spacing w:line="480" w:lineRule="auto"/>
        <w:rPr>
          <w:b/>
          <w:sz w:val="20"/>
          <w:szCs w:val="20"/>
        </w:rPr>
      </w:pPr>
    </w:p>
    <w:p w14:paraId="015B7740" w14:textId="77777777" w:rsidR="00600E91" w:rsidRDefault="00600E91" w:rsidP="00600E91">
      <w:pPr>
        <w:spacing w:line="480" w:lineRule="auto"/>
        <w:rPr>
          <w:b/>
          <w:sz w:val="20"/>
          <w:szCs w:val="20"/>
        </w:rPr>
      </w:pPr>
    </w:p>
    <w:p w14:paraId="2CFA7DB6" w14:textId="77777777" w:rsidR="00600E91" w:rsidRDefault="00600E91" w:rsidP="00600E91">
      <w:pPr>
        <w:spacing w:line="480" w:lineRule="auto"/>
        <w:rPr>
          <w:b/>
          <w:sz w:val="20"/>
          <w:szCs w:val="20"/>
        </w:rPr>
      </w:pPr>
    </w:p>
    <w:p w14:paraId="20B57015" w14:textId="1F8E25E9" w:rsidR="00600E91" w:rsidRDefault="00600E91" w:rsidP="00600E91">
      <w:pPr>
        <w:spacing w:line="480" w:lineRule="auto"/>
        <w:rPr>
          <w:b/>
          <w:sz w:val="20"/>
          <w:szCs w:val="20"/>
        </w:rPr>
      </w:pPr>
    </w:p>
    <w:p w14:paraId="2B51108C" w14:textId="7A31E810" w:rsidR="009240E3" w:rsidRDefault="009240E3" w:rsidP="00600E91">
      <w:pPr>
        <w:spacing w:line="480" w:lineRule="auto"/>
        <w:rPr>
          <w:b/>
          <w:sz w:val="20"/>
          <w:szCs w:val="20"/>
        </w:rPr>
      </w:pPr>
    </w:p>
    <w:p w14:paraId="67A0A83E" w14:textId="3989F7AB" w:rsidR="009240E3" w:rsidRDefault="009240E3" w:rsidP="00600E91">
      <w:pPr>
        <w:spacing w:line="480" w:lineRule="auto"/>
        <w:rPr>
          <w:b/>
          <w:sz w:val="20"/>
          <w:szCs w:val="20"/>
        </w:rPr>
      </w:pPr>
    </w:p>
    <w:p w14:paraId="7CEF3F99" w14:textId="0108A4F8" w:rsidR="009240E3" w:rsidRDefault="009240E3" w:rsidP="00600E91">
      <w:pPr>
        <w:spacing w:line="480" w:lineRule="auto"/>
        <w:rPr>
          <w:b/>
          <w:sz w:val="20"/>
          <w:szCs w:val="20"/>
        </w:rPr>
      </w:pPr>
    </w:p>
    <w:p w14:paraId="43AD6EB9" w14:textId="57BCC3BC" w:rsidR="009240E3" w:rsidRDefault="009240E3" w:rsidP="00600E91">
      <w:pPr>
        <w:spacing w:line="480" w:lineRule="auto"/>
        <w:rPr>
          <w:b/>
          <w:sz w:val="20"/>
          <w:szCs w:val="20"/>
        </w:rPr>
      </w:pPr>
    </w:p>
    <w:p w14:paraId="7FADE78C" w14:textId="2B16895E" w:rsidR="009240E3" w:rsidRDefault="009240E3" w:rsidP="00600E91">
      <w:pPr>
        <w:spacing w:line="480" w:lineRule="auto"/>
        <w:rPr>
          <w:b/>
          <w:sz w:val="20"/>
          <w:szCs w:val="20"/>
        </w:rPr>
      </w:pPr>
    </w:p>
    <w:p w14:paraId="1AA0A10F" w14:textId="3C5134B4" w:rsidR="009240E3" w:rsidRDefault="009240E3" w:rsidP="00600E91">
      <w:pPr>
        <w:spacing w:line="480" w:lineRule="auto"/>
        <w:rPr>
          <w:b/>
          <w:sz w:val="20"/>
          <w:szCs w:val="20"/>
        </w:rPr>
      </w:pPr>
    </w:p>
    <w:p w14:paraId="125FA759" w14:textId="6DF881BE" w:rsidR="009240E3" w:rsidRDefault="009240E3" w:rsidP="00600E91">
      <w:pPr>
        <w:spacing w:line="480" w:lineRule="auto"/>
        <w:rPr>
          <w:b/>
          <w:sz w:val="20"/>
          <w:szCs w:val="20"/>
        </w:rPr>
      </w:pPr>
    </w:p>
    <w:p w14:paraId="6B99A71C" w14:textId="029AF0C6" w:rsidR="00600E91" w:rsidRDefault="00600E91" w:rsidP="00600E91">
      <w:pPr>
        <w:spacing w:line="480" w:lineRule="auto"/>
        <w:rPr>
          <w:b/>
          <w:sz w:val="20"/>
          <w:szCs w:val="20"/>
        </w:rPr>
      </w:pPr>
    </w:p>
    <w:p w14:paraId="141E9757" w14:textId="77777777" w:rsidR="00600E91" w:rsidRDefault="00600E91" w:rsidP="00600E91">
      <w:pPr>
        <w:rPr>
          <w:b/>
          <w:sz w:val="20"/>
          <w:szCs w:val="20"/>
        </w:rPr>
      </w:pPr>
    </w:p>
    <w:p w14:paraId="74A094C8" w14:textId="77777777" w:rsidR="00600E91" w:rsidRPr="00AB268F" w:rsidRDefault="00600E91" w:rsidP="00600E91">
      <w:pPr>
        <w:pStyle w:val="a9"/>
        <w:widowControl w:val="0"/>
        <w:numPr>
          <w:ilvl w:val="0"/>
          <w:numId w:val="19"/>
        </w:numPr>
        <w:spacing w:line="276" w:lineRule="auto"/>
        <w:ind w:left="0" w:firstLine="1134"/>
        <w:jc w:val="center"/>
        <w:outlineLvl w:val="0"/>
        <w:rPr>
          <w:rFonts w:ascii="Tahoma" w:hAnsi="Tahoma" w:cs="Tahoma"/>
          <w:b/>
        </w:rPr>
      </w:pPr>
      <w:bookmarkStart w:id="45" w:name="_Toc164945805"/>
      <w:bookmarkStart w:id="46" w:name="_Toc164945945"/>
      <w:r w:rsidRPr="00A478FE">
        <w:rPr>
          <w:rFonts w:ascii="Tahoma" w:hAnsi="Tahoma" w:cs="Tahoma"/>
          <w:b/>
        </w:rPr>
        <w:t>Область применения</w:t>
      </w:r>
      <w:bookmarkEnd w:id="45"/>
      <w:bookmarkEnd w:id="46"/>
    </w:p>
    <w:p w14:paraId="4F78B4FE" w14:textId="77777777" w:rsidR="00600E91" w:rsidRPr="008C21D7" w:rsidRDefault="00600E91" w:rsidP="00600E91">
      <w:pPr>
        <w:pStyle w:val="a9"/>
        <w:widowControl w:val="0"/>
        <w:numPr>
          <w:ilvl w:val="1"/>
          <w:numId w:val="22"/>
        </w:numPr>
        <w:spacing w:line="276" w:lineRule="auto"/>
        <w:ind w:left="0" w:firstLine="851"/>
        <w:jc w:val="both"/>
        <w:outlineLvl w:val="0"/>
        <w:rPr>
          <w:rFonts w:ascii="Tahoma" w:hAnsi="Tahoma" w:cs="Tahoma"/>
        </w:rPr>
      </w:pPr>
      <w:r w:rsidRPr="008C21D7">
        <w:rPr>
          <w:rFonts w:ascii="Tahoma" w:hAnsi="Tahoma" w:cs="Tahoma"/>
        </w:rPr>
        <w:t xml:space="preserve">Настоящая технологическая карта разработана в целях регламентации </w:t>
      </w:r>
      <w:r>
        <w:rPr>
          <w:rFonts w:ascii="Tahoma" w:hAnsi="Tahoma" w:cs="Tahoma"/>
        </w:rPr>
        <w:t>хранения шпал с соблюдением требований экологической, промышленной, пожарной и технической безопасности, обеспечения сохранности.</w:t>
      </w:r>
    </w:p>
    <w:p w14:paraId="64C44352" w14:textId="77777777" w:rsidR="00600E91" w:rsidRPr="008C21D7" w:rsidRDefault="00600E91" w:rsidP="00600E91">
      <w:pPr>
        <w:pStyle w:val="a9"/>
        <w:widowControl w:val="0"/>
        <w:numPr>
          <w:ilvl w:val="1"/>
          <w:numId w:val="22"/>
        </w:numPr>
        <w:spacing w:line="276" w:lineRule="auto"/>
        <w:ind w:left="0" w:firstLine="851"/>
        <w:jc w:val="both"/>
        <w:outlineLvl w:val="0"/>
        <w:rPr>
          <w:rFonts w:ascii="Tahoma" w:hAnsi="Tahoma" w:cs="Tahoma"/>
        </w:rPr>
      </w:pPr>
      <w:r w:rsidRPr="008C21D7">
        <w:rPr>
          <w:rFonts w:ascii="Tahoma" w:hAnsi="Tahoma" w:cs="Tahoma"/>
        </w:rPr>
        <w:t>Настоящая технологическая карта предназначена для применения</w:t>
      </w:r>
      <w:r>
        <w:rPr>
          <w:rFonts w:ascii="Tahoma" w:hAnsi="Tahoma" w:cs="Tahoma"/>
        </w:rPr>
        <w:t xml:space="preserve"> в путевом хозяйстве</w:t>
      </w:r>
      <w:r w:rsidRPr="008C21D7">
        <w:rPr>
          <w:rFonts w:ascii="Tahoma" w:hAnsi="Tahoma" w:cs="Tahoma"/>
        </w:rPr>
        <w:t xml:space="preserve"> на железнодорожной линии Нарын-Обогатительная фабрика.</w:t>
      </w:r>
    </w:p>
    <w:p w14:paraId="585792D4" w14:textId="77777777" w:rsidR="00600E91" w:rsidRPr="00E216DF" w:rsidRDefault="00600E91" w:rsidP="00600E91">
      <w:pPr>
        <w:spacing w:line="276" w:lineRule="auto"/>
        <w:outlineLvl w:val="0"/>
        <w:rPr>
          <w:rFonts w:ascii="Tahoma" w:hAnsi="Tahoma" w:cs="Tahoma"/>
          <w:b/>
        </w:rPr>
      </w:pPr>
    </w:p>
    <w:p w14:paraId="32A8BA64" w14:textId="77777777" w:rsidR="00600E91" w:rsidRPr="00AB268F" w:rsidRDefault="00600E91" w:rsidP="00600E91">
      <w:pPr>
        <w:pStyle w:val="a9"/>
        <w:widowControl w:val="0"/>
        <w:numPr>
          <w:ilvl w:val="0"/>
          <w:numId w:val="19"/>
        </w:numPr>
        <w:spacing w:line="276" w:lineRule="auto"/>
        <w:ind w:left="0" w:firstLine="0"/>
        <w:jc w:val="center"/>
        <w:outlineLvl w:val="0"/>
        <w:rPr>
          <w:rFonts w:ascii="Tahoma" w:hAnsi="Tahoma" w:cs="Tahoma"/>
          <w:b/>
        </w:rPr>
      </w:pPr>
      <w:r w:rsidRPr="005C3C07">
        <w:rPr>
          <w:rFonts w:ascii="Tahoma" w:hAnsi="Tahoma" w:cs="Tahoma"/>
          <w:b/>
        </w:rPr>
        <w:t>Условия производства работ</w:t>
      </w:r>
      <w:r w:rsidRPr="005C3C07">
        <w:rPr>
          <w:rFonts w:ascii="Tahoma" w:hAnsi="Tahoma" w:cs="Tahoma"/>
          <w:b/>
          <w:lang w:val="en-US"/>
        </w:rPr>
        <w:t xml:space="preserve"> </w:t>
      </w:r>
    </w:p>
    <w:p w14:paraId="0E034CF9" w14:textId="77777777" w:rsidR="00600E91" w:rsidRDefault="00600E91" w:rsidP="00600E91">
      <w:pPr>
        <w:pStyle w:val="a9"/>
        <w:tabs>
          <w:tab w:val="left" w:pos="1418"/>
        </w:tabs>
        <w:spacing w:line="276" w:lineRule="auto"/>
        <w:ind w:left="0" w:firstLine="851"/>
        <w:jc w:val="both"/>
        <w:outlineLvl w:val="0"/>
        <w:rPr>
          <w:rFonts w:ascii="Tahoma" w:hAnsi="Tahoma" w:cs="Tahoma"/>
        </w:rPr>
      </w:pPr>
      <w:r>
        <w:rPr>
          <w:rFonts w:ascii="Tahoma" w:hAnsi="Tahoma" w:cs="Tahoma"/>
        </w:rPr>
        <w:t>2.1. Шпалы, поступившие на территорию железнодорожных</w:t>
      </w:r>
      <w:r w:rsidRPr="00CA25E3">
        <w:rPr>
          <w:rFonts w:ascii="Tahoma" w:hAnsi="Tahoma" w:cs="Tahoma"/>
        </w:rPr>
        <w:t xml:space="preserve"> </w:t>
      </w:r>
      <w:r>
        <w:rPr>
          <w:rFonts w:ascii="Tahoma" w:hAnsi="Tahoma" w:cs="Tahoma"/>
        </w:rPr>
        <w:t>станций, выгружаются из полувагонов на временных площадках разгрузки установленным способом, увязываются в пачки по 30 шпал и транспортируются на площадки хранения.</w:t>
      </w:r>
      <w:r w:rsidRPr="005C3C07">
        <w:rPr>
          <w:rFonts w:ascii="Arial" w:hAnsi="Arial" w:cs="Arial"/>
        </w:rPr>
        <w:t xml:space="preserve"> Дл</w:t>
      </w:r>
      <w:r>
        <w:rPr>
          <w:rFonts w:ascii="Arial" w:hAnsi="Arial" w:cs="Arial"/>
        </w:rPr>
        <w:t>я транспортирования шпал</w:t>
      </w:r>
      <w:r w:rsidRPr="005C3C07">
        <w:rPr>
          <w:rFonts w:ascii="Arial" w:hAnsi="Arial" w:cs="Arial"/>
        </w:rPr>
        <w:t xml:space="preserve"> должны использоваться подъемно-транспортные средства</w:t>
      </w:r>
      <w:r>
        <w:rPr>
          <w:rFonts w:ascii="Arial" w:hAnsi="Arial" w:cs="Arial"/>
        </w:rPr>
        <w:t>.</w:t>
      </w:r>
    </w:p>
    <w:p w14:paraId="2FAC9A3D" w14:textId="3100CF23" w:rsidR="00600E91" w:rsidRPr="00B47491" w:rsidRDefault="00600E91" w:rsidP="00600E91">
      <w:pPr>
        <w:shd w:val="clear" w:color="auto" w:fill="FFFFFF"/>
        <w:spacing w:line="276" w:lineRule="auto"/>
        <w:jc w:val="both"/>
        <w:rPr>
          <w:rFonts w:ascii="Arial" w:hAnsi="Arial" w:cs="Arial"/>
        </w:rPr>
      </w:pPr>
      <w:r>
        <w:rPr>
          <w:rFonts w:ascii="Arial" w:hAnsi="Arial" w:cs="Arial"/>
        </w:rPr>
        <w:t xml:space="preserve">            2.2. </w:t>
      </w:r>
      <w:r w:rsidRPr="00425AE4">
        <w:rPr>
          <w:rFonts w:ascii="Arial" w:hAnsi="Arial" w:cs="Arial"/>
        </w:rPr>
        <w:t>Движение транспортных средств на территории базы структурного подразделения должно производиться только по предназначенным для этих целей проездам со скоростью не более 10 км/ч, на технологических участках не более 5 км/ч, а в узких проходах и помещениях не более 3 км/ч. Скорость движения транспортных средств на поворотах, при въезде и выезде из ворот, при выезде из-за угла здания, при переезде через железнодорожные пути, в местах интенсивного движения работников, при движении задним ходом, в узких проходах и помещен</w:t>
      </w:r>
      <w:r>
        <w:rPr>
          <w:rFonts w:ascii="Arial" w:hAnsi="Arial" w:cs="Arial"/>
        </w:rPr>
        <w:t xml:space="preserve">иях не должна превышать 3 км/ч. </w:t>
      </w:r>
      <w:r w:rsidRPr="00425AE4">
        <w:rPr>
          <w:rFonts w:ascii="Arial" w:hAnsi="Arial" w:cs="Arial"/>
        </w:rPr>
        <w:t>Все транспортные средства должны иметь противоугонные устройства и приспособления, предохраняющие транс</w:t>
      </w:r>
      <w:r>
        <w:rPr>
          <w:rFonts w:ascii="Arial" w:hAnsi="Arial" w:cs="Arial"/>
        </w:rPr>
        <w:t xml:space="preserve">портируемые грузы от падения. </w:t>
      </w:r>
      <w:r w:rsidRPr="00425AE4">
        <w:rPr>
          <w:rFonts w:ascii="Arial" w:hAnsi="Arial" w:cs="Arial"/>
        </w:rPr>
        <w:t xml:space="preserve">Перевозимый груз не должен превышать </w:t>
      </w:r>
      <w:r w:rsidRPr="00B47491">
        <w:rPr>
          <w:rFonts w:ascii="Arial" w:hAnsi="Arial" w:cs="Arial"/>
        </w:rPr>
        <w:t>грузоподъемности транспортного средства.</w:t>
      </w:r>
    </w:p>
    <w:p w14:paraId="075745FC" w14:textId="757ED59E" w:rsidR="00B47491" w:rsidRDefault="00B47491" w:rsidP="00600E91">
      <w:pPr>
        <w:shd w:val="clear" w:color="auto" w:fill="FFFFFF"/>
        <w:spacing w:line="276" w:lineRule="auto"/>
        <w:jc w:val="both"/>
        <w:rPr>
          <w:rFonts w:ascii="Arial" w:hAnsi="Arial" w:cs="Arial"/>
        </w:rPr>
      </w:pPr>
      <w:r w:rsidRPr="00B47491">
        <w:rPr>
          <w:rFonts w:ascii="Arial" w:hAnsi="Arial" w:cs="Arial"/>
        </w:rPr>
        <w:t xml:space="preserve">            2.3. Шпалы на складах хранятся в штабелях. Каждый штабель шпал должен быть уложен на основание из железобетонных, бетонных или деревянных балок. Высота основания от поверхности земли должна быть не менее 400 мм. При хранении шпал на складах более 10 суток каждый горизонтальный ряд шпал в штабеле должен быть отделен от других прокладок из здоровой окоренной древесины. Толщина прокладок — не менее 20 мм. В горизонтальных рядах между шпалами должны быть промежутки шириной 20—40 мм.</w:t>
      </w:r>
    </w:p>
    <w:p w14:paraId="5E78067D" w14:textId="3AED5275" w:rsidR="00B47491" w:rsidRDefault="00B47491" w:rsidP="00600E91">
      <w:pPr>
        <w:shd w:val="clear" w:color="auto" w:fill="FFFFFF"/>
        <w:spacing w:line="276" w:lineRule="auto"/>
        <w:jc w:val="both"/>
        <w:rPr>
          <w:rFonts w:ascii="Arial" w:hAnsi="Arial" w:cs="Arial"/>
        </w:rPr>
      </w:pPr>
    </w:p>
    <w:p w14:paraId="414B6487" w14:textId="1DD60F6D" w:rsidR="00B47491" w:rsidRDefault="00B47491" w:rsidP="00600E91">
      <w:pPr>
        <w:shd w:val="clear" w:color="auto" w:fill="FFFFFF"/>
        <w:spacing w:line="276" w:lineRule="auto"/>
        <w:jc w:val="both"/>
        <w:rPr>
          <w:rFonts w:ascii="Arial" w:hAnsi="Arial" w:cs="Arial"/>
        </w:rPr>
      </w:pPr>
      <w:r w:rsidRPr="00B47491">
        <w:rPr>
          <w:rFonts w:ascii="Arial" w:hAnsi="Arial" w:cs="Arial"/>
          <w:noProof/>
        </w:rPr>
        <w:drawing>
          <wp:anchor distT="0" distB="0" distL="114300" distR="114300" simplePos="0" relativeHeight="251658240" behindDoc="0" locked="0" layoutInCell="1" allowOverlap="1" wp14:anchorId="66975A03" wp14:editId="44A9942A">
            <wp:simplePos x="0" y="0"/>
            <wp:positionH relativeFrom="margin">
              <wp:align>center</wp:align>
            </wp:positionH>
            <wp:positionV relativeFrom="paragraph">
              <wp:posOffset>6590</wp:posOffset>
            </wp:positionV>
            <wp:extent cx="4495508" cy="3352012"/>
            <wp:effectExtent l="0" t="0" r="635" b="1270"/>
            <wp:wrapNone/>
            <wp:docPr id="1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1"/>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4495508" cy="3352012"/>
                    </a:xfrm>
                    <a:prstGeom prst="rect">
                      <a:avLst/>
                    </a:prstGeom>
                  </pic:spPr>
                </pic:pic>
              </a:graphicData>
            </a:graphic>
            <wp14:sizeRelH relativeFrom="page">
              <wp14:pctWidth>0</wp14:pctWidth>
            </wp14:sizeRelH>
            <wp14:sizeRelV relativeFrom="page">
              <wp14:pctHeight>0</wp14:pctHeight>
            </wp14:sizeRelV>
          </wp:anchor>
        </w:drawing>
      </w:r>
    </w:p>
    <w:p w14:paraId="1B5E9603" w14:textId="77777777" w:rsidR="00B47491" w:rsidRDefault="00B47491" w:rsidP="00600E91">
      <w:pPr>
        <w:shd w:val="clear" w:color="auto" w:fill="FFFFFF"/>
        <w:spacing w:line="276" w:lineRule="auto"/>
        <w:jc w:val="both"/>
        <w:rPr>
          <w:rFonts w:ascii="Arial" w:hAnsi="Arial" w:cs="Arial"/>
        </w:rPr>
      </w:pPr>
    </w:p>
    <w:p w14:paraId="41FC6461" w14:textId="77777777" w:rsidR="00B47491" w:rsidRDefault="00B47491" w:rsidP="00600E91">
      <w:pPr>
        <w:shd w:val="clear" w:color="auto" w:fill="FFFFFF"/>
        <w:spacing w:line="276" w:lineRule="auto"/>
        <w:jc w:val="both"/>
        <w:rPr>
          <w:rFonts w:ascii="Arial" w:hAnsi="Arial" w:cs="Arial"/>
        </w:rPr>
      </w:pPr>
    </w:p>
    <w:p w14:paraId="2E2C08DA" w14:textId="77777777" w:rsidR="00B47491" w:rsidRDefault="00B47491" w:rsidP="00600E91">
      <w:pPr>
        <w:shd w:val="clear" w:color="auto" w:fill="FFFFFF"/>
        <w:spacing w:line="276" w:lineRule="auto"/>
        <w:jc w:val="both"/>
        <w:rPr>
          <w:rFonts w:ascii="Arial" w:hAnsi="Arial" w:cs="Arial"/>
        </w:rPr>
      </w:pPr>
    </w:p>
    <w:p w14:paraId="136443A0" w14:textId="77777777" w:rsidR="00B47491" w:rsidRDefault="00B47491" w:rsidP="00600E91">
      <w:pPr>
        <w:shd w:val="clear" w:color="auto" w:fill="FFFFFF"/>
        <w:spacing w:line="276" w:lineRule="auto"/>
        <w:jc w:val="both"/>
        <w:rPr>
          <w:rFonts w:ascii="Arial" w:hAnsi="Arial" w:cs="Arial"/>
        </w:rPr>
      </w:pPr>
    </w:p>
    <w:p w14:paraId="0A149319" w14:textId="77777777" w:rsidR="00B47491" w:rsidRDefault="00B47491" w:rsidP="00600E91">
      <w:pPr>
        <w:shd w:val="clear" w:color="auto" w:fill="FFFFFF"/>
        <w:spacing w:line="276" w:lineRule="auto"/>
        <w:jc w:val="both"/>
        <w:rPr>
          <w:rFonts w:ascii="Arial" w:hAnsi="Arial" w:cs="Arial"/>
        </w:rPr>
      </w:pPr>
    </w:p>
    <w:p w14:paraId="2A789F7B" w14:textId="77777777" w:rsidR="00B47491" w:rsidRDefault="00B47491" w:rsidP="00600E91">
      <w:pPr>
        <w:shd w:val="clear" w:color="auto" w:fill="FFFFFF"/>
        <w:spacing w:line="276" w:lineRule="auto"/>
        <w:jc w:val="both"/>
        <w:rPr>
          <w:rFonts w:ascii="Arial" w:hAnsi="Arial" w:cs="Arial"/>
        </w:rPr>
      </w:pPr>
    </w:p>
    <w:p w14:paraId="7577DFD8" w14:textId="77777777" w:rsidR="00B47491" w:rsidRDefault="00B47491" w:rsidP="00600E91">
      <w:pPr>
        <w:shd w:val="clear" w:color="auto" w:fill="FFFFFF"/>
        <w:spacing w:line="276" w:lineRule="auto"/>
        <w:jc w:val="both"/>
        <w:rPr>
          <w:rFonts w:ascii="Arial" w:hAnsi="Arial" w:cs="Arial"/>
        </w:rPr>
      </w:pPr>
    </w:p>
    <w:p w14:paraId="6B102EAA" w14:textId="77777777" w:rsidR="00B47491" w:rsidRDefault="00B47491" w:rsidP="00600E91">
      <w:pPr>
        <w:shd w:val="clear" w:color="auto" w:fill="FFFFFF"/>
        <w:spacing w:line="276" w:lineRule="auto"/>
        <w:jc w:val="both"/>
        <w:rPr>
          <w:rFonts w:ascii="Arial" w:hAnsi="Arial" w:cs="Arial"/>
        </w:rPr>
      </w:pPr>
    </w:p>
    <w:p w14:paraId="385B1969" w14:textId="77777777" w:rsidR="00B47491" w:rsidRDefault="00B47491" w:rsidP="00600E91">
      <w:pPr>
        <w:shd w:val="clear" w:color="auto" w:fill="FFFFFF"/>
        <w:spacing w:line="276" w:lineRule="auto"/>
        <w:jc w:val="both"/>
        <w:rPr>
          <w:rFonts w:ascii="Arial" w:hAnsi="Arial" w:cs="Arial"/>
        </w:rPr>
      </w:pPr>
    </w:p>
    <w:p w14:paraId="63A14F32" w14:textId="77777777" w:rsidR="00B47491" w:rsidRDefault="00B47491" w:rsidP="00600E91">
      <w:pPr>
        <w:shd w:val="clear" w:color="auto" w:fill="FFFFFF"/>
        <w:spacing w:line="276" w:lineRule="auto"/>
        <w:jc w:val="both"/>
        <w:rPr>
          <w:rFonts w:ascii="Arial" w:hAnsi="Arial" w:cs="Arial"/>
        </w:rPr>
      </w:pPr>
    </w:p>
    <w:p w14:paraId="62D6BC7F" w14:textId="77777777" w:rsidR="00B47491" w:rsidRDefault="00B47491" w:rsidP="00600E91">
      <w:pPr>
        <w:shd w:val="clear" w:color="auto" w:fill="FFFFFF"/>
        <w:spacing w:line="276" w:lineRule="auto"/>
        <w:jc w:val="both"/>
        <w:rPr>
          <w:rFonts w:ascii="Arial" w:hAnsi="Arial" w:cs="Arial"/>
        </w:rPr>
      </w:pPr>
    </w:p>
    <w:p w14:paraId="7CB33A15" w14:textId="77777777" w:rsidR="00B47491" w:rsidRDefault="00B47491" w:rsidP="00600E91">
      <w:pPr>
        <w:shd w:val="clear" w:color="auto" w:fill="FFFFFF"/>
        <w:spacing w:line="276" w:lineRule="auto"/>
        <w:jc w:val="both"/>
        <w:rPr>
          <w:rFonts w:ascii="Arial" w:hAnsi="Arial" w:cs="Arial"/>
        </w:rPr>
      </w:pPr>
    </w:p>
    <w:p w14:paraId="702DEFFE" w14:textId="644F517D" w:rsidR="00B47491" w:rsidRDefault="00B47491" w:rsidP="00600E91">
      <w:pPr>
        <w:shd w:val="clear" w:color="auto" w:fill="FFFFFF"/>
        <w:spacing w:line="276" w:lineRule="auto"/>
        <w:jc w:val="both"/>
        <w:rPr>
          <w:rFonts w:ascii="Arial" w:hAnsi="Arial" w:cs="Arial"/>
        </w:rPr>
      </w:pPr>
    </w:p>
    <w:p w14:paraId="0BA5EF54" w14:textId="0C9770C3" w:rsidR="00600E91" w:rsidRDefault="00600E91" w:rsidP="00600E91">
      <w:pPr>
        <w:shd w:val="clear" w:color="auto" w:fill="FFFFFF"/>
        <w:spacing w:line="276" w:lineRule="auto"/>
        <w:jc w:val="both"/>
        <w:rPr>
          <w:rFonts w:ascii="Arial" w:hAnsi="Arial" w:cs="Arial"/>
        </w:rPr>
      </w:pPr>
      <w:r>
        <w:rPr>
          <w:rFonts w:ascii="Arial" w:hAnsi="Arial" w:cs="Arial"/>
        </w:rPr>
        <w:lastRenderedPageBreak/>
        <w:t xml:space="preserve">           2.</w:t>
      </w:r>
      <w:r w:rsidR="00B47491">
        <w:rPr>
          <w:rFonts w:ascii="Arial" w:hAnsi="Arial" w:cs="Arial"/>
        </w:rPr>
        <w:t>4</w:t>
      </w:r>
      <w:r>
        <w:rPr>
          <w:rFonts w:ascii="Arial" w:hAnsi="Arial" w:cs="Arial"/>
        </w:rPr>
        <w:t xml:space="preserve">. </w:t>
      </w:r>
      <w:r w:rsidRPr="00C661E0">
        <w:rPr>
          <w:rFonts w:ascii="Arial" w:hAnsi="Arial" w:cs="Arial"/>
        </w:rPr>
        <w:t>Площадки под штабели должны быть очищены от щепы, коры, опилок, сухой травы, мусора и другого горючего материала и по периметру территории</w:t>
      </w:r>
      <w:r>
        <w:rPr>
          <w:rFonts w:ascii="Arial" w:hAnsi="Arial" w:cs="Arial"/>
        </w:rPr>
        <w:t>.</w:t>
      </w:r>
    </w:p>
    <w:p w14:paraId="77DB22D5" w14:textId="0D05EE7C" w:rsidR="00600E91" w:rsidRDefault="00B47491" w:rsidP="00600E91">
      <w:pPr>
        <w:shd w:val="clear" w:color="auto" w:fill="FFFFFF"/>
        <w:spacing w:line="276" w:lineRule="auto"/>
        <w:jc w:val="both"/>
        <w:rPr>
          <w:rFonts w:ascii="Arial" w:hAnsi="Arial" w:cs="Arial"/>
        </w:rPr>
      </w:pPr>
      <w:r>
        <w:rPr>
          <w:rFonts w:ascii="Arial" w:hAnsi="Arial" w:cs="Arial"/>
        </w:rPr>
        <w:t xml:space="preserve">           </w:t>
      </w:r>
      <w:r w:rsidR="00600E91">
        <w:rPr>
          <w:rFonts w:ascii="Arial" w:hAnsi="Arial" w:cs="Arial"/>
        </w:rPr>
        <w:t>2.</w:t>
      </w:r>
      <w:r>
        <w:rPr>
          <w:rFonts w:ascii="Arial" w:hAnsi="Arial" w:cs="Arial"/>
        </w:rPr>
        <w:t>5</w:t>
      </w:r>
      <w:r w:rsidR="00600E91">
        <w:rPr>
          <w:rFonts w:ascii="Arial" w:hAnsi="Arial" w:cs="Arial"/>
        </w:rPr>
        <w:t xml:space="preserve">. </w:t>
      </w:r>
      <w:r w:rsidR="00600E91" w:rsidRPr="00D330AB">
        <w:rPr>
          <w:rFonts w:ascii="Arial" w:hAnsi="Arial" w:cs="Arial"/>
        </w:rPr>
        <w:t>Территория вокруг групп штабелей на расстоянии не менее 3 м от групп штабелей должна быть отделена противопожарной минерализованной защитной полосой шириной не менее 1,4 м.</w:t>
      </w:r>
    </w:p>
    <w:p w14:paraId="2CD443DC" w14:textId="7521B690" w:rsidR="00600E91" w:rsidRDefault="00600E91" w:rsidP="00600E91">
      <w:pPr>
        <w:shd w:val="clear" w:color="auto" w:fill="FFFFFF"/>
        <w:spacing w:line="276" w:lineRule="auto"/>
        <w:jc w:val="both"/>
        <w:rPr>
          <w:rFonts w:ascii="Arial" w:hAnsi="Arial" w:cs="Arial"/>
        </w:rPr>
      </w:pPr>
      <w:r>
        <w:rPr>
          <w:rFonts w:ascii="Arial" w:hAnsi="Arial" w:cs="Arial"/>
        </w:rPr>
        <w:t xml:space="preserve">          </w:t>
      </w:r>
      <w:r w:rsidR="00B47491">
        <w:rPr>
          <w:rFonts w:ascii="Arial" w:hAnsi="Arial" w:cs="Arial"/>
        </w:rPr>
        <w:t xml:space="preserve"> </w:t>
      </w:r>
      <w:r>
        <w:rPr>
          <w:rFonts w:ascii="Arial" w:hAnsi="Arial" w:cs="Arial"/>
        </w:rPr>
        <w:t>2.</w:t>
      </w:r>
      <w:r w:rsidR="00B47491">
        <w:rPr>
          <w:rFonts w:ascii="Arial" w:hAnsi="Arial" w:cs="Arial"/>
        </w:rPr>
        <w:t>6</w:t>
      </w:r>
      <w:r>
        <w:rPr>
          <w:rFonts w:ascii="Arial" w:hAnsi="Arial" w:cs="Arial"/>
        </w:rPr>
        <w:t xml:space="preserve">. </w:t>
      </w:r>
      <w:r w:rsidRPr="00C661E0">
        <w:rPr>
          <w:rFonts w:ascii="Arial" w:hAnsi="Arial" w:cs="Arial"/>
        </w:rPr>
        <w:t>Сбор мусора и отходов должен производиться в специальную тару (контейнер) с крышкой, размещенную в отведенных для нее местах. По мере накопления мусор и отходы должны своевременно вывозиться.</w:t>
      </w:r>
    </w:p>
    <w:p w14:paraId="663C19C6" w14:textId="7AF61587" w:rsidR="00600E91" w:rsidRPr="00751114" w:rsidRDefault="00600E91" w:rsidP="00600E91">
      <w:pPr>
        <w:shd w:val="clear" w:color="auto" w:fill="FFFFFF"/>
        <w:spacing w:after="100" w:afterAutospacing="1" w:line="276" w:lineRule="auto"/>
        <w:jc w:val="both"/>
        <w:rPr>
          <w:rFonts w:ascii="Arial" w:hAnsi="Arial" w:cs="Arial"/>
        </w:rPr>
      </w:pPr>
      <w:r>
        <w:rPr>
          <w:rFonts w:ascii="Arial" w:hAnsi="Arial" w:cs="Arial"/>
        </w:rPr>
        <w:t xml:space="preserve">          </w:t>
      </w:r>
      <w:r w:rsidR="00B47491">
        <w:rPr>
          <w:rFonts w:ascii="Arial" w:hAnsi="Arial" w:cs="Arial"/>
        </w:rPr>
        <w:t xml:space="preserve"> </w:t>
      </w:r>
      <w:r>
        <w:rPr>
          <w:rFonts w:ascii="Arial" w:hAnsi="Arial" w:cs="Arial"/>
        </w:rPr>
        <w:t>2.</w:t>
      </w:r>
      <w:r w:rsidR="00B47491">
        <w:rPr>
          <w:rFonts w:ascii="Arial" w:hAnsi="Arial" w:cs="Arial"/>
        </w:rPr>
        <w:t>7</w:t>
      </w:r>
      <w:r>
        <w:rPr>
          <w:rFonts w:ascii="Arial" w:hAnsi="Arial" w:cs="Arial"/>
        </w:rPr>
        <w:t xml:space="preserve">.  </w:t>
      </w:r>
      <w:r w:rsidRPr="00C661E0">
        <w:rPr>
          <w:rFonts w:ascii="Arial" w:hAnsi="Arial" w:cs="Arial"/>
        </w:rPr>
        <w:t>К местам складирования новых деревянных шпал должен быть исключен доступ посторонних лиц и обеспечено освещение мест размещения шпал.</w:t>
      </w:r>
    </w:p>
    <w:p w14:paraId="2AB5AC61" w14:textId="022A7C1F" w:rsidR="00600E91" w:rsidRPr="00B47491" w:rsidRDefault="00600E91" w:rsidP="00B47491">
      <w:pPr>
        <w:pStyle w:val="a9"/>
        <w:widowControl w:val="0"/>
        <w:numPr>
          <w:ilvl w:val="0"/>
          <w:numId w:val="46"/>
        </w:numPr>
        <w:spacing w:line="360" w:lineRule="auto"/>
        <w:jc w:val="center"/>
        <w:rPr>
          <w:rFonts w:ascii="Tahoma" w:hAnsi="Tahoma" w:cs="Tahoma"/>
          <w:b/>
        </w:rPr>
      </w:pPr>
      <w:r w:rsidRPr="00B47491">
        <w:rPr>
          <w:rFonts w:ascii="Tahoma" w:hAnsi="Tahoma" w:cs="Tahoma"/>
          <w:b/>
        </w:rPr>
        <w:t>Производственный состав исполнителей работы.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01"/>
        <w:gridCol w:w="4347"/>
      </w:tblGrid>
      <w:tr w:rsidR="00600E91" w:rsidRPr="00257B80" w14:paraId="600FC919" w14:textId="77777777" w:rsidTr="009240E3">
        <w:tc>
          <w:tcPr>
            <w:tcW w:w="5382" w:type="dxa"/>
            <w:vAlign w:val="center"/>
          </w:tcPr>
          <w:p w14:paraId="16A2CAD9" w14:textId="77777777" w:rsidR="00600E91" w:rsidRPr="00257B80" w:rsidRDefault="00600E91" w:rsidP="009240E3">
            <w:pPr>
              <w:jc w:val="center"/>
              <w:rPr>
                <w:rFonts w:ascii="Tahoma" w:hAnsi="Tahoma" w:cs="Tahoma"/>
              </w:rPr>
            </w:pPr>
            <w:r w:rsidRPr="00257B80">
              <w:rPr>
                <w:rFonts w:ascii="Tahoma" w:hAnsi="Tahoma" w:cs="Tahoma"/>
              </w:rPr>
              <w:t>Состав группы</w:t>
            </w:r>
          </w:p>
        </w:tc>
        <w:tc>
          <w:tcPr>
            <w:tcW w:w="4649" w:type="dxa"/>
            <w:vAlign w:val="center"/>
          </w:tcPr>
          <w:p w14:paraId="7E4CB6DA" w14:textId="77777777" w:rsidR="00600E91" w:rsidRPr="00257B80" w:rsidRDefault="00600E91" w:rsidP="009240E3">
            <w:pPr>
              <w:jc w:val="center"/>
              <w:rPr>
                <w:rFonts w:ascii="Tahoma" w:hAnsi="Tahoma" w:cs="Tahoma"/>
              </w:rPr>
            </w:pPr>
            <w:r w:rsidRPr="00257B80">
              <w:rPr>
                <w:rFonts w:ascii="Tahoma" w:hAnsi="Tahoma" w:cs="Tahoma"/>
              </w:rPr>
              <w:t>Количество исполнителей, чел.</w:t>
            </w:r>
          </w:p>
        </w:tc>
      </w:tr>
      <w:tr w:rsidR="00600E91" w:rsidRPr="00257B80" w14:paraId="33FB03AC" w14:textId="77777777" w:rsidTr="009240E3">
        <w:tc>
          <w:tcPr>
            <w:tcW w:w="5382" w:type="dxa"/>
            <w:vAlign w:val="center"/>
          </w:tcPr>
          <w:p w14:paraId="58A2A051" w14:textId="77777777" w:rsidR="00600E91" w:rsidRPr="008925BB" w:rsidRDefault="00600E91" w:rsidP="009240E3">
            <w:pPr>
              <w:rPr>
                <w:rFonts w:ascii="Tahoma" w:hAnsi="Tahoma" w:cs="Tahoma"/>
              </w:rPr>
            </w:pPr>
            <w:r>
              <w:rPr>
                <w:rFonts w:ascii="Tahoma" w:hAnsi="Tahoma" w:cs="Tahoma"/>
              </w:rPr>
              <w:t xml:space="preserve">Руководитель работ </w:t>
            </w:r>
            <w:r w:rsidRPr="008925BB">
              <w:rPr>
                <w:rFonts w:ascii="Tahoma" w:hAnsi="Tahoma" w:cs="Tahoma"/>
              </w:rPr>
              <w:t>– монтер пути не ниже 4 разряда, имеющий право работать</w:t>
            </w:r>
            <w:r>
              <w:rPr>
                <w:rFonts w:ascii="Tahoma" w:hAnsi="Tahoma" w:cs="Tahoma"/>
              </w:rPr>
              <w:t xml:space="preserve"> с кранами.</w:t>
            </w:r>
          </w:p>
        </w:tc>
        <w:tc>
          <w:tcPr>
            <w:tcW w:w="4649" w:type="dxa"/>
            <w:vAlign w:val="center"/>
          </w:tcPr>
          <w:p w14:paraId="71ED3444" w14:textId="77777777" w:rsidR="00600E91" w:rsidRPr="00257B80" w:rsidRDefault="00600E91" w:rsidP="009240E3">
            <w:pPr>
              <w:jc w:val="center"/>
              <w:rPr>
                <w:rFonts w:ascii="Tahoma" w:hAnsi="Tahoma" w:cs="Tahoma"/>
              </w:rPr>
            </w:pPr>
            <w:r w:rsidRPr="00257B80">
              <w:rPr>
                <w:rFonts w:ascii="Tahoma" w:hAnsi="Tahoma" w:cs="Tahoma"/>
              </w:rPr>
              <w:t>1</w:t>
            </w:r>
          </w:p>
        </w:tc>
      </w:tr>
      <w:tr w:rsidR="00600E91" w:rsidRPr="00257B80" w14:paraId="15583F64" w14:textId="77777777" w:rsidTr="009240E3">
        <w:tc>
          <w:tcPr>
            <w:tcW w:w="5382" w:type="dxa"/>
            <w:vAlign w:val="center"/>
          </w:tcPr>
          <w:p w14:paraId="3FC8B7C6" w14:textId="77777777" w:rsidR="00600E91" w:rsidRDefault="00600E91" w:rsidP="009240E3">
            <w:pPr>
              <w:rPr>
                <w:rFonts w:ascii="Tahoma" w:hAnsi="Tahoma" w:cs="Tahoma"/>
              </w:rPr>
            </w:pPr>
            <w:r>
              <w:rPr>
                <w:rFonts w:ascii="Tahoma" w:hAnsi="Tahoma" w:cs="Tahoma"/>
              </w:rPr>
              <w:t>Машинист крана</w:t>
            </w:r>
          </w:p>
        </w:tc>
        <w:tc>
          <w:tcPr>
            <w:tcW w:w="4649" w:type="dxa"/>
            <w:vAlign w:val="center"/>
          </w:tcPr>
          <w:p w14:paraId="123EFC0D" w14:textId="77777777" w:rsidR="00600E91" w:rsidRPr="00257B80" w:rsidRDefault="00600E91" w:rsidP="009240E3">
            <w:pPr>
              <w:jc w:val="center"/>
              <w:rPr>
                <w:rFonts w:ascii="Tahoma" w:hAnsi="Tahoma" w:cs="Tahoma"/>
              </w:rPr>
            </w:pPr>
            <w:r>
              <w:rPr>
                <w:rFonts w:ascii="Tahoma" w:hAnsi="Tahoma" w:cs="Tahoma"/>
              </w:rPr>
              <w:t>1</w:t>
            </w:r>
          </w:p>
        </w:tc>
      </w:tr>
      <w:tr w:rsidR="00600E91" w:rsidRPr="00257B80" w14:paraId="309E325C" w14:textId="77777777" w:rsidTr="009240E3">
        <w:tc>
          <w:tcPr>
            <w:tcW w:w="5382" w:type="dxa"/>
            <w:vAlign w:val="center"/>
          </w:tcPr>
          <w:p w14:paraId="7584896F" w14:textId="77777777" w:rsidR="00600E91" w:rsidRDefault="00600E91" w:rsidP="009240E3">
            <w:pPr>
              <w:rPr>
                <w:rFonts w:ascii="Tahoma" w:hAnsi="Tahoma" w:cs="Tahoma"/>
              </w:rPr>
            </w:pPr>
            <w:r>
              <w:rPr>
                <w:rFonts w:ascii="Tahoma" w:hAnsi="Tahoma" w:cs="Tahoma"/>
              </w:rPr>
              <w:t xml:space="preserve">Водитель транспортного автомобиля </w:t>
            </w:r>
            <w:proofErr w:type="gramStart"/>
            <w:r>
              <w:rPr>
                <w:rFonts w:ascii="Tahoma" w:hAnsi="Tahoma" w:cs="Tahoma"/>
              </w:rPr>
              <w:t>( для</w:t>
            </w:r>
            <w:proofErr w:type="gramEnd"/>
            <w:r>
              <w:rPr>
                <w:rFonts w:ascii="Tahoma" w:hAnsi="Tahoma" w:cs="Tahoma"/>
              </w:rPr>
              <w:t xml:space="preserve"> перевозки шпал с площадки разгрузки)</w:t>
            </w:r>
          </w:p>
        </w:tc>
        <w:tc>
          <w:tcPr>
            <w:tcW w:w="4649" w:type="dxa"/>
            <w:vAlign w:val="center"/>
          </w:tcPr>
          <w:p w14:paraId="78996AAC" w14:textId="77777777" w:rsidR="00600E91" w:rsidRDefault="00600E91" w:rsidP="009240E3">
            <w:pPr>
              <w:jc w:val="center"/>
              <w:rPr>
                <w:rFonts w:ascii="Tahoma" w:hAnsi="Tahoma" w:cs="Tahoma"/>
              </w:rPr>
            </w:pPr>
            <w:r>
              <w:rPr>
                <w:rFonts w:ascii="Tahoma" w:hAnsi="Tahoma" w:cs="Tahoma"/>
              </w:rPr>
              <w:t>1</w:t>
            </w:r>
          </w:p>
        </w:tc>
      </w:tr>
      <w:tr w:rsidR="00600E91" w:rsidRPr="00257B80" w14:paraId="328F3481" w14:textId="77777777" w:rsidTr="009240E3">
        <w:tc>
          <w:tcPr>
            <w:tcW w:w="5382" w:type="dxa"/>
            <w:vAlign w:val="center"/>
          </w:tcPr>
          <w:p w14:paraId="3FFEC039" w14:textId="77777777" w:rsidR="00600E91" w:rsidRPr="00257B80" w:rsidRDefault="00600E91" w:rsidP="009240E3">
            <w:pPr>
              <w:rPr>
                <w:rFonts w:ascii="Tahoma" w:hAnsi="Tahoma" w:cs="Tahoma"/>
              </w:rPr>
            </w:pPr>
            <w:r>
              <w:rPr>
                <w:rFonts w:ascii="Tahoma" w:hAnsi="Tahoma" w:cs="Tahoma"/>
              </w:rPr>
              <w:t xml:space="preserve">Монтёр пути </w:t>
            </w:r>
          </w:p>
        </w:tc>
        <w:tc>
          <w:tcPr>
            <w:tcW w:w="4649" w:type="dxa"/>
            <w:vAlign w:val="center"/>
          </w:tcPr>
          <w:p w14:paraId="2B212B84" w14:textId="77777777" w:rsidR="00600E91" w:rsidRPr="00257B80" w:rsidRDefault="00600E91" w:rsidP="009240E3">
            <w:pPr>
              <w:jc w:val="center"/>
              <w:rPr>
                <w:rFonts w:ascii="Tahoma" w:hAnsi="Tahoma" w:cs="Tahoma"/>
              </w:rPr>
            </w:pPr>
            <w:r>
              <w:rPr>
                <w:rFonts w:ascii="Tahoma" w:hAnsi="Tahoma" w:cs="Tahoma"/>
              </w:rPr>
              <w:t xml:space="preserve">3 </w:t>
            </w:r>
          </w:p>
        </w:tc>
      </w:tr>
      <w:tr w:rsidR="00600E91" w:rsidRPr="00257B80" w14:paraId="0C05B651" w14:textId="77777777" w:rsidTr="009240E3">
        <w:trPr>
          <w:trHeight w:val="361"/>
        </w:trPr>
        <w:tc>
          <w:tcPr>
            <w:tcW w:w="5382" w:type="dxa"/>
          </w:tcPr>
          <w:p w14:paraId="3ADE12A1" w14:textId="77777777" w:rsidR="00600E91" w:rsidRPr="00257B80" w:rsidRDefault="00600E91" w:rsidP="009240E3">
            <w:pPr>
              <w:jc w:val="both"/>
              <w:rPr>
                <w:rFonts w:ascii="Tahoma" w:hAnsi="Tahoma" w:cs="Tahoma"/>
              </w:rPr>
            </w:pPr>
            <w:r w:rsidRPr="00257B80">
              <w:rPr>
                <w:rFonts w:ascii="Tahoma" w:hAnsi="Tahoma" w:cs="Tahoma"/>
              </w:rPr>
              <w:t>Итого:</w:t>
            </w:r>
          </w:p>
        </w:tc>
        <w:tc>
          <w:tcPr>
            <w:tcW w:w="4649" w:type="dxa"/>
          </w:tcPr>
          <w:p w14:paraId="747D7530" w14:textId="77777777" w:rsidR="00600E91" w:rsidRPr="008925BB" w:rsidRDefault="00600E91" w:rsidP="009240E3">
            <w:pPr>
              <w:jc w:val="center"/>
              <w:rPr>
                <w:rFonts w:ascii="Tahoma" w:hAnsi="Tahoma" w:cs="Tahoma"/>
              </w:rPr>
            </w:pPr>
            <w:r>
              <w:rPr>
                <w:rFonts w:ascii="Tahoma" w:hAnsi="Tahoma" w:cs="Tahoma"/>
              </w:rPr>
              <w:t>6</w:t>
            </w:r>
          </w:p>
        </w:tc>
      </w:tr>
    </w:tbl>
    <w:p w14:paraId="522FE8EA" w14:textId="75C3295F" w:rsidR="00600E91" w:rsidRPr="00B47491" w:rsidRDefault="00600E91" w:rsidP="00B47491">
      <w:pPr>
        <w:pStyle w:val="a9"/>
        <w:widowControl w:val="0"/>
        <w:numPr>
          <w:ilvl w:val="0"/>
          <w:numId w:val="46"/>
        </w:numPr>
        <w:spacing w:line="360" w:lineRule="auto"/>
        <w:jc w:val="center"/>
        <w:rPr>
          <w:rFonts w:ascii="Tahoma" w:hAnsi="Tahoma" w:cs="Tahoma"/>
          <w:b/>
        </w:rPr>
      </w:pPr>
      <w:r w:rsidRPr="00B47491">
        <w:rPr>
          <w:rFonts w:ascii="Tahoma" w:hAnsi="Tahoma" w:cs="Tahoma"/>
          <w:b/>
        </w:rPr>
        <w:t>Организация и технология выполнения работ.</w:t>
      </w:r>
    </w:p>
    <w:p w14:paraId="13072849" w14:textId="77777777" w:rsidR="00600E91" w:rsidRDefault="00600E91" w:rsidP="00600E91">
      <w:pPr>
        <w:shd w:val="clear" w:color="auto" w:fill="FFFFFF"/>
        <w:spacing w:line="276" w:lineRule="auto"/>
        <w:jc w:val="both"/>
        <w:rPr>
          <w:rFonts w:ascii="Arial" w:hAnsi="Arial" w:cs="Arial"/>
        </w:rPr>
      </w:pPr>
      <w:r>
        <w:rPr>
          <w:rFonts w:ascii="Tahoma" w:hAnsi="Tahoma" w:cs="Tahoma"/>
        </w:rPr>
        <w:t xml:space="preserve">        </w:t>
      </w:r>
      <w:r w:rsidRPr="00D330AB">
        <w:rPr>
          <w:rFonts w:ascii="Tahoma" w:hAnsi="Tahoma" w:cs="Tahoma"/>
        </w:rPr>
        <w:t>4.1</w:t>
      </w:r>
      <w:r>
        <w:rPr>
          <w:rFonts w:ascii="Tahoma" w:hAnsi="Tahoma" w:cs="Tahoma"/>
        </w:rPr>
        <w:t xml:space="preserve">. </w:t>
      </w:r>
      <w:r>
        <w:rPr>
          <w:rFonts w:ascii="Arial" w:hAnsi="Arial" w:cs="Arial"/>
        </w:rPr>
        <w:t xml:space="preserve">С площадки разгрузки на площадку хранения шпалы доставляются увязанными в пачках установленным образом по 30 штук. Каждый ряд состоит из 5 шпал, высота пачки составляет 6 шпал. Длина пачки равна 2,75 м, ширина пачки равна 1,25 м., высота пачки равна 1,08 м. Пачки увязаны проволокой в двух местах – на расстоянии </w:t>
      </w:r>
      <w:r w:rsidRPr="006033CE">
        <w:rPr>
          <w:rFonts w:ascii="Arial" w:hAnsi="Arial" w:cs="Arial"/>
        </w:rPr>
        <w:t>0,4 м</w:t>
      </w:r>
      <w:r>
        <w:rPr>
          <w:rFonts w:ascii="Arial" w:hAnsi="Arial" w:cs="Arial"/>
        </w:rPr>
        <w:t xml:space="preserve"> от торца шпал. (рис.1)</w:t>
      </w:r>
    </w:p>
    <w:p w14:paraId="14A132BE" w14:textId="77777777" w:rsidR="00600E91" w:rsidRDefault="00600E91" w:rsidP="00600E91">
      <w:pPr>
        <w:shd w:val="clear" w:color="auto" w:fill="FFFFFF"/>
        <w:spacing w:line="276" w:lineRule="auto"/>
        <w:jc w:val="both"/>
        <w:rPr>
          <w:rFonts w:ascii="Arial" w:hAnsi="Arial" w:cs="Arial"/>
        </w:rPr>
      </w:pPr>
    </w:p>
    <w:p w14:paraId="07245BAC" w14:textId="77777777" w:rsidR="00600E91" w:rsidRDefault="00600E91" w:rsidP="00600E91">
      <w:pPr>
        <w:shd w:val="clear" w:color="auto" w:fill="FFFFFF"/>
        <w:spacing w:line="276" w:lineRule="auto"/>
        <w:jc w:val="center"/>
        <w:rPr>
          <w:rFonts w:ascii="Arial" w:hAnsi="Arial" w:cs="Arial"/>
        </w:rPr>
      </w:pPr>
      <w:r w:rsidRPr="00CB5A61">
        <w:rPr>
          <w:rFonts w:ascii="Arial" w:hAnsi="Arial" w:cs="Arial"/>
          <w:b/>
          <w:i/>
        </w:rPr>
        <w:t>Рис.1 Формирование пачки из 30 шпал.</w:t>
      </w:r>
    </w:p>
    <w:p w14:paraId="18DD9540" w14:textId="77777777" w:rsidR="00600E91" w:rsidRPr="00CA25E3" w:rsidRDefault="00600E91" w:rsidP="00600E91">
      <w:pPr>
        <w:shd w:val="clear" w:color="auto" w:fill="FFFFFF"/>
        <w:spacing w:line="276" w:lineRule="auto"/>
        <w:jc w:val="both"/>
        <w:rPr>
          <w:noProof/>
        </w:rPr>
      </w:pPr>
      <w:r>
        <w:rPr>
          <w:noProof/>
        </w:rPr>
        <w:t xml:space="preserve">    </w:t>
      </w:r>
      <w:r w:rsidRPr="00CA25E3">
        <w:rPr>
          <w:noProof/>
        </w:rPr>
        <w:drawing>
          <wp:inline distT="0" distB="0" distL="0" distR="0" wp14:anchorId="10120CCD" wp14:editId="1F81CDCC">
            <wp:extent cx="5607685" cy="3031496"/>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17171" cy="3036624"/>
                    </a:xfrm>
                    <a:prstGeom prst="rect">
                      <a:avLst/>
                    </a:prstGeom>
                    <a:noFill/>
                    <a:ln>
                      <a:noFill/>
                    </a:ln>
                  </pic:spPr>
                </pic:pic>
              </a:graphicData>
            </a:graphic>
          </wp:inline>
        </w:drawing>
      </w:r>
    </w:p>
    <w:p w14:paraId="07B381D5" w14:textId="77777777" w:rsidR="00600E91" w:rsidRDefault="00600E91" w:rsidP="00600E91">
      <w:pPr>
        <w:shd w:val="clear" w:color="auto" w:fill="FFFFFF"/>
        <w:spacing w:line="276" w:lineRule="auto"/>
        <w:jc w:val="both"/>
        <w:rPr>
          <w:rFonts w:ascii="Arial" w:hAnsi="Arial" w:cs="Arial"/>
        </w:rPr>
      </w:pPr>
    </w:p>
    <w:p w14:paraId="0C888A18" w14:textId="77777777" w:rsidR="00600E91" w:rsidRDefault="00600E91" w:rsidP="00600E91">
      <w:pPr>
        <w:shd w:val="clear" w:color="auto" w:fill="FFFFFF"/>
        <w:spacing w:line="276" w:lineRule="auto"/>
        <w:jc w:val="both"/>
        <w:rPr>
          <w:rFonts w:ascii="Arial" w:hAnsi="Arial" w:cs="Arial"/>
        </w:rPr>
      </w:pPr>
      <w:r>
        <w:rPr>
          <w:rFonts w:ascii="Arial" w:hAnsi="Arial" w:cs="Arial"/>
        </w:rPr>
        <w:t xml:space="preserve">         4.2. Далее из пачек формируем штабели.</w:t>
      </w:r>
    </w:p>
    <w:p w14:paraId="6D2679A8" w14:textId="77777777" w:rsidR="00600E91" w:rsidRPr="00751114" w:rsidRDefault="00600E91" w:rsidP="00600E91">
      <w:pPr>
        <w:shd w:val="clear" w:color="auto" w:fill="FFFFFF"/>
        <w:spacing w:line="276" w:lineRule="auto"/>
        <w:jc w:val="both"/>
        <w:rPr>
          <w:rFonts w:ascii="Tahoma" w:hAnsi="Tahoma" w:cs="Tahoma"/>
        </w:rPr>
      </w:pPr>
      <w:r>
        <w:rPr>
          <w:rFonts w:ascii="Arial" w:hAnsi="Arial" w:cs="Arial"/>
        </w:rPr>
        <w:lastRenderedPageBreak/>
        <w:t xml:space="preserve">         4.3. Формирование штабелей производим с использованием крана.</w:t>
      </w:r>
    </w:p>
    <w:p w14:paraId="7816120C" w14:textId="77777777" w:rsidR="00600E91" w:rsidRDefault="00600E91" w:rsidP="00600E91">
      <w:pPr>
        <w:shd w:val="clear" w:color="auto" w:fill="FFFFFF"/>
        <w:spacing w:line="276" w:lineRule="auto"/>
        <w:jc w:val="both"/>
        <w:rPr>
          <w:rFonts w:ascii="Arial" w:hAnsi="Arial" w:cs="Arial"/>
        </w:rPr>
      </w:pPr>
      <w:r>
        <w:rPr>
          <w:rFonts w:ascii="Arial" w:hAnsi="Arial" w:cs="Arial"/>
        </w:rPr>
        <w:t xml:space="preserve">         4.3. </w:t>
      </w:r>
      <w:r w:rsidRPr="00D330AB">
        <w:rPr>
          <w:rFonts w:ascii="Arial" w:hAnsi="Arial" w:cs="Arial"/>
        </w:rPr>
        <w:t>Размеры штабелей деревянных шпал не должны превышать по длине и ширине две длины шпалы</w:t>
      </w:r>
      <w:r>
        <w:rPr>
          <w:rFonts w:ascii="Arial" w:hAnsi="Arial" w:cs="Arial"/>
        </w:rPr>
        <w:t>, то есть 5,5 м.</w:t>
      </w:r>
      <w:r w:rsidRPr="00D330AB">
        <w:rPr>
          <w:rFonts w:ascii="Arial" w:hAnsi="Arial" w:cs="Arial"/>
        </w:rPr>
        <w:t>, а по высоте - 4 м.</w:t>
      </w:r>
    </w:p>
    <w:p w14:paraId="01BF457B" w14:textId="77777777" w:rsidR="00600E91" w:rsidRPr="00595F9E" w:rsidRDefault="00600E91" w:rsidP="00600E91">
      <w:pPr>
        <w:rPr>
          <w:rFonts w:ascii="Tahoma" w:hAnsi="Tahoma" w:cs="Tahoma"/>
        </w:rPr>
      </w:pPr>
      <w:r>
        <w:rPr>
          <w:rFonts w:ascii="Tahoma" w:hAnsi="Tahoma" w:cs="Tahoma"/>
        </w:rPr>
        <w:t xml:space="preserve">        4.4.  Подготовительные работы по укладке шпал в штабеля:</w:t>
      </w:r>
    </w:p>
    <w:p w14:paraId="21D9418C" w14:textId="77777777" w:rsidR="00600E91" w:rsidRDefault="00600E91" w:rsidP="00600E91">
      <w:pPr>
        <w:ind w:firstLine="567"/>
        <w:jc w:val="both"/>
        <w:rPr>
          <w:rFonts w:ascii="Tahoma" w:hAnsi="Tahoma" w:cs="Tahoma"/>
        </w:rPr>
      </w:pPr>
      <w:r>
        <w:rPr>
          <w:rFonts w:ascii="Tahoma" w:hAnsi="Tahoma" w:cs="Tahoma"/>
        </w:rPr>
        <w:t>-  производится установка автокрана</w:t>
      </w:r>
    </w:p>
    <w:p w14:paraId="26B464BD" w14:textId="77777777" w:rsidR="00600E91" w:rsidRDefault="00600E91" w:rsidP="00600E91">
      <w:pPr>
        <w:ind w:firstLine="567"/>
        <w:jc w:val="both"/>
        <w:rPr>
          <w:rFonts w:ascii="Tahoma" w:hAnsi="Tahoma" w:cs="Tahoma"/>
        </w:rPr>
      </w:pPr>
      <w:r>
        <w:rPr>
          <w:rFonts w:ascii="Tahoma" w:hAnsi="Tahoma" w:cs="Tahoma"/>
        </w:rPr>
        <w:t>- производится проверка исправности съемных грузозахватных приспособлений, оттяжек, багров, крюков.</w:t>
      </w:r>
    </w:p>
    <w:p w14:paraId="71897F13" w14:textId="77777777" w:rsidR="00600E91" w:rsidRDefault="00600E91" w:rsidP="00600E91">
      <w:pPr>
        <w:ind w:firstLine="567"/>
        <w:jc w:val="both"/>
        <w:rPr>
          <w:rFonts w:ascii="Tahoma" w:hAnsi="Tahoma" w:cs="Tahoma"/>
        </w:rPr>
      </w:pPr>
      <w:r>
        <w:rPr>
          <w:rFonts w:ascii="Tahoma" w:hAnsi="Tahoma" w:cs="Tahoma"/>
        </w:rPr>
        <w:t>-  производится ограждение опасных зон</w:t>
      </w:r>
    </w:p>
    <w:p w14:paraId="42DCE2A1" w14:textId="77777777" w:rsidR="00600E91" w:rsidRDefault="00600E91" w:rsidP="00600E91">
      <w:pPr>
        <w:ind w:firstLine="567"/>
        <w:jc w:val="both"/>
        <w:rPr>
          <w:rFonts w:ascii="Tahoma" w:hAnsi="Tahoma" w:cs="Tahoma"/>
        </w:rPr>
      </w:pPr>
      <w:r>
        <w:rPr>
          <w:rFonts w:ascii="Tahoma" w:hAnsi="Tahoma" w:cs="Tahoma"/>
        </w:rPr>
        <w:t>- осматривается площадка на предмет наличия мусора, камней, щепы и т.д. с последующей очисткой.</w:t>
      </w:r>
    </w:p>
    <w:p w14:paraId="2EEF1587" w14:textId="77777777" w:rsidR="00600E91" w:rsidRDefault="00600E91" w:rsidP="00600E91">
      <w:pPr>
        <w:ind w:firstLine="567"/>
        <w:jc w:val="both"/>
        <w:rPr>
          <w:rFonts w:ascii="Tahoma" w:hAnsi="Tahoma" w:cs="Tahoma"/>
        </w:rPr>
      </w:pPr>
      <w:r>
        <w:rPr>
          <w:rFonts w:ascii="Tahoma" w:hAnsi="Tahoma" w:cs="Tahoma"/>
        </w:rPr>
        <w:t xml:space="preserve">- укладываются лежки под нижние ряды пачек на расстоянии 1,5 метра друг от друга. </w:t>
      </w:r>
    </w:p>
    <w:p w14:paraId="2519AA1F" w14:textId="77777777" w:rsidR="00600E91" w:rsidRDefault="00600E91" w:rsidP="00600E91">
      <w:pPr>
        <w:rPr>
          <w:rFonts w:ascii="Tahoma" w:hAnsi="Tahoma" w:cs="Tahoma"/>
        </w:rPr>
      </w:pPr>
      <w:r>
        <w:rPr>
          <w:rFonts w:ascii="Tahoma" w:hAnsi="Tahoma" w:cs="Tahoma"/>
        </w:rPr>
        <w:t xml:space="preserve">         4.5.  Основные работы:</w:t>
      </w:r>
    </w:p>
    <w:p w14:paraId="64A02513" w14:textId="77777777" w:rsidR="00600E91" w:rsidRDefault="00600E91" w:rsidP="00600E91">
      <w:pPr>
        <w:pStyle w:val="ad"/>
        <w:spacing w:after="0"/>
        <w:ind w:left="0"/>
        <w:jc w:val="both"/>
        <w:rPr>
          <w:rFonts w:ascii="Tahoma" w:hAnsi="Tahoma" w:cs="Tahoma"/>
        </w:rPr>
      </w:pPr>
      <w:r>
        <w:rPr>
          <w:rFonts w:ascii="Tahoma" w:hAnsi="Tahoma" w:cs="Tahoma"/>
        </w:rPr>
        <w:t xml:space="preserve">       - Крановщик осуществляет поворот стрелы крана, снижение крюка над траверсой. </w:t>
      </w:r>
    </w:p>
    <w:p w14:paraId="6EBB447C" w14:textId="77777777" w:rsidR="00600E91" w:rsidRDefault="00600E91" w:rsidP="00600E91">
      <w:pPr>
        <w:ind w:firstLine="709"/>
        <w:jc w:val="both"/>
        <w:rPr>
          <w:rFonts w:ascii="Tahoma" w:hAnsi="Tahoma" w:cs="Tahoma"/>
          <w:shd w:val="clear" w:color="auto" w:fill="FFFFFF"/>
        </w:rPr>
      </w:pPr>
      <w:r>
        <w:rPr>
          <w:rFonts w:ascii="Tahoma" w:hAnsi="Tahoma" w:cs="Tahoma"/>
          <w:shd w:val="clear" w:color="auto" w:fill="FFFFFF"/>
        </w:rPr>
        <w:t xml:space="preserve">Строповку груза следует производить инвентарными стропами или специальными грузозахватными устройствами. Способы строповки должны исключать возможность падения или скольжения </w:t>
      </w:r>
      <w:proofErr w:type="spellStart"/>
      <w:r>
        <w:rPr>
          <w:rFonts w:ascii="Tahoma" w:hAnsi="Tahoma" w:cs="Tahoma"/>
          <w:shd w:val="clear" w:color="auto" w:fill="FFFFFF"/>
        </w:rPr>
        <w:t>застропованного</w:t>
      </w:r>
      <w:proofErr w:type="spellEnd"/>
      <w:r>
        <w:rPr>
          <w:rFonts w:ascii="Tahoma" w:hAnsi="Tahoma" w:cs="Tahoma"/>
          <w:shd w:val="clear" w:color="auto" w:fill="FFFFFF"/>
        </w:rPr>
        <w:t xml:space="preserve"> груза. Схемы строповки указаны на рис.2.</w:t>
      </w:r>
    </w:p>
    <w:p w14:paraId="213F292F" w14:textId="77777777" w:rsidR="00600E91" w:rsidRDefault="00600E91" w:rsidP="00600E91">
      <w:pPr>
        <w:pStyle w:val="pboth"/>
        <w:shd w:val="clear" w:color="auto" w:fill="FFFFFF"/>
        <w:spacing w:before="0" w:beforeAutospacing="0" w:after="0" w:afterAutospacing="0" w:line="293" w:lineRule="atLeast"/>
        <w:rPr>
          <w:rFonts w:ascii="Tahoma" w:hAnsi="Tahoma" w:cs="Tahoma"/>
          <w:color w:val="000000"/>
        </w:rPr>
      </w:pPr>
      <w:r>
        <w:rPr>
          <w:rFonts w:ascii="Tahoma" w:hAnsi="Tahoma" w:cs="Tahoma"/>
          <w:color w:val="000000"/>
        </w:rPr>
        <w:t xml:space="preserve">         Стропы должны выбираться такой длины, чтобы при строповке груза угол между ветвями стропа и вертикалью не превысил 45°.</w:t>
      </w:r>
    </w:p>
    <w:p w14:paraId="0F1BA55A" w14:textId="77777777" w:rsidR="00600E91" w:rsidRDefault="00600E91" w:rsidP="00600E91">
      <w:pPr>
        <w:pStyle w:val="pboth"/>
        <w:shd w:val="clear" w:color="auto" w:fill="FFFFFF"/>
        <w:spacing w:before="0" w:beforeAutospacing="0" w:after="0" w:afterAutospacing="0"/>
        <w:rPr>
          <w:rFonts w:ascii="Tahoma" w:hAnsi="Tahoma" w:cs="Tahoma"/>
          <w:color w:val="000000"/>
        </w:rPr>
      </w:pPr>
      <w:r>
        <w:rPr>
          <w:rFonts w:ascii="Tahoma" w:hAnsi="Tahoma" w:cs="Tahoma"/>
          <w:color w:val="000000"/>
        </w:rPr>
        <w:t xml:space="preserve">         Каждый строп и траверса должны иметь металлическую бирку с указанием его номера, грузоподъемности и даты испытания. Масса одной пачки из 30 новых деревянных шпал равна около 2,5 тонн.</w:t>
      </w:r>
    </w:p>
    <w:p w14:paraId="32A326CB" w14:textId="77777777" w:rsidR="00600E91" w:rsidRDefault="00600E91" w:rsidP="00600E91">
      <w:pPr>
        <w:pStyle w:val="pboth"/>
        <w:shd w:val="clear" w:color="auto" w:fill="FFFFFF"/>
        <w:spacing w:before="0" w:beforeAutospacing="0" w:after="0" w:afterAutospacing="0"/>
        <w:jc w:val="center"/>
        <w:rPr>
          <w:rFonts w:ascii="Arial" w:hAnsi="Arial" w:cs="Arial"/>
          <w:b/>
          <w:i/>
        </w:rPr>
      </w:pPr>
    </w:p>
    <w:p w14:paraId="3813FCF5" w14:textId="77777777" w:rsidR="00600E91" w:rsidRDefault="00600E91" w:rsidP="00600E91">
      <w:pPr>
        <w:pStyle w:val="pboth"/>
        <w:shd w:val="clear" w:color="auto" w:fill="FFFFFF"/>
        <w:spacing w:before="0" w:beforeAutospacing="0" w:after="0" w:afterAutospacing="0"/>
        <w:jc w:val="center"/>
        <w:rPr>
          <w:rFonts w:ascii="Tahoma" w:hAnsi="Tahoma" w:cs="Tahoma"/>
          <w:color w:val="000000"/>
        </w:rPr>
      </w:pPr>
      <w:r>
        <w:rPr>
          <w:rFonts w:ascii="Arial" w:hAnsi="Arial" w:cs="Arial"/>
          <w:b/>
          <w:i/>
        </w:rPr>
        <w:t>Рис.2 Схема строповки пачки из 30 шпал.</w:t>
      </w:r>
    </w:p>
    <w:p w14:paraId="71DC1A38" w14:textId="77777777" w:rsidR="00600E91" w:rsidRDefault="00600E91" w:rsidP="00600E91">
      <w:pPr>
        <w:pStyle w:val="pboth"/>
        <w:shd w:val="clear" w:color="auto" w:fill="FFFFFF"/>
        <w:spacing w:before="0" w:beforeAutospacing="0" w:after="0" w:afterAutospacing="0"/>
        <w:rPr>
          <w:rFonts w:ascii="Tahoma" w:hAnsi="Tahoma" w:cs="Tahoma"/>
          <w:color w:val="000000"/>
        </w:rPr>
      </w:pPr>
    </w:p>
    <w:p w14:paraId="23E6C0AB" w14:textId="77777777" w:rsidR="00600E91" w:rsidRDefault="00600E91" w:rsidP="00600E91">
      <w:pPr>
        <w:pStyle w:val="pboth"/>
        <w:shd w:val="clear" w:color="auto" w:fill="FFFFFF"/>
        <w:spacing w:before="0" w:beforeAutospacing="0" w:after="0" w:afterAutospacing="0"/>
      </w:pPr>
      <w:r>
        <w:t xml:space="preserve">                                  </w:t>
      </w:r>
      <w:r w:rsidRPr="00154671">
        <w:rPr>
          <w:noProof/>
        </w:rPr>
        <w:drawing>
          <wp:inline distT="0" distB="0" distL="0" distR="0" wp14:anchorId="51C0BCDC" wp14:editId="6A1A3523">
            <wp:extent cx="3578919" cy="3566160"/>
            <wp:effectExtent l="0" t="0" r="2540" b="0"/>
            <wp:docPr id="2023" name="Рисунок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84310" cy="3571532"/>
                    </a:xfrm>
                    <a:prstGeom prst="rect">
                      <a:avLst/>
                    </a:prstGeom>
                    <a:noFill/>
                    <a:ln>
                      <a:noFill/>
                    </a:ln>
                  </pic:spPr>
                </pic:pic>
              </a:graphicData>
            </a:graphic>
          </wp:inline>
        </w:drawing>
      </w:r>
      <w:r>
        <w:t xml:space="preserve">                 </w:t>
      </w:r>
    </w:p>
    <w:p w14:paraId="667A305E" w14:textId="77777777" w:rsidR="00600E91" w:rsidRDefault="00600E91" w:rsidP="00600E91">
      <w:pPr>
        <w:pStyle w:val="pboth"/>
        <w:shd w:val="clear" w:color="auto" w:fill="FFFFFF"/>
        <w:spacing w:before="0" w:beforeAutospacing="0" w:after="0" w:afterAutospacing="0"/>
        <w:rPr>
          <w:rFonts w:ascii="Tahoma" w:hAnsi="Tahoma" w:cs="Tahoma"/>
          <w:color w:val="000000"/>
        </w:rPr>
      </w:pPr>
    </w:p>
    <w:p w14:paraId="789E7497" w14:textId="77777777" w:rsidR="00600E91" w:rsidRDefault="00600E91" w:rsidP="00600E91">
      <w:pPr>
        <w:pStyle w:val="pboth"/>
        <w:shd w:val="clear" w:color="auto" w:fill="FFFFFF"/>
        <w:spacing w:before="0" w:beforeAutospacing="0" w:after="0" w:afterAutospacing="0"/>
        <w:rPr>
          <w:rFonts w:ascii="Tahoma" w:hAnsi="Tahoma" w:cs="Tahoma"/>
          <w:color w:val="000000"/>
        </w:rPr>
      </w:pPr>
      <w:r>
        <w:rPr>
          <w:rFonts w:ascii="Tahoma" w:hAnsi="Tahoma" w:cs="Tahoma"/>
          <w:color w:val="FF0000"/>
        </w:rPr>
        <w:t xml:space="preserve">         ЗАПРЕЩЕНО нахождение стропальщиков в опасной зоне! </w:t>
      </w:r>
    </w:p>
    <w:p w14:paraId="71EBBB04" w14:textId="77777777" w:rsidR="00600E91" w:rsidRDefault="00600E91" w:rsidP="00600E91">
      <w:pPr>
        <w:jc w:val="both"/>
        <w:rPr>
          <w:rFonts w:ascii="Tahoma" w:hAnsi="Tahoma" w:cs="Tahoma"/>
        </w:rPr>
      </w:pPr>
      <w:r>
        <w:rPr>
          <w:rFonts w:ascii="Tahoma" w:hAnsi="Tahoma" w:cs="Tahoma"/>
        </w:rPr>
        <w:t xml:space="preserve">         Монтер пути (стропальщик) находясь в кузове транспортного средства, груженного шпалами, становится по отношении к пачке с торцов шпал, производит зацеп траверсы за крюк и набрасывает на траверсу стропы.</w:t>
      </w:r>
    </w:p>
    <w:p w14:paraId="7B727386" w14:textId="77777777" w:rsidR="00600E91" w:rsidRDefault="00600E91" w:rsidP="00600E91">
      <w:pPr>
        <w:pStyle w:val="pboth"/>
        <w:shd w:val="clear" w:color="auto" w:fill="FFFFFF"/>
        <w:spacing w:before="0" w:beforeAutospacing="0" w:after="0" w:afterAutospacing="0" w:line="293" w:lineRule="atLeast"/>
        <w:jc w:val="both"/>
        <w:rPr>
          <w:rFonts w:ascii="Tahoma" w:hAnsi="Tahoma" w:cs="Tahoma"/>
          <w:color w:val="000000"/>
        </w:rPr>
      </w:pPr>
      <w:r>
        <w:rPr>
          <w:rFonts w:ascii="Tahoma" w:hAnsi="Tahoma" w:cs="Tahoma"/>
          <w:color w:val="000000"/>
        </w:rPr>
        <w:lastRenderedPageBreak/>
        <w:t xml:space="preserve">         При подъеме и перемещении пакетов шпал краном стропальщик должен:</w:t>
      </w:r>
    </w:p>
    <w:p w14:paraId="70C6CB3F" w14:textId="77777777" w:rsidR="00600E91" w:rsidRDefault="00600E91" w:rsidP="00600E91">
      <w:pPr>
        <w:pStyle w:val="pboth"/>
        <w:shd w:val="clear" w:color="auto" w:fill="FFFFFF"/>
        <w:spacing w:before="0" w:beforeAutospacing="0" w:after="0" w:afterAutospacing="0" w:line="293" w:lineRule="atLeast"/>
        <w:jc w:val="both"/>
        <w:rPr>
          <w:rFonts w:ascii="Tahoma" w:hAnsi="Tahoma" w:cs="Tahoma"/>
          <w:color w:val="000000"/>
        </w:rPr>
      </w:pPr>
      <w:r>
        <w:rPr>
          <w:rFonts w:ascii="Tahoma" w:hAnsi="Tahoma" w:cs="Tahoma"/>
          <w:color w:val="000000"/>
        </w:rPr>
        <w:t xml:space="preserve">предварительно подать сигнал машинисту крана для подъема груза на высоту 0,2 - 0,3 м, чтобы убедиться в правильности строповки, равномерности натяжения строп, а также проверки (машинистом крана) надежности действия тормоза механизма подъема груза; при обнаружении неравномерности натяжения строп или ненадежности строповки груза дать команду машинисту крана опустить груз для его </w:t>
      </w:r>
      <w:proofErr w:type="spellStart"/>
      <w:r>
        <w:rPr>
          <w:rFonts w:ascii="Tahoma" w:hAnsi="Tahoma" w:cs="Tahoma"/>
          <w:color w:val="000000"/>
        </w:rPr>
        <w:t>перестроповки</w:t>
      </w:r>
      <w:proofErr w:type="spellEnd"/>
      <w:r>
        <w:rPr>
          <w:rFonts w:ascii="Tahoma" w:hAnsi="Tahoma" w:cs="Tahoma"/>
          <w:color w:val="000000"/>
        </w:rPr>
        <w:t>;</w:t>
      </w:r>
    </w:p>
    <w:p w14:paraId="15701B90" w14:textId="77777777" w:rsidR="00600E91" w:rsidRDefault="00600E91" w:rsidP="00600E91">
      <w:pPr>
        <w:pStyle w:val="pboth"/>
        <w:shd w:val="clear" w:color="auto" w:fill="FFFFFF"/>
        <w:spacing w:before="0" w:beforeAutospacing="0" w:after="0" w:afterAutospacing="0" w:line="293" w:lineRule="atLeast"/>
        <w:jc w:val="both"/>
        <w:rPr>
          <w:rFonts w:ascii="Tahoma" w:hAnsi="Tahoma" w:cs="Tahoma"/>
          <w:color w:val="000000"/>
        </w:rPr>
      </w:pPr>
      <w:r>
        <w:rPr>
          <w:rFonts w:ascii="Tahoma" w:hAnsi="Tahoma" w:cs="Tahoma"/>
          <w:color w:val="000000"/>
        </w:rPr>
        <w:t xml:space="preserve">          После проверки правильности и надежности строповки, груз поднимается на высоту не более 1 м от уровня пола кузова, после чего стропальщик спускается с транспортного средства и отходит в безопасное место на расстояние не ближе 2 м от вертикали возможного падения груза;</w:t>
      </w:r>
    </w:p>
    <w:p w14:paraId="08DE178B" w14:textId="77777777" w:rsidR="00600E91" w:rsidRDefault="00600E91" w:rsidP="00600E91">
      <w:pPr>
        <w:ind w:firstLine="709"/>
        <w:jc w:val="both"/>
        <w:rPr>
          <w:rFonts w:ascii="Tahoma" w:hAnsi="Tahoma" w:cs="Tahoma"/>
        </w:rPr>
      </w:pPr>
      <w:r>
        <w:rPr>
          <w:rFonts w:ascii="Tahoma" w:hAnsi="Tahoma" w:cs="Tahoma"/>
        </w:rPr>
        <w:t xml:space="preserve">Стропальщики № 2, 3 посредством оттяжек </w:t>
      </w:r>
      <w:r>
        <w:rPr>
          <w:rFonts w:ascii="Tahoma" w:hAnsi="Tahoma" w:cs="Tahoma"/>
          <w:shd w:val="clear" w:color="auto" w:fill="FFFFFF"/>
        </w:rPr>
        <w:t>из капронового, пенькового или хлопчатобумажного каната</w:t>
      </w:r>
      <w:r>
        <w:rPr>
          <w:rFonts w:ascii="Tahoma" w:hAnsi="Tahoma" w:cs="Tahoma"/>
        </w:rPr>
        <w:t xml:space="preserve"> направляют и удерживают пакет шпал в определённом положении до полного опускания груза на лежки (бруски), поправляют укладку пачки так, чтобы торцы шпал находились на расстоянии 62 см от лежки (бруска), затем отцепляют стропы от пакета.</w:t>
      </w:r>
    </w:p>
    <w:p w14:paraId="4B39D3C3" w14:textId="77777777" w:rsidR="00600E91" w:rsidRDefault="00600E91" w:rsidP="00600E91">
      <w:pPr>
        <w:ind w:firstLine="709"/>
        <w:jc w:val="both"/>
        <w:rPr>
          <w:rFonts w:ascii="Tahoma" w:hAnsi="Tahoma" w:cs="Tahoma"/>
          <w:shd w:val="clear" w:color="auto" w:fill="FFFFFF"/>
        </w:rPr>
      </w:pPr>
      <w:r>
        <w:rPr>
          <w:rFonts w:ascii="Tahoma" w:hAnsi="Tahoma" w:cs="Tahoma"/>
        </w:rPr>
        <w:t xml:space="preserve">Стропальщик №1 возвращается в кузов машины для строповки и выгрузки второй пачки. Вторую пачку шпал укладываем вплотную к первой по длине шпалы. Формируем нижний ярус штабеля из 8 пачек. 4 пачки вплотную друг к другу по длине шпалы, </w:t>
      </w:r>
      <w:proofErr w:type="gramStart"/>
      <w:r>
        <w:rPr>
          <w:rFonts w:ascii="Tahoma" w:hAnsi="Tahoma" w:cs="Tahoma"/>
        </w:rPr>
        <w:t>затем  4</w:t>
      </w:r>
      <w:proofErr w:type="gramEnd"/>
      <w:r>
        <w:rPr>
          <w:rFonts w:ascii="Tahoma" w:hAnsi="Tahoma" w:cs="Tahoma"/>
        </w:rPr>
        <w:t xml:space="preserve"> пачки, совмещая торцевые стороны шпал. Согласно рис.3. </w:t>
      </w:r>
    </w:p>
    <w:p w14:paraId="047DB663" w14:textId="77777777" w:rsidR="00600E91" w:rsidRDefault="00600E91" w:rsidP="00600E91">
      <w:pPr>
        <w:shd w:val="clear" w:color="auto" w:fill="FFFFFF"/>
        <w:spacing w:line="276" w:lineRule="auto"/>
        <w:jc w:val="center"/>
        <w:rPr>
          <w:rFonts w:ascii="Arial" w:hAnsi="Arial" w:cs="Arial"/>
          <w:b/>
          <w:i/>
        </w:rPr>
      </w:pPr>
    </w:p>
    <w:p w14:paraId="65CA9F92" w14:textId="77777777" w:rsidR="00600E91" w:rsidRDefault="00600E91" w:rsidP="00600E91">
      <w:pPr>
        <w:shd w:val="clear" w:color="auto" w:fill="FFFFFF"/>
        <w:spacing w:line="276" w:lineRule="auto"/>
        <w:jc w:val="center"/>
        <w:rPr>
          <w:rFonts w:ascii="Arial" w:hAnsi="Arial" w:cs="Arial"/>
          <w:b/>
          <w:i/>
        </w:rPr>
      </w:pPr>
      <w:r w:rsidRPr="00CB5A61">
        <w:rPr>
          <w:rFonts w:ascii="Arial" w:hAnsi="Arial" w:cs="Arial"/>
          <w:b/>
          <w:i/>
        </w:rPr>
        <w:t>Рис.</w:t>
      </w:r>
      <w:r>
        <w:rPr>
          <w:rFonts w:ascii="Arial" w:hAnsi="Arial" w:cs="Arial"/>
          <w:b/>
          <w:i/>
        </w:rPr>
        <w:t xml:space="preserve"> </w:t>
      </w:r>
      <w:proofErr w:type="gramStart"/>
      <w:r>
        <w:rPr>
          <w:rFonts w:ascii="Arial" w:hAnsi="Arial" w:cs="Arial"/>
          <w:b/>
          <w:i/>
        </w:rPr>
        <w:t>3</w:t>
      </w:r>
      <w:r w:rsidRPr="00CB5A61">
        <w:rPr>
          <w:rFonts w:ascii="Arial" w:hAnsi="Arial" w:cs="Arial"/>
          <w:b/>
          <w:i/>
        </w:rPr>
        <w:t xml:space="preserve"> </w:t>
      </w:r>
      <w:r>
        <w:rPr>
          <w:rFonts w:ascii="Arial" w:hAnsi="Arial" w:cs="Arial"/>
          <w:b/>
          <w:i/>
        </w:rPr>
        <w:t xml:space="preserve"> Формирование</w:t>
      </w:r>
      <w:proofErr w:type="gramEnd"/>
      <w:r>
        <w:rPr>
          <w:rFonts w:ascii="Arial" w:hAnsi="Arial" w:cs="Arial"/>
          <w:b/>
          <w:i/>
        </w:rPr>
        <w:t xml:space="preserve"> штабеля из пачек.</w:t>
      </w:r>
    </w:p>
    <w:p w14:paraId="2958994E" w14:textId="77777777" w:rsidR="00600E91" w:rsidRDefault="00600E91" w:rsidP="00600E91">
      <w:pPr>
        <w:jc w:val="both"/>
        <w:rPr>
          <w:rFonts w:ascii="Tahoma" w:hAnsi="Tahoma" w:cs="Tahoma"/>
        </w:rPr>
      </w:pPr>
    </w:p>
    <w:p w14:paraId="46FE0314" w14:textId="77777777" w:rsidR="00600E91" w:rsidRDefault="00600E91" w:rsidP="00600E91">
      <w:pPr>
        <w:jc w:val="both"/>
        <w:rPr>
          <w:rFonts w:ascii="Tahoma" w:hAnsi="Tahoma" w:cs="Tahoma"/>
        </w:rPr>
      </w:pPr>
      <w:r>
        <w:rPr>
          <w:rFonts w:ascii="Tahoma" w:hAnsi="Tahoma" w:cs="Tahoma"/>
        </w:rPr>
        <w:t xml:space="preserve">        </w:t>
      </w:r>
      <w:r w:rsidRPr="001B413C">
        <w:rPr>
          <w:noProof/>
        </w:rPr>
        <w:drawing>
          <wp:inline distT="0" distB="0" distL="0" distR="0" wp14:anchorId="0A756B2A" wp14:editId="559CEFDD">
            <wp:extent cx="4805676" cy="4457700"/>
            <wp:effectExtent l="0" t="0" r="0" b="0"/>
            <wp:docPr id="2024" name="Рисунок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10751" cy="4462407"/>
                    </a:xfrm>
                    <a:prstGeom prst="rect">
                      <a:avLst/>
                    </a:prstGeom>
                    <a:noFill/>
                    <a:ln>
                      <a:noFill/>
                    </a:ln>
                  </pic:spPr>
                </pic:pic>
              </a:graphicData>
            </a:graphic>
          </wp:inline>
        </w:drawing>
      </w:r>
    </w:p>
    <w:p w14:paraId="19C8E385" w14:textId="77777777" w:rsidR="00600E91" w:rsidRDefault="00600E91" w:rsidP="00600E91">
      <w:pPr>
        <w:jc w:val="both"/>
        <w:rPr>
          <w:rFonts w:ascii="Tahoma" w:hAnsi="Tahoma" w:cs="Tahoma"/>
        </w:rPr>
      </w:pPr>
    </w:p>
    <w:p w14:paraId="4ACD2335" w14:textId="77777777" w:rsidR="00600E91" w:rsidRDefault="00600E91" w:rsidP="00600E91">
      <w:pPr>
        <w:jc w:val="both"/>
        <w:rPr>
          <w:rFonts w:ascii="Tahoma" w:hAnsi="Tahoma" w:cs="Tahoma"/>
        </w:rPr>
      </w:pPr>
      <w:r>
        <w:rPr>
          <w:rFonts w:ascii="Tahoma" w:hAnsi="Tahoma" w:cs="Tahoma"/>
        </w:rPr>
        <w:t xml:space="preserve">         После формирования первого ряда штабеля укладываем прокладки-бруски. Расстояние между брусками по 1,5 метра. Расстояние от бруска до торца шпал 0,62 м.</w:t>
      </w:r>
    </w:p>
    <w:p w14:paraId="3ACC8371" w14:textId="77777777" w:rsidR="00600E91" w:rsidRDefault="00600E91" w:rsidP="00600E91">
      <w:pPr>
        <w:jc w:val="both"/>
        <w:rPr>
          <w:rFonts w:ascii="Tahoma" w:hAnsi="Tahoma" w:cs="Tahoma"/>
        </w:rPr>
      </w:pPr>
      <w:r>
        <w:rPr>
          <w:rFonts w:ascii="Tahoma" w:hAnsi="Tahoma" w:cs="Tahoma"/>
        </w:rPr>
        <w:lastRenderedPageBreak/>
        <w:t xml:space="preserve">Далее </w:t>
      </w:r>
      <w:r>
        <w:rPr>
          <w:rFonts w:ascii="Arial" w:hAnsi="Arial" w:cs="Arial"/>
        </w:rPr>
        <w:t>поверх первого ряда на прокладки из брусков</w:t>
      </w:r>
      <w:r>
        <w:rPr>
          <w:rFonts w:ascii="Tahoma" w:hAnsi="Tahoma" w:cs="Tahoma"/>
        </w:rPr>
        <w:t xml:space="preserve"> формируем второй ряд штабеля из 16 пачек шпал. </w:t>
      </w:r>
      <w:r>
        <w:rPr>
          <w:rFonts w:ascii="Arial" w:hAnsi="Arial" w:cs="Arial"/>
        </w:rPr>
        <w:t>Каждая пачка шпал при этом остается увязанной.</w:t>
      </w:r>
    </w:p>
    <w:p w14:paraId="52DB6210" w14:textId="77777777" w:rsidR="00600E91" w:rsidRDefault="00600E91" w:rsidP="00600E91">
      <w:pPr>
        <w:tabs>
          <w:tab w:val="left" w:pos="709"/>
          <w:tab w:val="left" w:pos="851"/>
        </w:tabs>
        <w:jc w:val="both"/>
        <w:rPr>
          <w:rFonts w:ascii="Tahoma" w:hAnsi="Tahoma" w:cs="Tahoma"/>
          <w:shd w:val="clear" w:color="auto" w:fill="FFFFFF"/>
        </w:rPr>
      </w:pPr>
      <w:r>
        <w:rPr>
          <w:rFonts w:ascii="Arial" w:hAnsi="Arial" w:cs="Arial"/>
          <w:sz w:val="23"/>
          <w:szCs w:val="23"/>
          <w:shd w:val="clear" w:color="auto" w:fill="FFFFFF"/>
        </w:rPr>
        <w:t xml:space="preserve">        </w:t>
      </w:r>
      <w:r>
        <w:rPr>
          <w:rFonts w:ascii="Arial" w:hAnsi="Arial" w:cs="Arial"/>
          <w:sz w:val="23"/>
          <w:szCs w:val="23"/>
          <w:shd w:val="clear" w:color="auto" w:fill="FFFFFF"/>
        </w:rPr>
        <w:tab/>
      </w:r>
      <w:r>
        <w:rPr>
          <w:rFonts w:ascii="Tahoma" w:hAnsi="Tahoma" w:cs="Tahoma"/>
          <w:shd w:val="clear" w:color="auto" w:fill="FFFFFF"/>
        </w:rPr>
        <w:t>Перед каждой операцией по подъему, перемещению и опусканию шпал старший стропальщик должен подать соответствующий сигнал машинисту грузоподъемного крана. (Приложение №1 – знаковая сигнализация)</w:t>
      </w:r>
    </w:p>
    <w:p w14:paraId="454DDBC0" w14:textId="77777777" w:rsidR="00600E91" w:rsidRDefault="00600E91" w:rsidP="00600E91">
      <w:pPr>
        <w:pStyle w:val="pboth"/>
        <w:shd w:val="clear" w:color="auto" w:fill="FFFFFF"/>
        <w:spacing w:before="0" w:beforeAutospacing="0" w:after="0" w:afterAutospacing="0" w:line="293" w:lineRule="atLeast"/>
        <w:jc w:val="both"/>
        <w:rPr>
          <w:rFonts w:ascii="Tahoma" w:hAnsi="Tahoma" w:cs="Tahoma"/>
          <w:color w:val="000000"/>
        </w:rPr>
      </w:pPr>
      <w:r>
        <w:rPr>
          <w:rFonts w:ascii="Tahoma" w:hAnsi="Tahoma" w:cs="Tahoma"/>
        </w:rPr>
        <w:t xml:space="preserve">          Крановщик краном осуществляет подъём, перемещение и опускание траверсы со стропами.</w:t>
      </w:r>
      <w:r>
        <w:rPr>
          <w:rFonts w:ascii="Tahoma" w:hAnsi="Tahoma" w:cs="Tahoma"/>
          <w:color w:val="000000"/>
        </w:rPr>
        <w:t xml:space="preserve"> При горизонтальном перемещении груза необходимо следить за отсутствием работников на пути его перемещения, и чтобы груз не приближался к элементам конструкции крана </w:t>
      </w:r>
      <w:proofErr w:type="gramStart"/>
      <w:r>
        <w:rPr>
          <w:rFonts w:ascii="Tahoma" w:hAnsi="Tahoma" w:cs="Tahoma"/>
          <w:color w:val="000000"/>
        </w:rPr>
        <w:t>ближе</w:t>
      </w:r>
      <w:proofErr w:type="gramEnd"/>
      <w:r>
        <w:rPr>
          <w:rFonts w:ascii="Tahoma" w:hAnsi="Tahoma" w:cs="Tahoma"/>
          <w:color w:val="000000"/>
        </w:rPr>
        <w:t xml:space="preserve"> чем на 1 м. Груз или грузозахватные приспособления при горизонтальном их перемещении краном должны быть приподняты на 0,5 м выше встречающихся на пути предметов;</w:t>
      </w:r>
    </w:p>
    <w:p w14:paraId="56F429B8" w14:textId="77777777" w:rsidR="00600E91" w:rsidRDefault="00600E91" w:rsidP="00600E91">
      <w:pPr>
        <w:ind w:firstLine="709"/>
        <w:jc w:val="both"/>
        <w:rPr>
          <w:rFonts w:ascii="Tahoma" w:hAnsi="Tahoma" w:cs="Tahoma"/>
          <w:shd w:val="clear" w:color="auto" w:fill="FFFFFF"/>
        </w:rPr>
      </w:pPr>
      <w:r>
        <w:rPr>
          <w:rFonts w:ascii="Tahoma" w:hAnsi="Tahoma" w:cs="Tahoma"/>
          <w:shd w:val="clear" w:color="auto" w:fill="FFFFFF"/>
        </w:rPr>
        <w:t>Не разрешается поднимать груз при нахождении на транспортном средстве работников.</w:t>
      </w:r>
    </w:p>
    <w:p w14:paraId="6FF150EE" w14:textId="77777777" w:rsidR="00600E91" w:rsidRDefault="00600E91" w:rsidP="00600E91">
      <w:pPr>
        <w:pStyle w:val="pboth"/>
        <w:shd w:val="clear" w:color="auto" w:fill="FFFFFF"/>
        <w:spacing w:before="0" w:beforeAutospacing="0" w:after="0" w:afterAutospacing="0" w:line="293" w:lineRule="atLeast"/>
        <w:rPr>
          <w:rFonts w:ascii="Tahoma" w:hAnsi="Tahoma" w:cs="Tahoma"/>
          <w:color w:val="000000"/>
        </w:rPr>
      </w:pPr>
      <w:r>
        <w:rPr>
          <w:rFonts w:ascii="Tahoma" w:hAnsi="Tahoma" w:cs="Tahoma"/>
          <w:color w:val="000000"/>
        </w:rPr>
        <w:t xml:space="preserve">          Старший стропальщик должен немедленно подать сигнал машинисту крана о прекращении подъема (перемещения) груза в случае появления в зоне работы крана посторонних работников или обнаружения неисправностей крана.</w:t>
      </w:r>
    </w:p>
    <w:p w14:paraId="17BAB98B" w14:textId="77777777" w:rsidR="00600E91" w:rsidRPr="001B413C" w:rsidRDefault="00600E91" w:rsidP="00600E91">
      <w:pPr>
        <w:shd w:val="clear" w:color="auto" w:fill="FFFFFF"/>
        <w:spacing w:line="276" w:lineRule="auto"/>
        <w:jc w:val="both"/>
        <w:rPr>
          <w:rFonts w:ascii="Arial" w:hAnsi="Arial" w:cs="Arial"/>
        </w:rPr>
      </w:pPr>
    </w:p>
    <w:p w14:paraId="716CBF5E" w14:textId="77777777" w:rsidR="00600E91" w:rsidRDefault="00600E91" w:rsidP="00600E91">
      <w:pPr>
        <w:shd w:val="clear" w:color="auto" w:fill="FFFFFF"/>
        <w:spacing w:line="276" w:lineRule="auto"/>
        <w:jc w:val="both"/>
        <w:rPr>
          <w:rFonts w:ascii="Arial" w:hAnsi="Arial" w:cs="Arial"/>
        </w:rPr>
      </w:pPr>
      <w:r>
        <w:rPr>
          <w:rFonts w:ascii="Arial" w:hAnsi="Arial" w:cs="Arial"/>
        </w:rPr>
        <w:t xml:space="preserve">           4.6. Всего в штабеле помещается 480 шпал.</w:t>
      </w:r>
    </w:p>
    <w:p w14:paraId="73F669FD" w14:textId="77777777" w:rsidR="00600E91" w:rsidRDefault="00600E91" w:rsidP="00600E91">
      <w:pPr>
        <w:shd w:val="clear" w:color="auto" w:fill="FFFFFF"/>
        <w:spacing w:line="276" w:lineRule="auto"/>
        <w:jc w:val="both"/>
        <w:rPr>
          <w:rFonts w:ascii="Arial" w:hAnsi="Arial" w:cs="Arial"/>
        </w:rPr>
      </w:pPr>
      <w:r>
        <w:rPr>
          <w:rFonts w:ascii="Arial" w:hAnsi="Arial" w:cs="Arial"/>
        </w:rPr>
        <w:t xml:space="preserve">           4.7. </w:t>
      </w:r>
      <w:r w:rsidRPr="00D330AB">
        <w:rPr>
          <w:rFonts w:ascii="Arial" w:hAnsi="Arial" w:cs="Arial"/>
        </w:rPr>
        <w:t>Штабели шпал должны быть сформированы в группы. Количество штабелей шпал в группе не должно превышать 12</w:t>
      </w:r>
      <w:r>
        <w:rPr>
          <w:rFonts w:ascii="Arial" w:hAnsi="Arial" w:cs="Arial"/>
        </w:rPr>
        <w:t xml:space="preserve"> штук</w:t>
      </w:r>
      <w:r w:rsidRPr="00D330AB">
        <w:rPr>
          <w:rFonts w:ascii="Arial" w:hAnsi="Arial" w:cs="Arial"/>
        </w:rPr>
        <w:t>. Разрывы между штабелями шпал в одной группе должны быть н</w:t>
      </w:r>
      <w:r>
        <w:rPr>
          <w:rFonts w:ascii="Arial" w:hAnsi="Arial" w:cs="Arial"/>
        </w:rPr>
        <w:t xml:space="preserve">е менее 2 м, а между </w:t>
      </w:r>
      <w:proofErr w:type="gramStart"/>
      <w:r>
        <w:rPr>
          <w:rFonts w:ascii="Arial" w:hAnsi="Arial" w:cs="Arial"/>
        </w:rPr>
        <w:t>группами  не</w:t>
      </w:r>
      <w:proofErr w:type="gramEnd"/>
      <w:r>
        <w:rPr>
          <w:rFonts w:ascii="Arial" w:hAnsi="Arial" w:cs="Arial"/>
        </w:rPr>
        <w:t xml:space="preserve"> менее </w:t>
      </w:r>
      <w:r w:rsidRPr="00D330AB">
        <w:rPr>
          <w:rFonts w:ascii="Arial" w:hAnsi="Arial" w:cs="Arial"/>
        </w:rPr>
        <w:t>40 м.</w:t>
      </w:r>
    </w:p>
    <w:p w14:paraId="4F4CFE07" w14:textId="77777777" w:rsidR="00600E91" w:rsidRDefault="00600E91" w:rsidP="00600E91">
      <w:pPr>
        <w:shd w:val="clear" w:color="auto" w:fill="FFFFFF"/>
        <w:spacing w:line="276" w:lineRule="auto"/>
        <w:jc w:val="both"/>
        <w:rPr>
          <w:rFonts w:ascii="Arial" w:hAnsi="Arial" w:cs="Arial"/>
        </w:rPr>
      </w:pPr>
      <w:r>
        <w:rPr>
          <w:rFonts w:ascii="Arial" w:hAnsi="Arial" w:cs="Arial"/>
        </w:rPr>
        <w:t xml:space="preserve">           4.8. </w:t>
      </w:r>
      <w:r w:rsidRPr="00D330AB">
        <w:rPr>
          <w:rFonts w:ascii="Arial" w:hAnsi="Arial" w:cs="Arial"/>
        </w:rPr>
        <w:t>В разрывах между штабелями не допускается складирование сгораемых материалов, оборудования.</w:t>
      </w:r>
    </w:p>
    <w:p w14:paraId="57BA3AC4" w14:textId="77777777" w:rsidR="00600E91" w:rsidRDefault="00600E91" w:rsidP="00600E91">
      <w:pPr>
        <w:shd w:val="clear" w:color="auto" w:fill="FFFFFF"/>
        <w:spacing w:line="276" w:lineRule="auto"/>
        <w:jc w:val="both"/>
        <w:rPr>
          <w:rFonts w:ascii="Arial" w:hAnsi="Arial" w:cs="Arial"/>
        </w:rPr>
      </w:pPr>
      <w:r>
        <w:rPr>
          <w:rFonts w:ascii="Arial" w:hAnsi="Arial" w:cs="Arial"/>
        </w:rPr>
        <w:t xml:space="preserve">           4.9. </w:t>
      </w:r>
      <w:r w:rsidRPr="00D330AB">
        <w:rPr>
          <w:rFonts w:ascii="Arial" w:hAnsi="Arial" w:cs="Arial"/>
        </w:rPr>
        <w:t>Площадь размещения групп штабелей деревянных шпал следует принимать не более 4,5 га.</w:t>
      </w:r>
    </w:p>
    <w:p w14:paraId="1E6D6472" w14:textId="77777777" w:rsidR="00600E91" w:rsidRDefault="00600E91" w:rsidP="00600E91">
      <w:pPr>
        <w:shd w:val="clear" w:color="auto" w:fill="FFFFFF"/>
        <w:spacing w:line="276" w:lineRule="auto"/>
        <w:jc w:val="both"/>
        <w:rPr>
          <w:rFonts w:ascii="Arial" w:hAnsi="Arial" w:cs="Arial"/>
        </w:rPr>
      </w:pPr>
      <w:r>
        <w:rPr>
          <w:rFonts w:ascii="Arial" w:hAnsi="Arial" w:cs="Arial"/>
        </w:rPr>
        <w:t xml:space="preserve">           4.10. </w:t>
      </w:r>
      <w:r w:rsidRPr="00D330AB">
        <w:rPr>
          <w:rFonts w:ascii="Arial" w:hAnsi="Arial" w:cs="Arial"/>
        </w:rPr>
        <w:t>Для входа на штабель и схода с него должны применяться инвентарные приставные лестницы.</w:t>
      </w:r>
    </w:p>
    <w:p w14:paraId="65B32AD3" w14:textId="77777777" w:rsidR="00600E91" w:rsidRDefault="00600E91" w:rsidP="00600E91">
      <w:pPr>
        <w:shd w:val="clear" w:color="auto" w:fill="FFFFFF"/>
        <w:spacing w:line="276" w:lineRule="auto"/>
        <w:jc w:val="both"/>
        <w:rPr>
          <w:rFonts w:ascii="Arial" w:hAnsi="Arial" w:cs="Arial"/>
        </w:rPr>
      </w:pPr>
      <w:r>
        <w:rPr>
          <w:rFonts w:ascii="Arial" w:hAnsi="Arial" w:cs="Arial"/>
        </w:rPr>
        <w:t xml:space="preserve">          4.11. Для каждой индивидуальной площадки по станциям участка обслуживания разработана своя схема формирования групп их шпальных штабелей. </w:t>
      </w:r>
      <w:proofErr w:type="gramStart"/>
      <w:r>
        <w:rPr>
          <w:rFonts w:ascii="Arial" w:hAnsi="Arial" w:cs="Arial"/>
        </w:rPr>
        <w:t>( рис.</w:t>
      </w:r>
      <w:proofErr w:type="gramEnd"/>
      <w:r>
        <w:rPr>
          <w:rFonts w:ascii="Arial" w:hAnsi="Arial" w:cs="Arial"/>
        </w:rPr>
        <w:t>4,5,6)</w:t>
      </w:r>
    </w:p>
    <w:p w14:paraId="257ED073" w14:textId="77777777" w:rsidR="00600E91" w:rsidRDefault="00600E91" w:rsidP="00600E91">
      <w:pPr>
        <w:pStyle w:val="a9"/>
        <w:shd w:val="clear" w:color="auto" w:fill="FFFFFF"/>
        <w:spacing w:line="276" w:lineRule="auto"/>
        <w:ind w:left="0"/>
        <w:jc w:val="both"/>
        <w:rPr>
          <w:rFonts w:ascii="Arial" w:hAnsi="Arial" w:cs="Arial"/>
        </w:rPr>
      </w:pPr>
    </w:p>
    <w:p w14:paraId="0D0F7F8E" w14:textId="77777777" w:rsidR="00600E91" w:rsidRPr="00595F9E" w:rsidRDefault="00600E91" w:rsidP="00600E91">
      <w:pPr>
        <w:rPr>
          <w:rFonts w:ascii="Tahoma" w:hAnsi="Tahoma" w:cs="Tahoma"/>
          <w:i/>
        </w:rPr>
      </w:pPr>
      <w:r>
        <w:rPr>
          <w:rFonts w:ascii="Tahoma" w:hAnsi="Tahoma" w:cs="Tahoma"/>
          <w:i/>
        </w:rPr>
        <w:t xml:space="preserve">           </w:t>
      </w:r>
      <w:r>
        <w:rPr>
          <w:rFonts w:ascii="Tahoma" w:hAnsi="Tahoma" w:cs="Tahoma"/>
          <w:b/>
          <w:i/>
        </w:rPr>
        <w:t xml:space="preserve"> </w:t>
      </w:r>
      <w:r w:rsidRPr="00416318">
        <w:rPr>
          <w:rFonts w:ascii="Tahoma" w:hAnsi="Tahoma" w:cs="Tahoma"/>
          <w:b/>
          <w:i/>
        </w:rPr>
        <w:t>Рис.</w:t>
      </w:r>
      <w:r>
        <w:rPr>
          <w:rFonts w:ascii="Tahoma" w:hAnsi="Tahoma" w:cs="Tahoma"/>
          <w:b/>
          <w:i/>
        </w:rPr>
        <w:t xml:space="preserve"> </w:t>
      </w:r>
      <w:proofErr w:type="gramStart"/>
      <w:r>
        <w:rPr>
          <w:rFonts w:ascii="Tahoma" w:hAnsi="Tahoma" w:cs="Tahoma"/>
          <w:b/>
          <w:i/>
        </w:rPr>
        <w:t>4</w:t>
      </w:r>
      <w:r w:rsidRPr="00416318">
        <w:rPr>
          <w:rFonts w:ascii="Tahoma" w:hAnsi="Tahoma" w:cs="Tahoma"/>
          <w:b/>
          <w:i/>
        </w:rPr>
        <w:t xml:space="preserve"> </w:t>
      </w:r>
      <w:r>
        <w:rPr>
          <w:rFonts w:ascii="Tahoma" w:hAnsi="Tahoma" w:cs="Tahoma"/>
          <w:b/>
          <w:i/>
        </w:rPr>
        <w:t xml:space="preserve"> </w:t>
      </w:r>
      <w:r w:rsidRPr="00416318">
        <w:rPr>
          <w:rFonts w:ascii="Tahoma" w:hAnsi="Tahoma" w:cs="Tahoma"/>
          <w:b/>
          <w:i/>
        </w:rPr>
        <w:t>Формирование</w:t>
      </w:r>
      <w:proofErr w:type="gramEnd"/>
      <w:r w:rsidRPr="00416318">
        <w:rPr>
          <w:rFonts w:ascii="Tahoma" w:hAnsi="Tahoma" w:cs="Tahoma"/>
          <w:b/>
          <w:i/>
        </w:rPr>
        <w:t xml:space="preserve"> групп их шпальных штабелей по ст.Нарын.</w:t>
      </w:r>
    </w:p>
    <w:tbl>
      <w:tblPr>
        <w:tblW w:w="12113" w:type="dxa"/>
        <w:tblLook w:val="04A0" w:firstRow="1" w:lastRow="0" w:firstColumn="1" w:lastColumn="0" w:noHBand="0" w:noVBand="1"/>
      </w:tblPr>
      <w:tblGrid>
        <w:gridCol w:w="108"/>
        <w:gridCol w:w="5830"/>
        <w:gridCol w:w="622"/>
        <w:gridCol w:w="622"/>
        <w:gridCol w:w="623"/>
        <w:gridCol w:w="623"/>
        <w:gridCol w:w="623"/>
        <w:gridCol w:w="1195"/>
        <w:gridCol w:w="1631"/>
        <w:gridCol w:w="236"/>
      </w:tblGrid>
      <w:tr w:rsidR="00600E91" w:rsidRPr="00A97E3F" w14:paraId="778B1B78" w14:textId="77777777" w:rsidTr="009240E3">
        <w:trPr>
          <w:gridAfter w:val="2"/>
          <w:wAfter w:w="1867" w:type="dxa"/>
          <w:trHeight w:val="263"/>
        </w:trPr>
        <w:tc>
          <w:tcPr>
            <w:tcW w:w="10246" w:type="dxa"/>
            <w:gridSpan w:val="8"/>
            <w:tcBorders>
              <w:top w:val="nil"/>
              <w:left w:val="nil"/>
              <w:bottom w:val="nil"/>
              <w:right w:val="nil"/>
            </w:tcBorders>
            <w:shd w:val="clear" w:color="auto" w:fill="auto"/>
            <w:vAlign w:val="bottom"/>
            <w:hideMark/>
          </w:tcPr>
          <w:p w14:paraId="269D31C5" w14:textId="77777777" w:rsidR="00600E91" w:rsidRPr="00A97E3F" w:rsidRDefault="00600E91" w:rsidP="009240E3">
            <w:pPr>
              <w:rPr>
                <w:rFonts w:ascii="Tahoma" w:hAnsi="Tahoma" w:cs="Tahoma"/>
                <w:b/>
                <w:bCs/>
                <w:highlight w:val="yellow"/>
              </w:rPr>
            </w:pPr>
            <w:r w:rsidRPr="00416318">
              <w:rPr>
                <w:rFonts w:ascii="Tahoma" w:hAnsi="Tahoma" w:cs="Tahoma"/>
                <w:b/>
                <w:bCs/>
                <w:noProof/>
              </w:rPr>
              <w:drawing>
                <wp:inline distT="0" distB="0" distL="0" distR="0" wp14:anchorId="00AAE7AD" wp14:editId="37868B06">
                  <wp:extent cx="6155944" cy="2529840"/>
                  <wp:effectExtent l="0" t="0" r="0" b="3810"/>
                  <wp:docPr id="20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srcRect/>
                          <a:stretch>
                            <a:fillRect/>
                          </a:stretch>
                        </pic:blipFill>
                        <pic:spPr bwMode="auto">
                          <a:xfrm>
                            <a:off x="0" y="0"/>
                            <a:ext cx="6162037" cy="2532344"/>
                          </a:xfrm>
                          <a:prstGeom prst="rect">
                            <a:avLst/>
                          </a:prstGeom>
                          <a:noFill/>
                          <a:ln w="9525">
                            <a:noFill/>
                            <a:miter lim="800000"/>
                            <a:headEnd/>
                            <a:tailEnd/>
                          </a:ln>
                        </pic:spPr>
                      </pic:pic>
                    </a:graphicData>
                  </a:graphic>
                </wp:inline>
              </w:drawing>
            </w:r>
          </w:p>
        </w:tc>
      </w:tr>
      <w:tr w:rsidR="00600E91" w:rsidRPr="00A97E3F" w14:paraId="6C7F1762" w14:textId="77777777" w:rsidTr="009240E3">
        <w:trPr>
          <w:gridBefore w:val="1"/>
          <w:wBefore w:w="108" w:type="dxa"/>
          <w:trHeight w:val="188"/>
        </w:trPr>
        <w:tc>
          <w:tcPr>
            <w:tcW w:w="5830" w:type="dxa"/>
            <w:tcBorders>
              <w:top w:val="nil"/>
              <w:left w:val="nil"/>
              <w:bottom w:val="nil"/>
              <w:right w:val="nil"/>
            </w:tcBorders>
            <w:shd w:val="clear" w:color="auto" w:fill="auto"/>
            <w:noWrap/>
            <w:vAlign w:val="bottom"/>
            <w:hideMark/>
          </w:tcPr>
          <w:p w14:paraId="2EA9C0AF" w14:textId="77777777" w:rsidR="00600E91" w:rsidRPr="00A97E3F" w:rsidRDefault="00600E91" w:rsidP="009240E3">
            <w:pPr>
              <w:rPr>
                <w:rFonts w:ascii="Tahoma" w:hAnsi="Tahoma" w:cs="Tahoma"/>
                <w:highlight w:val="yellow"/>
              </w:rPr>
            </w:pPr>
          </w:p>
        </w:tc>
        <w:tc>
          <w:tcPr>
            <w:tcW w:w="622" w:type="dxa"/>
            <w:tcBorders>
              <w:top w:val="nil"/>
              <w:left w:val="nil"/>
              <w:bottom w:val="nil"/>
              <w:right w:val="nil"/>
            </w:tcBorders>
            <w:shd w:val="clear" w:color="auto" w:fill="auto"/>
            <w:noWrap/>
            <w:vAlign w:val="bottom"/>
            <w:hideMark/>
          </w:tcPr>
          <w:p w14:paraId="4151B73E" w14:textId="77777777" w:rsidR="00600E91" w:rsidRPr="00A97E3F" w:rsidRDefault="00600E91" w:rsidP="009240E3">
            <w:pPr>
              <w:rPr>
                <w:rFonts w:ascii="Tahoma" w:hAnsi="Tahoma" w:cs="Tahoma"/>
                <w:highlight w:val="yellow"/>
              </w:rPr>
            </w:pPr>
          </w:p>
        </w:tc>
        <w:tc>
          <w:tcPr>
            <w:tcW w:w="622" w:type="dxa"/>
            <w:tcBorders>
              <w:top w:val="nil"/>
              <w:left w:val="nil"/>
              <w:bottom w:val="nil"/>
              <w:right w:val="nil"/>
            </w:tcBorders>
            <w:shd w:val="clear" w:color="auto" w:fill="auto"/>
            <w:noWrap/>
            <w:vAlign w:val="bottom"/>
            <w:hideMark/>
          </w:tcPr>
          <w:p w14:paraId="76EF8BCE" w14:textId="77777777" w:rsidR="00600E91" w:rsidRPr="00A97E3F" w:rsidRDefault="00600E91" w:rsidP="009240E3">
            <w:pPr>
              <w:rPr>
                <w:rFonts w:ascii="Tahoma" w:hAnsi="Tahoma" w:cs="Tahoma"/>
                <w:highlight w:val="yellow"/>
              </w:rPr>
            </w:pPr>
          </w:p>
        </w:tc>
        <w:tc>
          <w:tcPr>
            <w:tcW w:w="623" w:type="dxa"/>
            <w:tcBorders>
              <w:top w:val="nil"/>
              <w:left w:val="nil"/>
              <w:bottom w:val="nil"/>
              <w:right w:val="nil"/>
            </w:tcBorders>
            <w:shd w:val="clear" w:color="auto" w:fill="auto"/>
            <w:noWrap/>
            <w:vAlign w:val="bottom"/>
            <w:hideMark/>
          </w:tcPr>
          <w:p w14:paraId="5ED34636" w14:textId="77777777" w:rsidR="00600E91" w:rsidRPr="00A97E3F" w:rsidRDefault="00600E91" w:rsidP="009240E3">
            <w:pPr>
              <w:rPr>
                <w:rFonts w:ascii="Tahoma" w:hAnsi="Tahoma" w:cs="Tahoma"/>
                <w:highlight w:val="yellow"/>
              </w:rPr>
            </w:pPr>
          </w:p>
        </w:tc>
        <w:tc>
          <w:tcPr>
            <w:tcW w:w="623" w:type="dxa"/>
            <w:tcBorders>
              <w:top w:val="nil"/>
              <w:left w:val="nil"/>
              <w:bottom w:val="nil"/>
              <w:right w:val="nil"/>
            </w:tcBorders>
            <w:shd w:val="clear" w:color="auto" w:fill="auto"/>
            <w:noWrap/>
            <w:vAlign w:val="bottom"/>
            <w:hideMark/>
          </w:tcPr>
          <w:p w14:paraId="6A396081" w14:textId="77777777" w:rsidR="00600E91" w:rsidRPr="00A97E3F" w:rsidRDefault="00600E91" w:rsidP="009240E3">
            <w:pPr>
              <w:rPr>
                <w:rFonts w:ascii="Tahoma" w:hAnsi="Tahoma" w:cs="Tahoma"/>
                <w:highlight w:val="yellow"/>
              </w:rPr>
            </w:pPr>
          </w:p>
        </w:tc>
        <w:tc>
          <w:tcPr>
            <w:tcW w:w="623" w:type="dxa"/>
            <w:tcBorders>
              <w:top w:val="nil"/>
              <w:left w:val="nil"/>
              <w:bottom w:val="nil"/>
              <w:right w:val="nil"/>
            </w:tcBorders>
            <w:shd w:val="clear" w:color="auto" w:fill="auto"/>
            <w:noWrap/>
            <w:vAlign w:val="bottom"/>
            <w:hideMark/>
          </w:tcPr>
          <w:p w14:paraId="36381B5E" w14:textId="77777777" w:rsidR="00600E91" w:rsidRPr="00A97E3F" w:rsidRDefault="00600E91" w:rsidP="009240E3">
            <w:pPr>
              <w:rPr>
                <w:rFonts w:ascii="Tahoma" w:hAnsi="Tahoma" w:cs="Tahoma"/>
                <w:highlight w:val="yellow"/>
              </w:rPr>
            </w:pPr>
          </w:p>
        </w:tc>
        <w:tc>
          <w:tcPr>
            <w:tcW w:w="2826" w:type="dxa"/>
            <w:gridSpan w:val="2"/>
            <w:tcBorders>
              <w:top w:val="nil"/>
              <w:left w:val="nil"/>
              <w:bottom w:val="nil"/>
              <w:right w:val="nil"/>
            </w:tcBorders>
            <w:shd w:val="clear" w:color="auto" w:fill="auto"/>
            <w:noWrap/>
            <w:vAlign w:val="bottom"/>
            <w:hideMark/>
          </w:tcPr>
          <w:p w14:paraId="217EAB35" w14:textId="77777777" w:rsidR="00600E91" w:rsidRPr="00A97E3F" w:rsidRDefault="00600E91" w:rsidP="009240E3">
            <w:pPr>
              <w:rPr>
                <w:rFonts w:ascii="Tahoma" w:hAnsi="Tahoma" w:cs="Tahoma"/>
                <w:highlight w:val="yellow"/>
              </w:rPr>
            </w:pPr>
          </w:p>
        </w:tc>
        <w:tc>
          <w:tcPr>
            <w:tcW w:w="236" w:type="dxa"/>
            <w:tcBorders>
              <w:top w:val="nil"/>
              <w:left w:val="nil"/>
              <w:bottom w:val="nil"/>
              <w:right w:val="nil"/>
            </w:tcBorders>
            <w:shd w:val="clear" w:color="auto" w:fill="auto"/>
            <w:noWrap/>
            <w:vAlign w:val="bottom"/>
            <w:hideMark/>
          </w:tcPr>
          <w:p w14:paraId="137AE3BA" w14:textId="77777777" w:rsidR="00600E91" w:rsidRPr="00A97E3F" w:rsidRDefault="00600E91" w:rsidP="009240E3">
            <w:pPr>
              <w:rPr>
                <w:rFonts w:ascii="Tahoma" w:hAnsi="Tahoma" w:cs="Tahoma"/>
                <w:highlight w:val="yellow"/>
              </w:rPr>
            </w:pPr>
          </w:p>
        </w:tc>
      </w:tr>
    </w:tbl>
    <w:p w14:paraId="62B0E902" w14:textId="77777777" w:rsidR="00600E91" w:rsidRDefault="00600E91" w:rsidP="00600E91">
      <w:pPr>
        <w:jc w:val="center"/>
        <w:rPr>
          <w:rFonts w:ascii="Tahoma" w:hAnsi="Tahoma" w:cs="Tahoma"/>
          <w:b/>
          <w:i/>
        </w:rPr>
      </w:pPr>
    </w:p>
    <w:p w14:paraId="37E7ECD6" w14:textId="77777777" w:rsidR="00600E91" w:rsidRDefault="00600E91" w:rsidP="00600E91">
      <w:pPr>
        <w:jc w:val="center"/>
        <w:rPr>
          <w:rFonts w:ascii="Tahoma" w:hAnsi="Tahoma" w:cs="Tahoma"/>
          <w:b/>
          <w:i/>
        </w:rPr>
      </w:pPr>
    </w:p>
    <w:p w14:paraId="577591ED" w14:textId="77777777" w:rsidR="00600E91" w:rsidRDefault="00600E91" w:rsidP="00600E91">
      <w:pPr>
        <w:jc w:val="center"/>
        <w:rPr>
          <w:rFonts w:ascii="Tahoma" w:hAnsi="Tahoma" w:cs="Tahoma"/>
          <w:b/>
          <w:i/>
        </w:rPr>
      </w:pPr>
      <w:r w:rsidRPr="00416318">
        <w:rPr>
          <w:rFonts w:ascii="Tahoma" w:hAnsi="Tahoma" w:cs="Tahoma"/>
          <w:b/>
          <w:i/>
        </w:rPr>
        <w:t>Рис.</w:t>
      </w:r>
      <w:r>
        <w:rPr>
          <w:rFonts w:ascii="Tahoma" w:hAnsi="Tahoma" w:cs="Tahoma"/>
          <w:b/>
          <w:i/>
        </w:rPr>
        <w:t xml:space="preserve"> </w:t>
      </w:r>
      <w:proofErr w:type="gramStart"/>
      <w:r>
        <w:rPr>
          <w:rFonts w:ascii="Tahoma" w:hAnsi="Tahoma" w:cs="Tahoma"/>
          <w:b/>
          <w:i/>
        </w:rPr>
        <w:t>5</w:t>
      </w:r>
      <w:r w:rsidRPr="00416318">
        <w:rPr>
          <w:rFonts w:ascii="Tahoma" w:hAnsi="Tahoma" w:cs="Tahoma"/>
          <w:b/>
          <w:i/>
        </w:rPr>
        <w:t xml:space="preserve"> </w:t>
      </w:r>
      <w:r>
        <w:rPr>
          <w:rFonts w:ascii="Tahoma" w:hAnsi="Tahoma" w:cs="Tahoma"/>
          <w:b/>
          <w:i/>
        </w:rPr>
        <w:t xml:space="preserve"> </w:t>
      </w:r>
      <w:r w:rsidRPr="00416318">
        <w:rPr>
          <w:rFonts w:ascii="Tahoma" w:hAnsi="Tahoma" w:cs="Tahoma"/>
          <w:b/>
          <w:i/>
        </w:rPr>
        <w:t>Формирование</w:t>
      </w:r>
      <w:proofErr w:type="gramEnd"/>
      <w:r w:rsidRPr="00416318">
        <w:rPr>
          <w:rFonts w:ascii="Tahoma" w:hAnsi="Tahoma" w:cs="Tahoma"/>
          <w:b/>
          <w:i/>
        </w:rPr>
        <w:t xml:space="preserve"> групп </w:t>
      </w:r>
      <w:r>
        <w:rPr>
          <w:rFonts w:ascii="Tahoma" w:hAnsi="Tahoma" w:cs="Tahoma"/>
          <w:b/>
          <w:i/>
        </w:rPr>
        <w:t>их шпальных штабелей</w:t>
      </w:r>
    </w:p>
    <w:p w14:paraId="546C162D" w14:textId="77777777" w:rsidR="00600E91" w:rsidRPr="001B413C" w:rsidRDefault="00600E91" w:rsidP="00600E91">
      <w:pPr>
        <w:jc w:val="center"/>
        <w:rPr>
          <w:rFonts w:ascii="Tahoma" w:hAnsi="Tahoma" w:cs="Tahoma"/>
          <w:highlight w:val="yellow"/>
        </w:rPr>
      </w:pPr>
      <w:r>
        <w:rPr>
          <w:rFonts w:ascii="Tahoma" w:hAnsi="Tahoma" w:cs="Tahoma"/>
          <w:b/>
          <w:i/>
        </w:rPr>
        <w:t xml:space="preserve">по </w:t>
      </w:r>
      <w:proofErr w:type="spellStart"/>
      <w:r>
        <w:rPr>
          <w:rFonts w:ascii="Tahoma" w:hAnsi="Tahoma" w:cs="Tahoma"/>
          <w:b/>
          <w:i/>
        </w:rPr>
        <w:t>ст.Александровский</w:t>
      </w:r>
      <w:proofErr w:type="spellEnd"/>
      <w:r>
        <w:rPr>
          <w:rFonts w:ascii="Tahoma" w:hAnsi="Tahoma" w:cs="Tahoma"/>
          <w:b/>
          <w:i/>
        </w:rPr>
        <w:t xml:space="preserve"> Завод</w:t>
      </w:r>
      <w:r w:rsidRPr="00416318">
        <w:rPr>
          <w:rFonts w:ascii="Tahoma" w:hAnsi="Tahoma" w:cs="Tahoma"/>
          <w:b/>
          <w:i/>
        </w:rPr>
        <w:t>.</w:t>
      </w:r>
    </w:p>
    <w:p w14:paraId="519B9776" w14:textId="77777777" w:rsidR="00600E91" w:rsidRDefault="00600E91" w:rsidP="00600E91">
      <w:pPr>
        <w:rPr>
          <w:rFonts w:ascii="Tahoma" w:hAnsi="Tahoma" w:cs="Tahoma"/>
          <w:highlight w:val="yellow"/>
        </w:rPr>
      </w:pPr>
    </w:p>
    <w:p w14:paraId="590E5EE9" w14:textId="77777777" w:rsidR="00600E91" w:rsidRDefault="00600E91" w:rsidP="00600E91">
      <w:pPr>
        <w:rPr>
          <w:rFonts w:ascii="Tahoma" w:hAnsi="Tahoma" w:cs="Tahoma"/>
          <w:highlight w:val="yellow"/>
        </w:rPr>
      </w:pPr>
      <w:r w:rsidRPr="00003A75">
        <w:rPr>
          <w:rFonts w:ascii="Tahoma" w:hAnsi="Tahoma" w:cs="Tahoma"/>
          <w:noProof/>
        </w:rPr>
        <w:drawing>
          <wp:inline distT="0" distB="0" distL="0" distR="0" wp14:anchorId="3F904158" wp14:editId="1C279BF2">
            <wp:extent cx="5264062" cy="2577719"/>
            <wp:effectExtent l="0" t="0" r="0" b="0"/>
            <wp:docPr id="20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srcRect/>
                    <a:stretch>
                      <a:fillRect/>
                    </a:stretch>
                  </pic:blipFill>
                  <pic:spPr bwMode="auto">
                    <a:xfrm>
                      <a:off x="0" y="0"/>
                      <a:ext cx="5277316" cy="2584209"/>
                    </a:xfrm>
                    <a:prstGeom prst="rect">
                      <a:avLst/>
                    </a:prstGeom>
                    <a:noFill/>
                    <a:ln w="9525">
                      <a:noFill/>
                      <a:miter lim="800000"/>
                      <a:headEnd/>
                      <a:tailEnd/>
                    </a:ln>
                  </pic:spPr>
                </pic:pic>
              </a:graphicData>
            </a:graphic>
          </wp:inline>
        </w:drawing>
      </w:r>
    </w:p>
    <w:p w14:paraId="175BF0B5" w14:textId="77777777" w:rsidR="00600E91" w:rsidRDefault="00600E91" w:rsidP="00600E91">
      <w:pPr>
        <w:rPr>
          <w:rFonts w:ascii="Tahoma" w:hAnsi="Tahoma" w:cs="Tahoma"/>
          <w:highlight w:val="yellow"/>
        </w:rPr>
      </w:pPr>
    </w:p>
    <w:p w14:paraId="3D2DFDFC" w14:textId="77777777" w:rsidR="00600E91" w:rsidRDefault="00600E91" w:rsidP="00600E91">
      <w:pPr>
        <w:jc w:val="center"/>
        <w:rPr>
          <w:rFonts w:ascii="Tahoma" w:hAnsi="Tahoma" w:cs="Tahoma"/>
          <w:b/>
          <w:i/>
        </w:rPr>
      </w:pPr>
      <w:r>
        <w:rPr>
          <w:rFonts w:ascii="Tahoma" w:hAnsi="Tahoma" w:cs="Tahoma"/>
          <w:b/>
          <w:i/>
        </w:rPr>
        <w:t>Рис</w:t>
      </w:r>
      <w:r w:rsidRPr="00416318">
        <w:rPr>
          <w:rFonts w:ascii="Tahoma" w:hAnsi="Tahoma" w:cs="Tahoma"/>
          <w:b/>
          <w:i/>
        </w:rPr>
        <w:t>.</w:t>
      </w:r>
      <w:r>
        <w:rPr>
          <w:rFonts w:ascii="Tahoma" w:hAnsi="Tahoma" w:cs="Tahoma"/>
          <w:b/>
          <w:i/>
        </w:rPr>
        <w:t xml:space="preserve"> </w:t>
      </w:r>
      <w:proofErr w:type="gramStart"/>
      <w:r>
        <w:rPr>
          <w:rFonts w:ascii="Tahoma" w:hAnsi="Tahoma" w:cs="Tahoma"/>
          <w:b/>
          <w:i/>
        </w:rPr>
        <w:t>6</w:t>
      </w:r>
      <w:r w:rsidRPr="00416318">
        <w:rPr>
          <w:rFonts w:ascii="Tahoma" w:hAnsi="Tahoma" w:cs="Tahoma"/>
          <w:b/>
          <w:i/>
        </w:rPr>
        <w:t xml:space="preserve"> </w:t>
      </w:r>
      <w:r>
        <w:rPr>
          <w:rFonts w:ascii="Tahoma" w:hAnsi="Tahoma" w:cs="Tahoma"/>
          <w:b/>
          <w:i/>
        </w:rPr>
        <w:t xml:space="preserve"> </w:t>
      </w:r>
      <w:r w:rsidRPr="00416318">
        <w:rPr>
          <w:rFonts w:ascii="Tahoma" w:hAnsi="Tahoma" w:cs="Tahoma"/>
          <w:b/>
          <w:i/>
        </w:rPr>
        <w:t>Формирование</w:t>
      </w:r>
      <w:proofErr w:type="gramEnd"/>
      <w:r w:rsidRPr="00416318">
        <w:rPr>
          <w:rFonts w:ascii="Tahoma" w:hAnsi="Tahoma" w:cs="Tahoma"/>
          <w:b/>
          <w:i/>
        </w:rPr>
        <w:t xml:space="preserve"> групп </w:t>
      </w:r>
      <w:r>
        <w:rPr>
          <w:rFonts w:ascii="Tahoma" w:hAnsi="Tahoma" w:cs="Tahoma"/>
          <w:b/>
          <w:i/>
        </w:rPr>
        <w:t>их шпальных штабелей</w:t>
      </w:r>
    </w:p>
    <w:p w14:paraId="28758929" w14:textId="77777777" w:rsidR="00600E91" w:rsidRDefault="00600E91" w:rsidP="00600E91">
      <w:pPr>
        <w:jc w:val="center"/>
        <w:rPr>
          <w:rFonts w:ascii="Tahoma" w:hAnsi="Tahoma" w:cs="Tahoma"/>
          <w:highlight w:val="yellow"/>
        </w:rPr>
      </w:pPr>
      <w:r>
        <w:rPr>
          <w:rFonts w:ascii="Tahoma" w:hAnsi="Tahoma" w:cs="Tahoma"/>
          <w:b/>
          <w:i/>
        </w:rPr>
        <w:t xml:space="preserve">по </w:t>
      </w:r>
      <w:proofErr w:type="spellStart"/>
      <w:r>
        <w:rPr>
          <w:rFonts w:ascii="Tahoma" w:hAnsi="Tahoma" w:cs="Tahoma"/>
          <w:b/>
          <w:i/>
        </w:rPr>
        <w:t>ст.Газимурский</w:t>
      </w:r>
      <w:proofErr w:type="spellEnd"/>
      <w:r>
        <w:rPr>
          <w:rFonts w:ascii="Tahoma" w:hAnsi="Tahoma" w:cs="Tahoma"/>
          <w:b/>
          <w:i/>
        </w:rPr>
        <w:t xml:space="preserve"> Завод</w:t>
      </w:r>
      <w:r w:rsidRPr="00416318">
        <w:rPr>
          <w:rFonts w:ascii="Tahoma" w:hAnsi="Tahoma" w:cs="Tahoma"/>
          <w:b/>
          <w:i/>
        </w:rPr>
        <w:t>.</w:t>
      </w:r>
    </w:p>
    <w:p w14:paraId="401BB0DA" w14:textId="77777777" w:rsidR="00600E91" w:rsidRDefault="00600E91" w:rsidP="00600E91">
      <w:pPr>
        <w:rPr>
          <w:rFonts w:ascii="Tahoma" w:hAnsi="Tahoma" w:cs="Tahoma"/>
          <w:highlight w:val="yellow"/>
        </w:rPr>
      </w:pPr>
    </w:p>
    <w:p w14:paraId="015C7590" w14:textId="77777777" w:rsidR="00600E91" w:rsidRDefault="00600E91" w:rsidP="00600E91">
      <w:pPr>
        <w:rPr>
          <w:rFonts w:ascii="Tahoma" w:hAnsi="Tahoma" w:cs="Tahoma"/>
          <w:highlight w:val="yellow"/>
        </w:rPr>
      </w:pPr>
      <w:r w:rsidRPr="0051724F">
        <w:rPr>
          <w:rFonts w:ascii="Tahoma" w:hAnsi="Tahoma" w:cs="Tahoma"/>
          <w:noProof/>
        </w:rPr>
        <w:drawing>
          <wp:inline distT="0" distB="0" distL="0" distR="0" wp14:anchorId="369657A0" wp14:editId="40AC5E41">
            <wp:extent cx="5819775" cy="4488585"/>
            <wp:effectExtent l="19050" t="0" r="9525" b="0"/>
            <wp:docPr id="20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a:stretch>
                      <a:fillRect/>
                    </a:stretch>
                  </pic:blipFill>
                  <pic:spPr bwMode="auto">
                    <a:xfrm>
                      <a:off x="0" y="0"/>
                      <a:ext cx="5819919" cy="4488696"/>
                    </a:xfrm>
                    <a:prstGeom prst="rect">
                      <a:avLst/>
                    </a:prstGeom>
                    <a:noFill/>
                    <a:ln w="9525">
                      <a:noFill/>
                      <a:miter lim="800000"/>
                      <a:headEnd/>
                      <a:tailEnd/>
                    </a:ln>
                  </pic:spPr>
                </pic:pic>
              </a:graphicData>
            </a:graphic>
          </wp:inline>
        </w:drawing>
      </w:r>
    </w:p>
    <w:p w14:paraId="5316CB09" w14:textId="77777777" w:rsidR="00600E91" w:rsidRDefault="00600E91" w:rsidP="00600E91">
      <w:pPr>
        <w:pStyle w:val="a9"/>
        <w:spacing w:line="360" w:lineRule="auto"/>
        <w:ind w:left="1429"/>
        <w:rPr>
          <w:rFonts w:ascii="Tahoma" w:hAnsi="Tahoma" w:cs="Tahoma"/>
          <w:b/>
        </w:rPr>
      </w:pPr>
    </w:p>
    <w:p w14:paraId="2C77FB2D" w14:textId="77777777" w:rsidR="00600E91" w:rsidRDefault="00600E91" w:rsidP="00600E91">
      <w:pPr>
        <w:pStyle w:val="a9"/>
        <w:spacing w:line="360" w:lineRule="auto"/>
        <w:ind w:left="1429"/>
        <w:rPr>
          <w:rFonts w:ascii="Tahoma" w:hAnsi="Tahoma" w:cs="Tahoma"/>
          <w:b/>
        </w:rPr>
      </w:pPr>
      <w:r>
        <w:rPr>
          <w:rFonts w:ascii="Tahoma" w:hAnsi="Tahoma" w:cs="Tahoma"/>
          <w:b/>
        </w:rPr>
        <w:t xml:space="preserve">5.  </w:t>
      </w:r>
      <w:r w:rsidRPr="006951DA">
        <w:rPr>
          <w:rFonts w:ascii="Tahoma" w:hAnsi="Tahoma" w:cs="Tahoma"/>
          <w:b/>
        </w:rPr>
        <w:t>Перечень необходимых технических средств.</w:t>
      </w:r>
    </w:p>
    <w:p w14:paraId="11EBC9AA" w14:textId="77777777" w:rsidR="00600E91" w:rsidRPr="00081F73" w:rsidRDefault="00600E91" w:rsidP="00600E91">
      <w:pPr>
        <w:pStyle w:val="a9"/>
        <w:widowControl w:val="0"/>
        <w:numPr>
          <w:ilvl w:val="1"/>
          <w:numId w:val="23"/>
        </w:numPr>
        <w:jc w:val="both"/>
        <w:rPr>
          <w:rFonts w:ascii="Tahoma" w:hAnsi="Tahoma" w:cs="Tahoma"/>
        </w:rPr>
      </w:pPr>
      <w:r>
        <w:rPr>
          <w:rFonts w:ascii="Tahoma" w:hAnsi="Tahoma" w:cs="Tahoma"/>
        </w:rPr>
        <w:t>К</w:t>
      </w:r>
      <w:r w:rsidRPr="00F43BC4">
        <w:rPr>
          <w:rFonts w:ascii="Tahoma" w:hAnsi="Tahoma" w:cs="Tahoma"/>
        </w:rPr>
        <w:t>ран</w:t>
      </w:r>
      <w:r>
        <w:rPr>
          <w:rFonts w:ascii="Tahoma" w:hAnsi="Tahoma" w:cs="Tahoma"/>
        </w:rPr>
        <w:t xml:space="preserve"> </w:t>
      </w:r>
      <w:proofErr w:type="gramStart"/>
      <w:r>
        <w:rPr>
          <w:rFonts w:ascii="Tahoma" w:hAnsi="Tahoma" w:cs="Tahoma"/>
        </w:rPr>
        <w:t xml:space="preserve">грузоподъемностью </w:t>
      </w:r>
      <w:r w:rsidRPr="00F43BC4">
        <w:rPr>
          <w:rFonts w:ascii="Tahoma" w:hAnsi="Tahoma" w:cs="Tahoma"/>
        </w:rPr>
        <w:t xml:space="preserve"> </w:t>
      </w:r>
      <w:r w:rsidRPr="00081F73">
        <w:rPr>
          <w:rFonts w:ascii="Tahoma" w:hAnsi="Tahoma" w:cs="Tahoma"/>
        </w:rPr>
        <w:t>25</w:t>
      </w:r>
      <w:proofErr w:type="gramEnd"/>
      <w:r w:rsidRPr="00081F73">
        <w:rPr>
          <w:rFonts w:ascii="Tahoma" w:hAnsi="Tahoma" w:cs="Tahoma"/>
        </w:rPr>
        <w:t>т                             1 шт.</w:t>
      </w:r>
    </w:p>
    <w:p w14:paraId="1DA429D8" w14:textId="77777777" w:rsidR="00600E91" w:rsidRPr="00081F73" w:rsidRDefault="00600E91" w:rsidP="00600E91">
      <w:pPr>
        <w:pStyle w:val="a9"/>
        <w:widowControl w:val="0"/>
        <w:numPr>
          <w:ilvl w:val="1"/>
          <w:numId w:val="23"/>
        </w:numPr>
        <w:rPr>
          <w:rFonts w:ascii="Tahoma" w:hAnsi="Tahoma" w:cs="Tahoma"/>
        </w:rPr>
      </w:pPr>
      <w:r>
        <w:rPr>
          <w:rFonts w:ascii="Tahoma" w:hAnsi="Tahoma" w:cs="Tahoma"/>
        </w:rPr>
        <w:t>Стропы длиной 6м</w:t>
      </w:r>
      <w:r w:rsidRPr="00081F73">
        <w:rPr>
          <w:rFonts w:ascii="Tahoma" w:hAnsi="Tahoma" w:cs="Tahoma"/>
        </w:rPr>
        <w:t>,</w:t>
      </w:r>
    </w:p>
    <w:p w14:paraId="3DE607F4" w14:textId="77777777" w:rsidR="00600E91" w:rsidRPr="00F43BC4" w:rsidRDefault="00600E91" w:rsidP="00600E91">
      <w:pPr>
        <w:pStyle w:val="a9"/>
        <w:ind w:left="0"/>
        <w:rPr>
          <w:rFonts w:ascii="Tahoma" w:hAnsi="Tahoma" w:cs="Tahoma"/>
        </w:rPr>
      </w:pPr>
      <w:r>
        <w:rPr>
          <w:rFonts w:ascii="Tahoma" w:hAnsi="Tahoma" w:cs="Tahoma"/>
        </w:rPr>
        <w:t xml:space="preserve">     грузоподъемностью не менее 1500</w:t>
      </w:r>
      <w:r w:rsidRPr="00081F73">
        <w:rPr>
          <w:rFonts w:ascii="Tahoma" w:hAnsi="Tahoma" w:cs="Tahoma"/>
        </w:rPr>
        <w:t xml:space="preserve"> кг</w:t>
      </w:r>
      <w:r>
        <w:rPr>
          <w:rFonts w:ascii="Tahoma" w:hAnsi="Tahoma" w:cs="Tahoma"/>
        </w:rPr>
        <w:t xml:space="preserve">                  </w:t>
      </w:r>
      <w:r w:rsidRPr="00F43BC4">
        <w:rPr>
          <w:rFonts w:ascii="Tahoma" w:hAnsi="Tahoma" w:cs="Tahoma"/>
        </w:rPr>
        <w:t>2 шт.</w:t>
      </w:r>
    </w:p>
    <w:p w14:paraId="3CCBF63B" w14:textId="77777777" w:rsidR="00600E91" w:rsidRPr="00F43BC4" w:rsidRDefault="00600E91" w:rsidP="00600E91">
      <w:pPr>
        <w:pStyle w:val="a9"/>
        <w:widowControl w:val="0"/>
        <w:numPr>
          <w:ilvl w:val="1"/>
          <w:numId w:val="23"/>
        </w:numPr>
        <w:jc w:val="both"/>
        <w:rPr>
          <w:rFonts w:ascii="Tahoma" w:hAnsi="Tahoma" w:cs="Tahoma"/>
        </w:rPr>
      </w:pPr>
      <w:r w:rsidRPr="00F43BC4">
        <w:rPr>
          <w:rFonts w:ascii="Tahoma" w:hAnsi="Tahoma" w:cs="Tahoma"/>
        </w:rPr>
        <w:t>Проволока диаметром 6 мм, 10м                         220м</w:t>
      </w:r>
    </w:p>
    <w:p w14:paraId="77B2000F" w14:textId="77777777" w:rsidR="00600E91" w:rsidRPr="00F43BC4" w:rsidRDefault="00600E91" w:rsidP="00600E91">
      <w:pPr>
        <w:pStyle w:val="a9"/>
        <w:widowControl w:val="0"/>
        <w:numPr>
          <w:ilvl w:val="1"/>
          <w:numId w:val="23"/>
        </w:numPr>
        <w:jc w:val="both"/>
        <w:rPr>
          <w:rFonts w:ascii="Tahoma" w:hAnsi="Tahoma" w:cs="Tahoma"/>
        </w:rPr>
      </w:pPr>
      <w:r w:rsidRPr="00F43BC4">
        <w:rPr>
          <w:rFonts w:ascii="Tahoma" w:hAnsi="Tahoma" w:cs="Tahoma"/>
        </w:rPr>
        <w:t>Проволочные ножницы (</w:t>
      </w:r>
      <w:proofErr w:type="spellStart"/>
      <w:proofErr w:type="gramStart"/>
      <w:r w:rsidRPr="00F43BC4">
        <w:rPr>
          <w:rFonts w:ascii="Tahoma" w:hAnsi="Tahoma" w:cs="Tahoma"/>
        </w:rPr>
        <w:t>болторез</w:t>
      </w:r>
      <w:proofErr w:type="spellEnd"/>
      <w:r w:rsidRPr="00F43BC4">
        <w:rPr>
          <w:rFonts w:ascii="Tahoma" w:hAnsi="Tahoma" w:cs="Tahoma"/>
        </w:rPr>
        <w:t xml:space="preserve">)   </w:t>
      </w:r>
      <w:proofErr w:type="gramEnd"/>
      <w:r w:rsidRPr="00F43BC4">
        <w:rPr>
          <w:rFonts w:ascii="Tahoma" w:hAnsi="Tahoma" w:cs="Tahoma"/>
        </w:rPr>
        <w:t xml:space="preserve">                   1шт.</w:t>
      </w:r>
    </w:p>
    <w:p w14:paraId="02B93C5C" w14:textId="77777777" w:rsidR="00600E91" w:rsidRPr="00F43BC4" w:rsidRDefault="00600E91" w:rsidP="00600E91">
      <w:pPr>
        <w:pStyle w:val="a9"/>
        <w:widowControl w:val="0"/>
        <w:numPr>
          <w:ilvl w:val="1"/>
          <w:numId w:val="23"/>
        </w:numPr>
        <w:jc w:val="both"/>
        <w:rPr>
          <w:rFonts w:ascii="Tahoma" w:hAnsi="Tahoma" w:cs="Tahoma"/>
        </w:rPr>
      </w:pPr>
      <w:r w:rsidRPr="00F43BC4">
        <w:rPr>
          <w:rFonts w:ascii="Tahoma" w:hAnsi="Tahoma" w:cs="Tahoma"/>
        </w:rPr>
        <w:lastRenderedPageBreak/>
        <w:t>Лом металлический остроконечный                     2 шт.</w:t>
      </w:r>
    </w:p>
    <w:p w14:paraId="174D411C" w14:textId="77777777" w:rsidR="00600E91" w:rsidRPr="00F43BC4" w:rsidRDefault="00600E91" w:rsidP="00600E91">
      <w:pPr>
        <w:pStyle w:val="a9"/>
        <w:widowControl w:val="0"/>
        <w:numPr>
          <w:ilvl w:val="1"/>
          <w:numId w:val="23"/>
        </w:numPr>
        <w:jc w:val="both"/>
        <w:rPr>
          <w:rFonts w:ascii="Tahoma" w:hAnsi="Tahoma" w:cs="Tahoma"/>
        </w:rPr>
      </w:pPr>
      <w:r w:rsidRPr="00F43BC4">
        <w:rPr>
          <w:rFonts w:ascii="Tahoma" w:hAnsi="Tahoma" w:cs="Tahoma"/>
        </w:rPr>
        <w:t xml:space="preserve">Каска                                   </w:t>
      </w:r>
      <w:r>
        <w:rPr>
          <w:rFonts w:ascii="Tahoma" w:hAnsi="Tahoma" w:cs="Tahoma"/>
        </w:rPr>
        <w:t xml:space="preserve">                               9</w:t>
      </w:r>
      <w:r w:rsidRPr="00F43BC4">
        <w:rPr>
          <w:rFonts w:ascii="Tahoma" w:hAnsi="Tahoma" w:cs="Tahoma"/>
        </w:rPr>
        <w:t xml:space="preserve"> шт.</w:t>
      </w:r>
    </w:p>
    <w:p w14:paraId="09C77EAF" w14:textId="77777777" w:rsidR="00600E91" w:rsidRPr="00F43BC4" w:rsidRDefault="00600E91" w:rsidP="00600E91">
      <w:pPr>
        <w:pStyle w:val="a9"/>
        <w:widowControl w:val="0"/>
        <w:numPr>
          <w:ilvl w:val="1"/>
          <w:numId w:val="23"/>
        </w:numPr>
        <w:jc w:val="both"/>
        <w:rPr>
          <w:rFonts w:ascii="Tahoma" w:hAnsi="Tahoma" w:cs="Tahoma"/>
        </w:rPr>
      </w:pPr>
      <w:r w:rsidRPr="00F43BC4">
        <w:rPr>
          <w:rFonts w:ascii="Tahoma" w:hAnsi="Tahoma" w:cs="Tahoma"/>
          <w:shd w:val="clear" w:color="auto" w:fill="FFFFFF"/>
        </w:rPr>
        <w:t>Оттяжки из капронового, пенькового</w:t>
      </w:r>
    </w:p>
    <w:p w14:paraId="4553A9D5" w14:textId="77777777" w:rsidR="00600E91" w:rsidRPr="00F43BC4" w:rsidRDefault="00600E91" w:rsidP="00600E91">
      <w:pPr>
        <w:pStyle w:val="a9"/>
        <w:ind w:left="0"/>
        <w:jc w:val="both"/>
        <w:rPr>
          <w:rFonts w:ascii="Tahoma" w:hAnsi="Tahoma" w:cs="Tahoma"/>
          <w:shd w:val="clear" w:color="auto" w:fill="FFFFFF"/>
        </w:rPr>
      </w:pPr>
      <w:r>
        <w:rPr>
          <w:rFonts w:ascii="Tahoma" w:hAnsi="Tahoma" w:cs="Tahoma"/>
          <w:shd w:val="clear" w:color="auto" w:fill="FFFFFF"/>
        </w:rPr>
        <w:t xml:space="preserve">     </w:t>
      </w:r>
      <w:r w:rsidRPr="00F43BC4">
        <w:rPr>
          <w:rFonts w:ascii="Tahoma" w:hAnsi="Tahoma" w:cs="Tahoma"/>
          <w:shd w:val="clear" w:color="auto" w:fill="FFFFFF"/>
        </w:rPr>
        <w:t>или хлопчатобумажного к</w:t>
      </w:r>
      <w:r>
        <w:rPr>
          <w:rFonts w:ascii="Tahoma" w:hAnsi="Tahoma" w:cs="Tahoma"/>
          <w:shd w:val="clear" w:color="auto" w:fill="FFFFFF"/>
        </w:rPr>
        <w:t xml:space="preserve">аната                           </w:t>
      </w:r>
      <w:r w:rsidRPr="00F43BC4">
        <w:rPr>
          <w:rFonts w:ascii="Tahoma" w:hAnsi="Tahoma" w:cs="Tahoma"/>
          <w:shd w:val="clear" w:color="auto" w:fill="FFFFFF"/>
        </w:rPr>
        <w:t>2 шт.</w:t>
      </w:r>
    </w:p>
    <w:p w14:paraId="35A73B4D" w14:textId="77777777" w:rsidR="00600E91" w:rsidRPr="00F43BC4" w:rsidRDefault="00600E91" w:rsidP="00600E91">
      <w:pPr>
        <w:pStyle w:val="a9"/>
        <w:widowControl w:val="0"/>
        <w:numPr>
          <w:ilvl w:val="1"/>
          <w:numId w:val="23"/>
        </w:numPr>
        <w:jc w:val="both"/>
        <w:rPr>
          <w:rFonts w:ascii="Tahoma" w:hAnsi="Tahoma" w:cs="Tahoma"/>
        </w:rPr>
      </w:pPr>
      <w:r>
        <w:rPr>
          <w:rFonts w:ascii="Tahoma" w:hAnsi="Tahoma" w:cs="Tahoma"/>
        </w:rPr>
        <w:t xml:space="preserve"> </w:t>
      </w:r>
      <w:r w:rsidRPr="00F43BC4">
        <w:rPr>
          <w:rFonts w:ascii="Tahoma" w:hAnsi="Tahoma" w:cs="Tahoma"/>
        </w:rPr>
        <w:t xml:space="preserve">Аптечка                               </w:t>
      </w:r>
      <w:r>
        <w:rPr>
          <w:rFonts w:ascii="Tahoma" w:hAnsi="Tahoma" w:cs="Tahoma"/>
        </w:rPr>
        <w:t xml:space="preserve">                              </w:t>
      </w:r>
      <w:r w:rsidRPr="00F43BC4">
        <w:rPr>
          <w:rFonts w:ascii="Tahoma" w:hAnsi="Tahoma" w:cs="Tahoma"/>
        </w:rPr>
        <w:t xml:space="preserve">1 </w:t>
      </w:r>
      <w:proofErr w:type="spellStart"/>
      <w:r w:rsidRPr="00F43BC4">
        <w:rPr>
          <w:rFonts w:ascii="Tahoma" w:hAnsi="Tahoma" w:cs="Tahoma"/>
        </w:rPr>
        <w:t>шт</w:t>
      </w:r>
      <w:proofErr w:type="spellEnd"/>
    </w:p>
    <w:p w14:paraId="6B9ADA87" w14:textId="77777777" w:rsidR="00600E91" w:rsidRPr="00F43BC4" w:rsidRDefault="00600E91" w:rsidP="00600E91">
      <w:pPr>
        <w:pStyle w:val="a9"/>
        <w:widowControl w:val="0"/>
        <w:numPr>
          <w:ilvl w:val="1"/>
          <w:numId w:val="23"/>
        </w:numPr>
        <w:jc w:val="both"/>
        <w:rPr>
          <w:rFonts w:ascii="Tahoma" w:hAnsi="Tahoma" w:cs="Tahoma"/>
        </w:rPr>
      </w:pPr>
      <w:r>
        <w:rPr>
          <w:rFonts w:ascii="Tahoma" w:hAnsi="Tahoma" w:cs="Tahoma"/>
        </w:rPr>
        <w:t xml:space="preserve"> </w:t>
      </w:r>
      <w:proofErr w:type="spellStart"/>
      <w:r w:rsidRPr="00F43BC4">
        <w:rPr>
          <w:rFonts w:ascii="Tahoma" w:hAnsi="Tahoma" w:cs="Tahoma"/>
        </w:rPr>
        <w:t>Монтажка</w:t>
      </w:r>
      <w:proofErr w:type="spellEnd"/>
      <w:r w:rsidRPr="00F43BC4">
        <w:rPr>
          <w:rFonts w:ascii="Tahoma" w:hAnsi="Tahoma" w:cs="Tahoma"/>
        </w:rPr>
        <w:t xml:space="preserve">                            </w:t>
      </w:r>
      <w:r>
        <w:rPr>
          <w:rFonts w:ascii="Tahoma" w:hAnsi="Tahoma" w:cs="Tahoma"/>
        </w:rPr>
        <w:t xml:space="preserve">                              </w:t>
      </w:r>
      <w:r w:rsidRPr="00F43BC4">
        <w:rPr>
          <w:rFonts w:ascii="Tahoma" w:hAnsi="Tahoma" w:cs="Tahoma"/>
        </w:rPr>
        <w:t xml:space="preserve">1 </w:t>
      </w:r>
      <w:proofErr w:type="spellStart"/>
      <w:r w:rsidRPr="00F43BC4">
        <w:rPr>
          <w:rFonts w:ascii="Tahoma" w:hAnsi="Tahoma" w:cs="Tahoma"/>
        </w:rPr>
        <w:t>шт</w:t>
      </w:r>
      <w:proofErr w:type="spellEnd"/>
    </w:p>
    <w:p w14:paraId="2EBE59EA" w14:textId="77777777" w:rsidR="00600E91" w:rsidRPr="00F43BC4" w:rsidRDefault="00600E91" w:rsidP="00600E91">
      <w:pPr>
        <w:pStyle w:val="a9"/>
        <w:widowControl w:val="0"/>
        <w:numPr>
          <w:ilvl w:val="1"/>
          <w:numId w:val="23"/>
        </w:numPr>
        <w:jc w:val="both"/>
        <w:rPr>
          <w:rFonts w:ascii="Tahoma" w:hAnsi="Tahoma" w:cs="Tahoma"/>
        </w:rPr>
      </w:pPr>
      <w:r>
        <w:rPr>
          <w:rFonts w:ascii="Tahoma" w:hAnsi="Tahoma" w:cs="Tahoma"/>
        </w:rPr>
        <w:t xml:space="preserve"> </w:t>
      </w:r>
      <w:r w:rsidRPr="00F43BC4">
        <w:rPr>
          <w:rFonts w:ascii="Tahoma" w:hAnsi="Tahoma" w:cs="Tahoma"/>
        </w:rPr>
        <w:t>Уровень (ватерпас)</w:t>
      </w:r>
      <w:r w:rsidRPr="00F43BC4">
        <w:rPr>
          <w:rFonts w:ascii="Tahoma" w:hAnsi="Tahoma" w:cs="Tahoma"/>
        </w:rPr>
        <w:tab/>
      </w:r>
      <w:r w:rsidRPr="00F43BC4">
        <w:rPr>
          <w:rFonts w:ascii="Tahoma" w:hAnsi="Tahoma" w:cs="Tahoma"/>
        </w:rPr>
        <w:tab/>
      </w:r>
      <w:r w:rsidRPr="00F43BC4">
        <w:rPr>
          <w:rFonts w:ascii="Tahoma" w:hAnsi="Tahoma" w:cs="Tahoma"/>
        </w:rPr>
        <w:tab/>
      </w:r>
      <w:r w:rsidRPr="00F43BC4">
        <w:rPr>
          <w:rFonts w:ascii="Tahoma" w:hAnsi="Tahoma" w:cs="Tahoma"/>
        </w:rPr>
        <w:tab/>
      </w:r>
      <w:r w:rsidRPr="00F43BC4">
        <w:rPr>
          <w:rFonts w:ascii="Tahoma" w:hAnsi="Tahoma" w:cs="Tahoma"/>
        </w:rPr>
        <w:tab/>
      </w:r>
      <w:r>
        <w:rPr>
          <w:rFonts w:ascii="Tahoma" w:hAnsi="Tahoma" w:cs="Tahoma"/>
        </w:rPr>
        <w:t xml:space="preserve">   </w:t>
      </w:r>
      <w:r w:rsidRPr="00F43BC4">
        <w:rPr>
          <w:rFonts w:ascii="Tahoma" w:hAnsi="Tahoma" w:cs="Tahoma"/>
        </w:rPr>
        <w:t xml:space="preserve">1 </w:t>
      </w:r>
      <w:proofErr w:type="spellStart"/>
      <w:r w:rsidRPr="00F43BC4">
        <w:rPr>
          <w:rFonts w:ascii="Tahoma" w:hAnsi="Tahoma" w:cs="Tahoma"/>
        </w:rPr>
        <w:t>шт</w:t>
      </w:r>
      <w:proofErr w:type="spellEnd"/>
    </w:p>
    <w:p w14:paraId="578C3D00" w14:textId="77777777" w:rsidR="00600E91" w:rsidRPr="00F43BC4" w:rsidRDefault="00600E91" w:rsidP="00600E91">
      <w:pPr>
        <w:pStyle w:val="a9"/>
        <w:widowControl w:val="0"/>
        <w:numPr>
          <w:ilvl w:val="1"/>
          <w:numId w:val="23"/>
        </w:numPr>
        <w:jc w:val="both"/>
        <w:rPr>
          <w:rFonts w:ascii="Tahoma" w:hAnsi="Tahoma" w:cs="Tahoma"/>
        </w:rPr>
      </w:pPr>
      <w:r>
        <w:rPr>
          <w:rFonts w:ascii="Tahoma" w:hAnsi="Tahoma" w:cs="Tahoma"/>
        </w:rPr>
        <w:t xml:space="preserve"> </w:t>
      </w:r>
      <w:r w:rsidRPr="00F43BC4">
        <w:rPr>
          <w:rFonts w:ascii="Tahoma" w:hAnsi="Tahoma" w:cs="Tahoma"/>
        </w:rPr>
        <w:t>Лопата</w:t>
      </w:r>
      <w:r w:rsidRPr="00F43BC4">
        <w:rPr>
          <w:rFonts w:ascii="Tahoma" w:hAnsi="Tahoma" w:cs="Tahoma"/>
        </w:rPr>
        <w:tab/>
      </w:r>
      <w:r w:rsidRPr="00F43BC4">
        <w:rPr>
          <w:rFonts w:ascii="Tahoma" w:hAnsi="Tahoma" w:cs="Tahoma"/>
        </w:rPr>
        <w:tab/>
      </w:r>
      <w:r w:rsidRPr="00F43BC4">
        <w:rPr>
          <w:rFonts w:ascii="Tahoma" w:hAnsi="Tahoma" w:cs="Tahoma"/>
        </w:rPr>
        <w:tab/>
      </w:r>
      <w:r w:rsidRPr="00F43BC4">
        <w:rPr>
          <w:rFonts w:ascii="Tahoma" w:hAnsi="Tahoma" w:cs="Tahoma"/>
        </w:rPr>
        <w:tab/>
      </w:r>
      <w:r w:rsidRPr="00F43BC4">
        <w:rPr>
          <w:rFonts w:ascii="Tahoma" w:hAnsi="Tahoma" w:cs="Tahoma"/>
        </w:rPr>
        <w:tab/>
      </w:r>
      <w:r>
        <w:rPr>
          <w:rFonts w:ascii="Tahoma" w:hAnsi="Tahoma" w:cs="Tahoma"/>
        </w:rPr>
        <w:t xml:space="preserve">                      </w:t>
      </w:r>
      <w:r w:rsidRPr="00F43BC4">
        <w:rPr>
          <w:rFonts w:ascii="Tahoma" w:hAnsi="Tahoma" w:cs="Tahoma"/>
        </w:rPr>
        <w:t xml:space="preserve">2 </w:t>
      </w:r>
      <w:proofErr w:type="spellStart"/>
      <w:r w:rsidRPr="00F43BC4">
        <w:rPr>
          <w:rFonts w:ascii="Tahoma" w:hAnsi="Tahoma" w:cs="Tahoma"/>
        </w:rPr>
        <w:t>шт</w:t>
      </w:r>
      <w:proofErr w:type="spellEnd"/>
    </w:p>
    <w:p w14:paraId="3A0CFE6B" w14:textId="77777777" w:rsidR="00600E91" w:rsidRPr="00162363" w:rsidRDefault="00600E91" w:rsidP="00600E91">
      <w:pPr>
        <w:pStyle w:val="a9"/>
        <w:widowControl w:val="0"/>
        <w:numPr>
          <w:ilvl w:val="1"/>
          <w:numId w:val="23"/>
        </w:numPr>
        <w:jc w:val="both"/>
        <w:rPr>
          <w:rFonts w:ascii="Tahoma" w:hAnsi="Tahoma" w:cs="Tahoma"/>
          <w:color w:val="538135"/>
        </w:rPr>
      </w:pPr>
      <w:r>
        <w:rPr>
          <w:rFonts w:ascii="Tahoma" w:hAnsi="Tahoma" w:cs="Tahoma"/>
        </w:rPr>
        <w:t xml:space="preserve"> </w:t>
      </w:r>
      <w:r w:rsidRPr="00F43BC4">
        <w:rPr>
          <w:rFonts w:ascii="Tahoma" w:hAnsi="Tahoma" w:cs="Tahoma"/>
        </w:rPr>
        <w:t>Шпальные клещи</w:t>
      </w:r>
      <w:r w:rsidRPr="00F43BC4">
        <w:rPr>
          <w:rFonts w:ascii="Tahoma" w:hAnsi="Tahoma" w:cs="Tahoma"/>
        </w:rPr>
        <w:tab/>
      </w:r>
      <w:r w:rsidRPr="00162363">
        <w:rPr>
          <w:rFonts w:ascii="Tahoma" w:hAnsi="Tahoma" w:cs="Tahoma"/>
          <w:color w:val="538135"/>
        </w:rPr>
        <w:tab/>
      </w:r>
      <w:r w:rsidRPr="00162363">
        <w:rPr>
          <w:rFonts w:ascii="Tahoma" w:hAnsi="Tahoma" w:cs="Tahoma"/>
          <w:color w:val="538135"/>
        </w:rPr>
        <w:tab/>
      </w:r>
      <w:r w:rsidRPr="00162363">
        <w:rPr>
          <w:rFonts w:ascii="Tahoma" w:hAnsi="Tahoma" w:cs="Tahoma"/>
          <w:color w:val="538135"/>
        </w:rPr>
        <w:tab/>
      </w:r>
      <w:r w:rsidRPr="00162363">
        <w:rPr>
          <w:rFonts w:ascii="Tahoma" w:hAnsi="Tahoma" w:cs="Tahoma"/>
          <w:color w:val="538135"/>
        </w:rPr>
        <w:tab/>
      </w:r>
      <w:r>
        <w:rPr>
          <w:rFonts w:ascii="Tahoma" w:hAnsi="Tahoma" w:cs="Tahoma"/>
          <w:color w:val="538135"/>
        </w:rPr>
        <w:t xml:space="preserve">   </w:t>
      </w:r>
      <w:r w:rsidRPr="00F43BC4">
        <w:rPr>
          <w:rFonts w:ascii="Tahoma" w:hAnsi="Tahoma" w:cs="Tahoma"/>
        </w:rPr>
        <w:t xml:space="preserve">2 </w:t>
      </w:r>
      <w:proofErr w:type="spellStart"/>
      <w:r w:rsidRPr="00F43BC4">
        <w:rPr>
          <w:rFonts w:ascii="Tahoma" w:hAnsi="Tahoma" w:cs="Tahoma"/>
        </w:rPr>
        <w:t>шт</w:t>
      </w:r>
      <w:proofErr w:type="spellEnd"/>
      <w:r w:rsidRPr="00162363">
        <w:rPr>
          <w:rFonts w:ascii="Tahoma" w:hAnsi="Tahoma" w:cs="Tahoma"/>
          <w:color w:val="538135"/>
        </w:rPr>
        <w:tab/>
      </w:r>
      <w:r w:rsidRPr="00162363">
        <w:rPr>
          <w:rFonts w:ascii="Tahoma" w:hAnsi="Tahoma" w:cs="Tahoma"/>
          <w:color w:val="538135"/>
        </w:rPr>
        <w:tab/>
      </w:r>
    </w:p>
    <w:p w14:paraId="1F892B69" w14:textId="77777777" w:rsidR="00600E91" w:rsidRDefault="00600E91" w:rsidP="00600E91">
      <w:pPr>
        <w:pStyle w:val="35"/>
        <w:shd w:val="clear" w:color="auto" w:fill="auto"/>
        <w:tabs>
          <w:tab w:val="left" w:pos="1134"/>
        </w:tabs>
        <w:spacing w:before="0" w:after="0" w:line="276" w:lineRule="auto"/>
        <w:ind w:right="40" w:firstLine="0"/>
        <w:jc w:val="both"/>
        <w:rPr>
          <w:rFonts w:ascii="Tahoma" w:hAnsi="Tahoma" w:cs="Tahoma"/>
          <w:sz w:val="24"/>
          <w:szCs w:val="24"/>
        </w:rPr>
      </w:pPr>
    </w:p>
    <w:p w14:paraId="6C531B22" w14:textId="77777777" w:rsidR="00600E91" w:rsidRDefault="00600E91" w:rsidP="00600E91">
      <w:pPr>
        <w:pStyle w:val="35"/>
        <w:shd w:val="clear" w:color="auto" w:fill="auto"/>
        <w:tabs>
          <w:tab w:val="left" w:pos="1134"/>
        </w:tabs>
        <w:spacing w:before="0" w:after="0" w:line="276" w:lineRule="auto"/>
        <w:ind w:right="40" w:firstLine="0"/>
        <w:jc w:val="both"/>
        <w:rPr>
          <w:rFonts w:ascii="Tahoma" w:hAnsi="Tahoma" w:cs="Tahoma"/>
          <w:sz w:val="24"/>
          <w:szCs w:val="24"/>
        </w:rPr>
      </w:pPr>
    </w:p>
    <w:p w14:paraId="4B44C5D6" w14:textId="77777777" w:rsidR="00600E91" w:rsidRDefault="00600E91" w:rsidP="00600E91">
      <w:pPr>
        <w:pStyle w:val="35"/>
        <w:shd w:val="clear" w:color="auto" w:fill="auto"/>
        <w:tabs>
          <w:tab w:val="left" w:pos="1134"/>
        </w:tabs>
        <w:spacing w:before="0" w:after="0" w:line="276" w:lineRule="auto"/>
        <w:ind w:right="40" w:firstLine="0"/>
        <w:jc w:val="both"/>
        <w:rPr>
          <w:rFonts w:ascii="Tahoma" w:hAnsi="Tahoma" w:cs="Tahoma"/>
          <w:sz w:val="24"/>
          <w:szCs w:val="24"/>
        </w:rPr>
      </w:pPr>
    </w:p>
    <w:p w14:paraId="28667E88" w14:textId="77777777" w:rsidR="00600E91" w:rsidRPr="00461322" w:rsidRDefault="00600E91" w:rsidP="00600E91">
      <w:pPr>
        <w:pStyle w:val="35"/>
        <w:numPr>
          <w:ilvl w:val="0"/>
          <w:numId w:val="24"/>
        </w:numPr>
        <w:shd w:val="clear" w:color="auto" w:fill="auto"/>
        <w:tabs>
          <w:tab w:val="left" w:pos="1134"/>
        </w:tabs>
        <w:spacing w:before="0" w:after="0" w:line="276" w:lineRule="auto"/>
        <w:ind w:right="40"/>
        <w:jc w:val="center"/>
        <w:rPr>
          <w:rFonts w:ascii="Tahoma" w:hAnsi="Tahoma" w:cs="Tahoma"/>
          <w:sz w:val="24"/>
          <w:szCs w:val="24"/>
        </w:rPr>
      </w:pPr>
      <w:r w:rsidRPr="0051724F">
        <w:rPr>
          <w:rFonts w:ascii="Tahoma" w:hAnsi="Tahoma" w:cs="Tahoma"/>
          <w:b/>
        </w:rPr>
        <w:t>Общие требования охраны труда</w:t>
      </w:r>
    </w:p>
    <w:p w14:paraId="7F10EE6F" w14:textId="77777777" w:rsidR="00600E91" w:rsidRPr="0051724F" w:rsidRDefault="00600E91" w:rsidP="00600E91">
      <w:pPr>
        <w:pStyle w:val="35"/>
        <w:shd w:val="clear" w:color="auto" w:fill="auto"/>
        <w:tabs>
          <w:tab w:val="left" w:pos="1134"/>
        </w:tabs>
        <w:spacing w:before="0" w:after="0" w:line="276" w:lineRule="auto"/>
        <w:ind w:left="720" w:right="40" w:firstLine="0"/>
        <w:rPr>
          <w:rFonts w:ascii="Tahoma" w:hAnsi="Tahoma" w:cs="Tahoma"/>
          <w:sz w:val="24"/>
          <w:szCs w:val="24"/>
        </w:rPr>
      </w:pPr>
    </w:p>
    <w:p w14:paraId="47982005" w14:textId="77777777" w:rsidR="00600E91" w:rsidRPr="00A74640" w:rsidRDefault="00600E91" w:rsidP="00600E91">
      <w:pPr>
        <w:widowControl w:val="0"/>
        <w:numPr>
          <w:ilvl w:val="2"/>
          <w:numId w:val="21"/>
        </w:numPr>
        <w:shd w:val="clear" w:color="auto" w:fill="FFFFFF"/>
        <w:ind w:left="0" w:firstLine="709"/>
        <w:jc w:val="both"/>
        <w:rPr>
          <w:rFonts w:ascii="Tahoma" w:hAnsi="Tahoma" w:cs="Tahoma"/>
        </w:rPr>
      </w:pPr>
      <w:r w:rsidRPr="00A74640">
        <w:rPr>
          <w:rFonts w:ascii="Tahoma" w:hAnsi="Tahoma" w:cs="Tahoma"/>
        </w:rPr>
        <w:t>Перемещение и погрузка деревянных шпа</w:t>
      </w:r>
      <w:r>
        <w:rPr>
          <w:rFonts w:ascii="Tahoma" w:hAnsi="Tahoma" w:cs="Tahoma"/>
        </w:rPr>
        <w:t>л</w:t>
      </w:r>
      <w:r w:rsidRPr="00A74640">
        <w:rPr>
          <w:rFonts w:ascii="Tahoma" w:hAnsi="Tahoma" w:cs="Tahoma"/>
        </w:rPr>
        <w:t>, пропитанных масляным</w:t>
      </w:r>
      <w:r>
        <w:rPr>
          <w:rFonts w:ascii="Tahoma" w:hAnsi="Tahoma" w:cs="Tahoma"/>
        </w:rPr>
        <w:t xml:space="preserve">и антисептиками, </w:t>
      </w:r>
      <w:r w:rsidRPr="00A74640">
        <w:rPr>
          <w:rFonts w:ascii="Tahoma" w:hAnsi="Tahoma" w:cs="Tahoma"/>
        </w:rPr>
        <w:t>и их погрузка</w:t>
      </w:r>
      <w:r>
        <w:rPr>
          <w:rFonts w:ascii="Tahoma" w:hAnsi="Tahoma" w:cs="Tahoma"/>
        </w:rPr>
        <w:t>,</w:t>
      </w:r>
      <w:r w:rsidRPr="00A74640">
        <w:rPr>
          <w:rFonts w:ascii="Tahoma" w:hAnsi="Tahoma" w:cs="Tahoma"/>
        </w:rPr>
        <w:t xml:space="preserve"> должна производиться кранами. </w:t>
      </w:r>
    </w:p>
    <w:p w14:paraId="321137DC" w14:textId="77777777" w:rsidR="00600E91" w:rsidRPr="00A74640" w:rsidRDefault="00600E91" w:rsidP="00600E91">
      <w:pPr>
        <w:widowControl w:val="0"/>
        <w:numPr>
          <w:ilvl w:val="2"/>
          <w:numId w:val="21"/>
        </w:numPr>
        <w:shd w:val="clear" w:color="auto" w:fill="FFFFFF"/>
        <w:ind w:left="0" w:firstLine="709"/>
        <w:jc w:val="both"/>
        <w:rPr>
          <w:rFonts w:ascii="Tahoma" w:hAnsi="Tahoma" w:cs="Tahoma"/>
        </w:rPr>
      </w:pPr>
      <w:r w:rsidRPr="00A74640">
        <w:rPr>
          <w:rFonts w:ascii="Tahoma" w:hAnsi="Tahoma" w:cs="Tahoma"/>
        </w:rPr>
        <w:t>Погрузка шпал вручную запрещается.</w:t>
      </w:r>
    </w:p>
    <w:p w14:paraId="5998B6CE" w14:textId="77777777" w:rsidR="00600E91" w:rsidRPr="00AC3999" w:rsidRDefault="00600E91" w:rsidP="00600E91">
      <w:pPr>
        <w:widowControl w:val="0"/>
        <w:numPr>
          <w:ilvl w:val="2"/>
          <w:numId w:val="21"/>
        </w:numPr>
        <w:shd w:val="clear" w:color="auto" w:fill="FFFFFF"/>
        <w:ind w:left="0" w:firstLine="709"/>
        <w:jc w:val="both"/>
        <w:rPr>
          <w:rFonts w:ascii="Tahoma" w:hAnsi="Tahoma" w:cs="Tahoma"/>
        </w:rPr>
      </w:pPr>
      <w:r w:rsidRPr="00AC3999">
        <w:rPr>
          <w:rFonts w:ascii="Tahoma" w:hAnsi="Tahoma" w:cs="Tahoma"/>
        </w:rPr>
        <w:t>Монтер пути обеспечивается соответствующей сертифицированной специальной одеждой, специальной обувью и другими СИЗ и смывающими средствами в соответствии с Едиными типовыми нормами выдачи средств индивидуальной защиты и смывающих средств, занятым на работах с вредными и (или) опасными условиями труда, а также на работах, выполняемых в особых температурных условиях или связанных с загрязнением</w:t>
      </w:r>
      <w:r>
        <w:rPr>
          <w:rFonts w:ascii="Tahoma" w:hAnsi="Tahoma" w:cs="Tahoma"/>
        </w:rPr>
        <w:t xml:space="preserve"> </w:t>
      </w:r>
      <w:r w:rsidRPr="00213BF4">
        <w:rPr>
          <w:rFonts w:ascii="Tahoma" w:hAnsi="Tahoma" w:cs="Tahoma"/>
        </w:rPr>
        <w:t>[</w:t>
      </w:r>
      <w:r>
        <w:rPr>
          <w:rFonts w:ascii="Tahoma" w:hAnsi="Tahoma" w:cs="Tahoma"/>
        </w:rPr>
        <w:t xml:space="preserve">2 п.2570; 3 п. 9, п. </w:t>
      </w:r>
      <w:r w:rsidRPr="00213BF4">
        <w:rPr>
          <w:rFonts w:ascii="Tahoma" w:hAnsi="Tahoma" w:cs="Tahoma"/>
        </w:rPr>
        <w:t>12</w:t>
      </w:r>
      <w:r>
        <w:rPr>
          <w:rFonts w:ascii="Tahoma" w:hAnsi="Tahoma" w:cs="Tahoma"/>
        </w:rPr>
        <w:t>; 4</w:t>
      </w:r>
      <w:r w:rsidRPr="00213BF4">
        <w:rPr>
          <w:rFonts w:ascii="Tahoma" w:hAnsi="Tahoma" w:cs="Tahoma"/>
        </w:rPr>
        <w:t>].</w:t>
      </w:r>
    </w:p>
    <w:tbl>
      <w:tblPr>
        <w:tblW w:w="0" w:type="auto"/>
        <w:jc w:val="right"/>
        <w:tblLook w:val="04A0" w:firstRow="1" w:lastRow="0" w:firstColumn="1" w:lastColumn="0" w:noHBand="0" w:noVBand="1"/>
      </w:tblPr>
      <w:tblGrid>
        <w:gridCol w:w="7368"/>
        <w:gridCol w:w="1990"/>
      </w:tblGrid>
      <w:tr w:rsidR="00600E91" w:rsidRPr="00AC3999" w14:paraId="1882C800" w14:textId="77777777" w:rsidTr="009240E3">
        <w:trPr>
          <w:jc w:val="right"/>
        </w:trPr>
        <w:tc>
          <w:tcPr>
            <w:tcW w:w="7746" w:type="dxa"/>
            <w:hideMark/>
          </w:tcPr>
          <w:p w14:paraId="52A9EC67" w14:textId="77777777" w:rsidR="00600E91" w:rsidRPr="00AC3999" w:rsidRDefault="00600E91" w:rsidP="009240E3">
            <w:pPr>
              <w:shd w:val="clear" w:color="auto" w:fill="FFFFFF"/>
              <w:rPr>
                <w:rFonts w:ascii="Tahoma" w:hAnsi="Tahoma" w:cs="Tahoma"/>
                <w:b/>
              </w:rPr>
            </w:pPr>
            <w:r w:rsidRPr="00AC3999">
              <w:rPr>
                <w:rFonts w:ascii="Tahoma" w:hAnsi="Tahoma" w:cs="Tahoma"/>
              </w:rPr>
              <w:t>Жилет сигнальный повышенной видимости</w:t>
            </w:r>
          </w:p>
        </w:tc>
        <w:tc>
          <w:tcPr>
            <w:tcW w:w="2085" w:type="dxa"/>
            <w:hideMark/>
          </w:tcPr>
          <w:p w14:paraId="5BDF1703" w14:textId="77777777" w:rsidR="00600E91" w:rsidRPr="00AC3999" w:rsidRDefault="00600E91" w:rsidP="009240E3">
            <w:pPr>
              <w:shd w:val="clear" w:color="auto" w:fill="FFFFFF"/>
              <w:rPr>
                <w:rFonts w:ascii="Tahoma" w:hAnsi="Tahoma" w:cs="Tahoma"/>
                <w:b/>
              </w:rPr>
            </w:pPr>
            <w:r w:rsidRPr="00AC3999">
              <w:rPr>
                <w:rFonts w:ascii="Tahoma" w:hAnsi="Tahoma" w:cs="Tahoma"/>
              </w:rPr>
              <w:t>1 шт.</w:t>
            </w:r>
            <w:r w:rsidRPr="00AC3999">
              <w:rPr>
                <w:rFonts w:ascii="Tahoma" w:hAnsi="Tahoma" w:cs="Tahoma"/>
              </w:rPr>
              <w:tab/>
            </w:r>
          </w:p>
        </w:tc>
      </w:tr>
      <w:tr w:rsidR="00600E91" w:rsidRPr="00AC3999" w14:paraId="78AC8A1B" w14:textId="77777777" w:rsidTr="009240E3">
        <w:trPr>
          <w:jc w:val="right"/>
        </w:trPr>
        <w:tc>
          <w:tcPr>
            <w:tcW w:w="7746" w:type="dxa"/>
            <w:hideMark/>
          </w:tcPr>
          <w:p w14:paraId="6C3F6FC7" w14:textId="77777777" w:rsidR="00600E91" w:rsidRPr="00AC3999" w:rsidRDefault="00600E91" w:rsidP="009240E3">
            <w:pPr>
              <w:shd w:val="clear" w:color="auto" w:fill="FFFFFF"/>
              <w:rPr>
                <w:rFonts w:ascii="Tahoma" w:hAnsi="Tahoma" w:cs="Tahoma"/>
                <w:b/>
              </w:rPr>
            </w:pPr>
            <w:r w:rsidRPr="00AC3999">
              <w:rPr>
                <w:rFonts w:ascii="Tahoma" w:hAnsi="Tahoma" w:cs="Tahoma"/>
              </w:rPr>
              <w:t>Костюм сигнальный повышенной видимости</w:t>
            </w:r>
          </w:p>
        </w:tc>
        <w:tc>
          <w:tcPr>
            <w:tcW w:w="2085" w:type="dxa"/>
            <w:hideMark/>
          </w:tcPr>
          <w:p w14:paraId="58B025F2" w14:textId="77777777" w:rsidR="00600E91" w:rsidRPr="00AC3999" w:rsidRDefault="00600E91" w:rsidP="009240E3">
            <w:pPr>
              <w:shd w:val="clear" w:color="auto" w:fill="FFFFFF"/>
              <w:rPr>
                <w:rFonts w:ascii="Tahoma" w:hAnsi="Tahoma" w:cs="Tahoma"/>
                <w:b/>
              </w:rPr>
            </w:pPr>
            <w:r w:rsidRPr="00AC3999">
              <w:rPr>
                <w:rFonts w:ascii="Tahoma" w:hAnsi="Tahoma" w:cs="Tahoma"/>
              </w:rPr>
              <w:t>1 шт.</w:t>
            </w:r>
          </w:p>
        </w:tc>
      </w:tr>
      <w:tr w:rsidR="00600E91" w:rsidRPr="00AC3999" w14:paraId="69AA60CC" w14:textId="77777777" w:rsidTr="009240E3">
        <w:trPr>
          <w:jc w:val="right"/>
        </w:trPr>
        <w:tc>
          <w:tcPr>
            <w:tcW w:w="7746" w:type="dxa"/>
            <w:hideMark/>
          </w:tcPr>
          <w:p w14:paraId="0E3B1BCF" w14:textId="77777777" w:rsidR="00600E91" w:rsidRPr="00AC3999" w:rsidRDefault="00600E91" w:rsidP="009240E3">
            <w:pPr>
              <w:shd w:val="clear" w:color="auto" w:fill="FFFFFF"/>
              <w:rPr>
                <w:rFonts w:ascii="Tahoma" w:hAnsi="Tahoma" w:cs="Tahoma"/>
                <w:b/>
              </w:rPr>
            </w:pPr>
            <w:r w:rsidRPr="00AC3999">
              <w:rPr>
                <w:rFonts w:ascii="Tahoma" w:hAnsi="Tahoma" w:cs="Tahoma"/>
              </w:rPr>
              <w:t>Обувь специальная для защиты от механических воздействий (ударов)</w:t>
            </w:r>
          </w:p>
        </w:tc>
        <w:tc>
          <w:tcPr>
            <w:tcW w:w="2085" w:type="dxa"/>
            <w:hideMark/>
          </w:tcPr>
          <w:p w14:paraId="0CA67A31" w14:textId="77777777" w:rsidR="00600E91" w:rsidRPr="00AC3999" w:rsidRDefault="00600E91" w:rsidP="009240E3">
            <w:pPr>
              <w:shd w:val="clear" w:color="auto" w:fill="FFFFFF"/>
              <w:rPr>
                <w:rFonts w:ascii="Tahoma" w:hAnsi="Tahoma" w:cs="Tahoma"/>
              </w:rPr>
            </w:pPr>
            <w:r w:rsidRPr="00AC3999">
              <w:rPr>
                <w:rFonts w:ascii="Tahoma" w:hAnsi="Tahoma" w:cs="Tahoma"/>
              </w:rPr>
              <w:t>1 пара</w:t>
            </w:r>
          </w:p>
        </w:tc>
      </w:tr>
      <w:tr w:rsidR="00600E91" w:rsidRPr="00AC3999" w14:paraId="4FE83F84" w14:textId="77777777" w:rsidTr="009240E3">
        <w:trPr>
          <w:jc w:val="right"/>
        </w:trPr>
        <w:tc>
          <w:tcPr>
            <w:tcW w:w="7746" w:type="dxa"/>
            <w:hideMark/>
          </w:tcPr>
          <w:p w14:paraId="48505863" w14:textId="77777777" w:rsidR="00600E91" w:rsidRPr="00AC3999" w:rsidRDefault="00600E91" w:rsidP="009240E3">
            <w:pPr>
              <w:shd w:val="clear" w:color="auto" w:fill="FFFFFF"/>
              <w:rPr>
                <w:rFonts w:ascii="Tahoma" w:hAnsi="Tahoma" w:cs="Tahoma"/>
                <w:b/>
              </w:rPr>
            </w:pPr>
            <w:r w:rsidRPr="00AC3999">
              <w:rPr>
                <w:rFonts w:ascii="Tahoma" w:hAnsi="Tahoma" w:cs="Tahoma"/>
              </w:rPr>
              <w:t>Перчатки для защиты от механических воздействий (истирания)</w:t>
            </w:r>
          </w:p>
        </w:tc>
        <w:tc>
          <w:tcPr>
            <w:tcW w:w="2085" w:type="dxa"/>
            <w:hideMark/>
          </w:tcPr>
          <w:p w14:paraId="4D5BA57B" w14:textId="77777777" w:rsidR="00600E91" w:rsidRPr="00AC3999" w:rsidRDefault="00600E91" w:rsidP="009240E3">
            <w:pPr>
              <w:shd w:val="clear" w:color="auto" w:fill="FFFFFF"/>
              <w:rPr>
                <w:rFonts w:ascii="Tahoma" w:hAnsi="Tahoma" w:cs="Tahoma"/>
              </w:rPr>
            </w:pPr>
            <w:r w:rsidRPr="00AC3999">
              <w:rPr>
                <w:rFonts w:ascii="Tahoma" w:hAnsi="Tahoma" w:cs="Tahoma"/>
              </w:rPr>
              <w:t>12 пар</w:t>
            </w:r>
          </w:p>
        </w:tc>
      </w:tr>
      <w:tr w:rsidR="00600E91" w:rsidRPr="00AC3999" w14:paraId="0BF21B71" w14:textId="77777777" w:rsidTr="009240E3">
        <w:trPr>
          <w:jc w:val="right"/>
        </w:trPr>
        <w:tc>
          <w:tcPr>
            <w:tcW w:w="7746" w:type="dxa"/>
            <w:hideMark/>
          </w:tcPr>
          <w:p w14:paraId="1BD99102" w14:textId="77777777" w:rsidR="00600E91" w:rsidRPr="00AC3999" w:rsidRDefault="00600E91" w:rsidP="009240E3">
            <w:pPr>
              <w:shd w:val="clear" w:color="auto" w:fill="FFFFFF"/>
              <w:rPr>
                <w:rFonts w:ascii="Tahoma" w:hAnsi="Tahoma" w:cs="Tahoma"/>
                <w:b/>
              </w:rPr>
            </w:pPr>
            <w:r w:rsidRPr="00AC3999">
              <w:rPr>
                <w:rFonts w:ascii="Tahoma" w:hAnsi="Tahoma" w:cs="Tahoma"/>
              </w:rPr>
              <w:t>Головной убор (подшлемник) для защиты от механ</w:t>
            </w:r>
            <w:r>
              <w:rPr>
                <w:rFonts w:ascii="Tahoma" w:hAnsi="Tahoma" w:cs="Tahoma"/>
              </w:rPr>
              <w:t>ических воздействий (истирания)</w:t>
            </w:r>
          </w:p>
        </w:tc>
        <w:tc>
          <w:tcPr>
            <w:tcW w:w="2085" w:type="dxa"/>
            <w:hideMark/>
          </w:tcPr>
          <w:p w14:paraId="049CBC57" w14:textId="77777777" w:rsidR="00600E91" w:rsidRPr="00AC3999" w:rsidRDefault="00600E91" w:rsidP="009240E3">
            <w:pPr>
              <w:shd w:val="clear" w:color="auto" w:fill="FFFFFF"/>
              <w:rPr>
                <w:rFonts w:ascii="Tahoma" w:hAnsi="Tahoma" w:cs="Tahoma"/>
              </w:rPr>
            </w:pPr>
            <w:r w:rsidRPr="00AC3999">
              <w:rPr>
                <w:rFonts w:ascii="Tahoma" w:hAnsi="Tahoma" w:cs="Tahoma"/>
              </w:rPr>
              <w:t>1 шт.</w:t>
            </w:r>
          </w:p>
        </w:tc>
      </w:tr>
      <w:tr w:rsidR="00600E91" w:rsidRPr="00AC3999" w14:paraId="495792B0" w14:textId="77777777" w:rsidTr="009240E3">
        <w:trPr>
          <w:jc w:val="right"/>
        </w:trPr>
        <w:tc>
          <w:tcPr>
            <w:tcW w:w="7746" w:type="dxa"/>
            <w:hideMark/>
          </w:tcPr>
          <w:p w14:paraId="62137C9D" w14:textId="77777777" w:rsidR="00600E91" w:rsidRPr="00AC3999" w:rsidRDefault="00600E91" w:rsidP="009240E3">
            <w:pPr>
              <w:shd w:val="clear" w:color="auto" w:fill="FFFFFF"/>
              <w:rPr>
                <w:rFonts w:ascii="Tahoma" w:hAnsi="Tahoma" w:cs="Tahoma"/>
                <w:b/>
              </w:rPr>
            </w:pPr>
            <w:r w:rsidRPr="00AC3999">
              <w:rPr>
                <w:rFonts w:ascii="Tahoma" w:hAnsi="Tahoma" w:cs="Tahoma"/>
              </w:rPr>
              <w:t>Каска защитная от механических воздействий</w:t>
            </w:r>
          </w:p>
        </w:tc>
        <w:tc>
          <w:tcPr>
            <w:tcW w:w="2085" w:type="dxa"/>
            <w:hideMark/>
          </w:tcPr>
          <w:p w14:paraId="20A08694" w14:textId="77777777" w:rsidR="00600E91" w:rsidRPr="00AC3999" w:rsidRDefault="00600E91" w:rsidP="009240E3">
            <w:pPr>
              <w:shd w:val="clear" w:color="auto" w:fill="FFFFFF"/>
              <w:rPr>
                <w:rFonts w:ascii="Tahoma" w:hAnsi="Tahoma" w:cs="Tahoma"/>
              </w:rPr>
            </w:pPr>
            <w:r w:rsidRPr="00AC3999">
              <w:rPr>
                <w:rFonts w:ascii="Tahoma" w:hAnsi="Tahoma" w:cs="Tahoma"/>
              </w:rPr>
              <w:t>1 шт. на 2 года</w:t>
            </w:r>
          </w:p>
        </w:tc>
      </w:tr>
      <w:tr w:rsidR="00600E91" w:rsidRPr="00AC3999" w14:paraId="3C9BE124" w14:textId="77777777" w:rsidTr="009240E3">
        <w:trPr>
          <w:jc w:val="right"/>
        </w:trPr>
        <w:tc>
          <w:tcPr>
            <w:tcW w:w="7746" w:type="dxa"/>
            <w:hideMark/>
          </w:tcPr>
          <w:p w14:paraId="3FA3493F" w14:textId="77777777" w:rsidR="00600E91" w:rsidRPr="00AC3999" w:rsidRDefault="00600E91" w:rsidP="009240E3">
            <w:pPr>
              <w:shd w:val="clear" w:color="auto" w:fill="FFFFFF"/>
              <w:rPr>
                <w:rFonts w:ascii="Tahoma" w:hAnsi="Tahoma" w:cs="Tahoma"/>
              </w:rPr>
            </w:pPr>
            <w:r w:rsidRPr="00AC3999">
              <w:rPr>
                <w:rFonts w:ascii="Tahoma" w:hAnsi="Tahoma" w:cs="Tahoma"/>
              </w:rPr>
              <w:t>Очки защитные от механических воздействий, в том числе с покрытием от запотевания</w:t>
            </w:r>
          </w:p>
        </w:tc>
        <w:tc>
          <w:tcPr>
            <w:tcW w:w="2085" w:type="dxa"/>
            <w:hideMark/>
          </w:tcPr>
          <w:p w14:paraId="763DD185" w14:textId="77777777" w:rsidR="00600E91" w:rsidRPr="00AC3999" w:rsidRDefault="00600E91" w:rsidP="009240E3">
            <w:pPr>
              <w:shd w:val="clear" w:color="auto" w:fill="FFFFFF"/>
              <w:rPr>
                <w:rFonts w:ascii="Tahoma" w:hAnsi="Tahoma" w:cs="Tahoma"/>
              </w:rPr>
            </w:pPr>
            <w:r w:rsidRPr="00AC3999">
              <w:rPr>
                <w:rFonts w:ascii="Tahoma" w:hAnsi="Tahoma" w:cs="Tahoma"/>
              </w:rPr>
              <w:t>1 шт.</w:t>
            </w:r>
          </w:p>
        </w:tc>
      </w:tr>
      <w:tr w:rsidR="00600E91" w:rsidRPr="00AC3999" w14:paraId="473FC030" w14:textId="77777777" w:rsidTr="009240E3">
        <w:trPr>
          <w:jc w:val="right"/>
        </w:trPr>
        <w:tc>
          <w:tcPr>
            <w:tcW w:w="7746" w:type="dxa"/>
            <w:hideMark/>
          </w:tcPr>
          <w:p w14:paraId="4318E570" w14:textId="77777777" w:rsidR="00600E91" w:rsidRPr="00AC3999" w:rsidRDefault="00600E91" w:rsidP="009240E3">
            <w:pPr>
              <w:shd w:val="clear" w:color="auto" w:fill="FFFFFF"/>
              <w:rPr>
                <w:rFonts w:ascii="Tahoma" w:hAnsi="Tahoma" w:cs="Tahoma"/>
              </w:rPr>
            </w:pPr>
            <w:r w:rsidRPr="00AC3999">
              <w:rPr>
                <w:rFonts w:ascii="Tahoma" w:hAnsi="Tahoma" w:cs="Tahoma"/>
              </w:rPr>
              <w:t>Одежда специальная от вредных биологических факторов паукообразных (клещей) и насекомых (Костюм, в том числе в комплекте с головным убором)</w:t>
            </w:r>
          </w:p>
        </w:tc>
        <w:tc>
          <w:tcPr>
            <w:tcW w:w="2085" w:type="dxa"/>
            <w:hideMark/>
          </w:tcPr>
          <w:p w14:paraId="2D26DED8" w14:textId="77777777" w:rsidR="00600E91" w:rsidRPr="00AC3999" w:rsidRDefault="00600E91" w:rsidP="009240E3">
            <w:pPr>
              <w:shd w:val="clear" w:color="auto" w:fill="FFFFFF"/>
              <w:rPr>
                <w:rFonts w:ascii="Tahoma" w:hAnsi="Tahoma" w:cs="Tahoma"/>
              </w:rPr>
            </w:pPr>
            <w:r w:rsidRPr="00AC3999">
              <w:rPr>
                <w:rFonts w:ascii="Tahoma" w:hAnsi="Tahoma" w:cs="Tahoma"/>
              </w:rPr>
              <w:t>1 комп.</w:t>
            </w:r>
          </w:p>
        </w:tc>
      </w:tr>
      <w:tr w:rsidR="00600E91" w:rsidRPr="00AC3999" w14:paraId="616159B4" w14:textId="77777777" w:rsidTr="009240E3">
        <w:trPr>
          <w:jc w:val="right"/>
        </w:trPr>
        <w:tc>
          <w:tcPr>
            <w:tcW w:w="7746" w:type="dxa"/>
            <w:hideMark/>
          </w:tcPr>
          <w:p w14:paraId="73BCC25B" w14:textId="77777777" w:rsidR="00600E91" w:rsidRPr="00AC3999" w:rsidRDefault="00600E91" w:rsidP="009240E3">
            <w:pPr>
              <w:shd w:val="clear" w:color="auto" w:fill="FFFFFF"/>
              <w:rPr>
                <w:rFonts w:ascii="Tahoma" w:eastAsia="Calibri" w:hAnsi="Tahoma" w:cs="Tahoma"/>
                <w:lang w:eastAsia="en-US"/>
              </w:rPr>
            </w:pPr>
            <w:r w:rsidRPr="00AC3999">
              <w:rPr>
                <w:rFonts w:ascii="Tahoma" w:eastAsia="Calibri" w:hAnsi="Tahoma" w:cs="Tahoma"/>
                <w:lang w:eastAsia="en-US"/>
              </w:rPr>
              <w:t>Средства для очищения от устойчивых загрязнений, мл</w:t>
            </w:r>
          </w:p>
        </w:tc>
        <w:tc>
          <w:tcPr>
            <w:tcW w:w="2085" w:type="dxa"/>
            <w:shd w:val="clear" w:color="auto" w:fill="FFFFFF"/>
            <w:vAlign w:val="center"/>
            <w:hideMark/>
          </w:tcPr>
          <w:p w14:paraId="2B7923DB" w14:textId="77777777" w:rsidR="00600E91" w:rsidRPr="00FC6ABB" w:rsidRDefault="00600E91" w:rsidP="009240E3">
            <w:pPr>
              <w:shd w:val="clear" w:color="auto" w:fill="FFFFFF"/>
              <w:rPr>
                <w:rFonts w:ascii="Tahoma" w:eastAsia="Calibri" w:hAnsi="Tahoma" w:cs="Tahoma"/>
                <w:lang w:eastAsia="en-US"/>
              </w:rPr>
            </w:pPr>
            <w:r w:rsidRPr="00FC6ABB">
              <w:rPr>
                <w:rFonts w:ascii="Tahoma" w:eastAsia="Calibri" w:hAnsi="Tahoma" w:cs="Tahoma"/>
                <w:lang w:eastAsia="en-US"/>
              </w:rPr>
              <w:t>200</w:t>
            </w:r>
          </w:p>
        </w:tc>
      </w:tr>
      <w:tr w:rsidR="00600E91" w:rsidRPr="00AC3999" w14:paraId="35718026" w14:textId="77777777" w:rsidTr="009240E3">
        <w:trPr>
          <w:trHeight w:val="724"/>
          <w:jc w:val="right"/>
        </w:trPr>
        <w:tc>
          <w:tcPr>
            <w:tcW w:w="7746" w:type="dxa"/>
            <w:hideMark/>
          </w:tcPr>
          <w:p w14:paraId="6EBB43BA" w14:textId="77777777" w:rsidR="00600E91" w:rsidRPr="00AC3999" w:rsidRDefault="00600E91" w:rsidP="009240E3">
            <w:pPr>
              <w:shd w:val="clear" w:color="auto" w:fill="FFFFFF"/>
              <w:rPr>
                <w:rFonts w:ascii="Tahoma" w:eastAsia="Calibri" w:hAnsi="Tahoma" w:cs="Tahoma"/>
                <w:lang w:eastAsia="en-US"/>
              </w:rPr>
            </w:pPr>
            <w:r w:rsidRPr="00AC3999">
              <w:rPr>
                <w:rFonts w:ascii="Tahoma" w:eastAsia="Calibri" w:hAnsi="Tahoma" w:cs="Tahoma"/>
                <w:lang w:eastAsia="en-US"/>
              </w:rPr>
              <w:t>Дерматологические средства индивидуальной защиты регенерирующего (восстанавливающего) типа, норма выдачи на 1 месяц, мл</w:t>
            </w:r>
          </w:p>
        </w:tc>
        <w:tc>
          <w:tcPr>
            <w:tcW w:w="2085" w:type="dxa"/>
            <w:shd w:val="clear" w:color="auto" w:fill="FFFFFF"/>
            <w:vAlign w:val="center"/>
            <w:hideMark/>
          </w:tcPr>
          <w:p w14:paraId="212221A5" w14:textId="77777777" w:rsidR="00600E91" w:rsidRPr="00FC6ABB" w:rsidRDefault="00600E91" w:rsidP="009240E3">
            <w:pPr>
              <w:shd w:val="clear" w:color="auto" w:fill="FFFFFF"/>
              <w:rPr>
                <w:rFonts w:ascii="Tahoma" w:eastAsia="Calibri" w:hAnsi="Tahoma" w:cs="Tahoma"/>
                <w:lang w:eastAsia="en-US"/>
              </w:rPr>
            </w:pPr>
            <w:r w:rsidRPr="00FC6ABB">
              <w:rPr>
                <w:rFonts w:ascii="Tahoma" w:eastAsia="Calibri" w:hAnsi="Tahoma" w:cs="Tahoma"/>
                <w:lang w:eastAsia="en-US"/>
              </w:rPr>
              <w:t>100</w:t>
            </w:r>
          </w:p>
        </w:tc>
      </w:tr>
    </w:tbl>
    <w:p w14:paraId="5E4DF709" w14:textId="77777777" w:rsidR="00600E91" w:rsidRPr="00CB5618" w:rsidRDefault="00600E91" w:rsidP="00600E91">
      <w:pPr>
        <w:widowControl w:val="0"/>
        <w:numPr>
          <w:ilvl w:val="2"/>
          <w:numId w:val="20"/>
        </w:numPr>
        <w:shd w:val="clear" w:color="auto" w:fill="FFFFFF"/>
        <w:ind w:left="0" w:firstLine="709"/>
        <w:jc w:val="both"/>
        <w:rPr>
          <w:rFonts w:ascii="Tahoma" w:hAnsi="Tahoma" w:cs="Tahoma"/>
        </w:rPr>
      </w:pPr>
      <w:r w:rsidRPr="00A2476C">
        <w:rPr>
          <w:rFonts w:ascii="Tahoma" w:hAnsi="Tahoma" w:cs="Tahoma"/>
        </w:rPr>
        <w:t>Производство работ по погрузке, разгрузке и переноске шпал и брусьев, пропитанных масляными антисептиками, должно производиться в специальной одежде, специальной обуви и рукавицах. Во время работы не следует касаться лица рукавицами или рукавами специальной одежды. При переноске одиночных деревянных шпал и брусьев вручную должны применяться специальные приспособления (</w:t>
      </w:r>
      <w:proofErr w:type="spellStart"/>
      <w:r w:rsidRPr="00A2476C">
        <w:rPr>
          <w:rFonts w:ascii="Tahoma" w:hAnsi="Tahoma" w:cs="Tahoma"/>
        </w:rPr>
        <w:t>шпалоноски</w:t>
      </w:r>
      <w:proofErr w:type="spellEnd"/>
      <w:r w:rsidRPr="00A2476C">
        <w:rPr>
          <w:rFonts w:ascii="Tahoma" w:hAnsi="Tahoma" w:cs="Tahoma"/>
        </w:rPr>
        <w:t xml:space="preserve">) и рукавицы. Перед началом работ руководитель должен выдать работникам защитный крем, очищающую пасту для смазывания лица, рук, шеи и других открытых частей тела, а по окончании работ обеспечить возможность мытья теплой водой с мылом. </w:t>
      </w:r>
      <w:r w:rsidRPr="00CB5618">
        <w:rPr>
          <w:rFonts w:ascii="Tahoma" w:hAnsi="Tahoma" w:cs="Tahoma"/>
        </w:rPr>
        <w:t xml:space="preserve">При выполнении погрузочно-разгрузочных работ монтеры пути должны быть в защитных касках с </w:t>
      </w:r>
      <w:r w:rsidRPr="00CB5618">
        <w:rPr>
          <w:rFonts w:ascii="Tahoma" w:hAnsi="Tahoma" w:cs="Tahoma"/>
        </w:rPr>
        <w:lastRenderedPageBreak/>
        <w:t>подбородочным ремешком.</w:t>
      </w:r>
    </w:p>
    <w:p w14:paraId="700B0E2D" w14:textId="77777777" w:rsidR="00600E91" w:rsidRDefault="00600E91" w:rsidP="00600E91">
      <w:pPr>
        <w:shd w:val="clear" w:color="auto" w:fill="FFFFFF"/>
        <w:tabs>
          <w:tab w:val="left" w:pos="993"/>
        </w:tabs>
        <w:autoSpaceDE w:val="0"/>
        <w:autoSpaceDN w:val="0"/>
        <w:adjustRightInd w:val="0"/>
        <w:ind w:firstLine="709"/>
        <w:contextualSpacing/>
        <w:jc w:val="both"/>
        <w:rPr>
          <w:rFonts w:ascii="Tahoma" w:hAnsi="Tahoma" w:cs="Tahoma"/>
        </w:rPr>
      </w:pPr>
      <w:r w:rsidRPr="00AC3999">
        <w:rPr>
          <w:rFonts w:ascii="Tahoma" w:hAnsi="Tahoma" w:cs="Tahoma"/>
        </w:rPr>
        <w:t>Руководитель работ должен контролировать правильное использование работниками СИЗ и отстранять работников от выполнения трудовых обязанностей в случае неприменения ими СИЗ.</w:t>
      </w:r>
    </w:p>
    <w:p w14:paraId="732BC27D" w14:textId="77777777" w:rsidR="00600E91" w:rsidRDefault="00600E91" w:rsidP="00600E91">
      <w:pPr>
        <w:shd w:val="clear" w:color="auto" w:fill="FFFFFF"/>
        <w:tabs>
          <w:tab w:val="left" w:pos="993"/>
        </w:tabs>
        <w:autoSpaceDE w:val="0"/>
        <w:autoSpaceDN w:val="0"/>
        <w:adjustRightInd w:val="0"/>
        <w:ind w:firstLine="709"/>
        <w:contextualSpacing/>
        <w:jc w:val="both"/>
        <w:rPr>
          <w:rFonts w:ascii="Tahoma" w:hAnsi="Tahoma" w:cs="Tahoma"/>
        </w:rPr>
      </w:pPr>
    </w:p>
    <w:p w14:paraId="70D13636" w14:textId="77777777" w:rsidR="00600E91" w:rsidRPr="00EB5EEA" w:rsidRDefault="00600E91" w:rsidP="00600E91">
      <w:pPr>
        <w:numPr>
          <w:ilvl w:val="1"/>
          <w:numId w:val="26"/>
        </w:numPr>
        <w:shd w:val="clear" w:color="auto" w:fill="FFFFFF"/>
        <w:tabs>
          <w:tab w:val="left" w:pos="993"/>
        </w:tabs>
        <w:autoSpaceDE w:val="0"/>
        <w:autoSpaceDN w:val="0"/>
        <w:adjustRightInd w:val="0"/>
        <w:contextualSpacing/>
        <w:jc w:val="center"/>
        <w:rPr>
          <w:rFonts w:ascii="Tahoma" w:hAnsi="Tahoma" w:cs="Tahoma"/>
          <w:b/>
        </w:rPr>
      </w:pPr>
      <w:r w:rsidRPr="0046708C">
        <w:rPr>
          <w:rFonts w:ascii="Tahoma" w:hAnsi="Tahoma" w:cs="Tahoma"/>
          <w:b/>
        </w:rPr>
        <w:t>Требования ох</w:t>
      </w:r>
      <w:r>
        <w:rPr>
          <w:rFonts w:ascii="Tahoma" w:hAnsi="Tahoma" w:cs="Tahoma"/>
          <w:b/>
        </w:rPr>
        <w:t>раны труда перед началом работы</w:t>
      </w:r>
    </w:p>
    <w:p w14:paraId="251998C0" w14:textId="77777777" w:rsidR="00600E91" w:rsidRDefault="00600E91" w:rsidP="00600E91">
      <w:pPr>
        <w:numPr>
          <w:ilvl w:val="2"/>
          <w:numId w:val="26"/>
        </w:numPr>
        <w:shd w:val="clear" w:color="auto" w:fill="FFFFFF"/>
        <w:tabs>
          <w:tab w:val="left" w:pos="993"/>
        </w:tabs>
        <w:autoSpaceDE w:val="0"/>
        <w:autoSpaceDN w:val="0"/>
        <w:adjustRightInd w:val="0"/>
        <w:ind w:left="0" w:firstLine="709"/>
        <w:contextualSpacing/>
        <w:jc w:val="both"/>
        <w:rPr>
          <w:rFonts w:ascii="Tahoma" w:hAnsi="Tahoma" w:cs="Tahoma"/>
        </w:rPr>
      </w:pPr>
      <w:r>
        <w:rPr>
          <w:rFonts w:ascii="Tahoma" w:hAnsi="Tahoma" w:cs="Tahoma"/>
        </w:rPr>
        <w:t>П</w:t>
      </w:r>
      <w:r w:rsidRPr="0046708C">
        <w:rPr>
          <w:rFonts w:ascii="Tahoma" w:hAnsi="Tahoma" w:cs="Tahoma"/>
        </w:rPr>
        <w:t>ровести инструктаж о мерах безопасности при производстве работ</w:t>
      </w:r>
      <w:r>
        <w:rPr>
          <w:rFonts w:ascii="Tahoma" w:hAnsi="Tahoma" w:cs="Tahoma"/>
        </w:rPr>
        <w:t xml:space="preserve"> по увязке, погрузке, разгрузке шпал</w:t>
      </w:r>
      <w:r w:rsidRPr="0046708C">
        <w:rPr>
          <w:rFonts w:ascii="Tahoma" w:hAnsi="Tahoma" w:cs="Tahoma"/>
        </w:rPr>
        <w:t>. Инструктаж проводит лицо, ответственное за безопасное производство работ с регистрацией содержания инструктажа в журнале и росписью членов бригады.</w:t>
      </w:r>
      <w:r>
        <w:rPr>
          <w:rFonts w:ascii="Tahoma" w:hAnsi="Tahoma" w:cs="Tahoma"/>
        </w:rPr>
        <w:t xml:space="preserve"> </w:t>
      </w:r>
    </w:p>
    <w:p w14:paraId="6205BD36" w14:textId="77777777" w:rsidR="00600E91" w:rsidRDefault="00600E91" w:rsidP="00600E91">
      <w:pPr>
        <w:numPr>
          <w:ilvl w:val="2"/>
          <w:numId w:val="26"/>
        </w:numPr>
        <w:shd w:val="clear" w:color="auto" w:fill="FFFFFF"/>
        <w:tabs>
          <w:tab w:val="left" w:pos="993"/>
        </w:tabs>
        <w:autoSpaceDE w:val="0"/>
        <w:autoSpaceDN w:val="0"/>
        <w:adjustRightInd w:val="0"/>
        <w:ind w:left="0" w:firstLine="709"/>
        <w:contextualSpacing/>
        <w:jc w:val="both"/>
        <w:rPr>
          <w:rFonts w:ascii="Tahoma" w:hAnsi="Tahoma" w:cs="Tahoma"/>
        </w:rPr>
      </w:pPr>
      <w:r>
        <w:rPr>
          <w:rFonts w:ascii="Tahoma" w:hAnsi="Tahoma" w:cs="Tahoma"/>
        </w:rPr>
        <w:t xml:space="preserve"> </w:t>
      </w:r>
      <w:r w:rsidRPr="00CB5618">
        <w:rPr>
          <w:rFonts w:ascii="Tahoma" w:hAnsi="Tahoma" w:cs="Tahoma"/>
        </w:rPr>
        <w:t xml:space="preserve">Зоны погрузки должны быть освещены не ниже 10 </w:t>
      </w:r>
      <w:proofErr w:type="spellStart"/>
      <w:r w:rsidRPr="00CB5618">
        <w:rPr>
          <w:rFonts w:ascii="Tahoma" w:hAnsi="Tahoma" w:cs="Tahoma"/>
        </w:rPr>
        <w:t>лк</w:t>
      </w:r>
      <w:proofErr w:type="spellEnd"/>
      <w:r w:rsidRPr="00CB5618">
        <w:rPr>
          <w:rFonts w:ascii="Tahoma" w:hAnsi="Tahoma" w:cs="Tahoma"/>
        </w:rPr>
        <w:t>, не должно быть захламлённости территории, если работы проводятся при недостаточном естественном освещении, следует убедиться в наличии и достаточности искусственного освещения;</w:t>
      </w:r>
    </w:p>
    <w:p w14:paraId="1138BB0E" w14:textId="77777777" w:rsidR="00600E91" w:rsidRPr="00CB5618" w:rsidRDefault="00600E91" w:rsidP="00600E91">
      <w:pPr>
        <w:numPr>
          <w:ilvl w:val="2"/>
          <w:numId w:val="26"/>
        </w:numPr>
        <w:shd w:val="clear" w:color="auto" w:fill="FFFFFF"/>
        <w:tabs>
          <w:tab w:val="left" w:pos="993"/>
        </w:tabs>
        <w:autoSpaceDE w:val="0"/>
        <w:autoSpaceDN w:val="0"/>
        <w:adjustRightInd w:val="0"/>
        <w:ind w:left="0" w:firstLine="709"/>
        <w:contextualSpacing/>
        <w:jc w:val="both"/>
        <w:rPr>
          <w:rFonts w:ascii="Tahoma" w:hAnsi="Tahoma" w:cs="Tahoma"/>
        </w:rPr>
      </w:pPr>
      <w:r w:rsidRPr="00CB5618">
        <w:rPr>
          <w:rFonts w:ascii="Tahoma" w:hAnsi="Tahoma" w:cs="Tahoma"/>
        </w:rPr>
        <w:t>Не допускается нахождение на местах работ посторонних лиц.</w:t>
      </w:r>
    </w:p>
    <w:p w14:paraId="486CB3EB" w14:textId="77777777" w:rsidR="00600E91" w:rsidRPr="0046708C" w:rsidRDefault="00600E91" w:rsidP="00600E91">
      <w:pPr>
        <w:shd w:val="clear" w:color="auto" w:fill="FFFFFF"/>
        <w:tabs>
          <w:tab w:val="left" w:pos="993"/>
        </w:tabs>
        <w:autoSpaceDE w:val="0"/>
        <w:autoSpaceDN w:val="0"/>
        <w:adjustRightInd w:val="0"/>
        <w:ind w:left="709"/>
        <w:contextualSpacing/>
        <w:jc w:val="both"/>
        <w:rPr>
          <w:rFonts w:ascii="Tahoma" w:hAnsi="Tahoma" w:cs="Tahoma"/>
        </w:rPr>
      </w:pPr>
    </w:p>
    <w:p w14:paraId="0D3F222E" w14:textId="77777777" w:rsidR="00600E91" w:rsidRPr="00EB5EEA" w:rsidRDefault="00600E91" w:rsidP="00600E91">
      <w:pPr>
        <w:numPr>
          <w:ilvl w:val="1"/>
          <w:numId w:val="26"/>
        </w:numPr>
        <w:shd w:val="clear" w:color="auto" w:fill="FFFFFF"/>
        <w:tabs>
          <w:tab w:val="left" w:pos="993"/>
        </w:tabs>
        <w:autoSpaceDE w:val="0"/>
        <w:autoSpaceDN w:val="0"/>
        <w:adjustRightInd w:val="0"/>
        <w:contextualSpacing/>
        <w:jc w:val="center"/>
        <w:rPr>
          <w:rFonts w:ascii="Tahoma" w:hAnsi="Tahoma" w:cs="Tahoma"/>
        </w:rPr>
      </w:pPr>
      <w:r w:rsidRPr="003A4D39">
        <w:rPr>
          <w:rFonts w:ascii="Tahoma" w:hAnsi="Tahoma" w:cs="Tahoma"/>
          <w:b/>
          <w:bCs/>
        </w:rPr>
        <w:t>Требования охраны труда при эксплуатации оборудования</w:t>
      </w:r>
    </w:p>
    <w:p w14:paraId="4A0EF017" w14:textId="77777777" w:rsidR="00600E91" w:rsidRDefault="00600E91" w:rsidP="00600E91">
      <w:pPr>
        <w:pStyle w:val="dt-p"/>
        <w:numPr>
          <w:ilvl w:val="2"/>
          <w:numId w:val="26"/>
        </w:numPr>
        <w:shd w:val="clear" w:color="auto" w:fill="FFFFFF"/>
        <w:spacing w:before="0" w:beforeAutospacing="0" w:after="0" w:afterAutospacing="0"/>
        <w:ind w:left="0" w:firstLine="709"/>
        <w:jc w:val="both"/>
        <w:textAlignment w:val="baseline"/>
        <w:rPr>
          <w:rFonts w:ascii="Tahoma" w:hAnsi="Tahoma" w:cs="Tahoma"/>
          <w:color w:val="000000"/>
        </w:rPr>
      </w:pPr>
      <w:r w:rsidRPr="0046708C">
        <w:rPr>
          <w:rFonts w:ascii="Tahoma" w:hAnsi="Tahoma" w:cs="Tahoma"/>
          <w:color w:val="000000"/>
        </w:rPr>
        <w:t>Для производства погрузочно-разгрузочных работ применяют съемные грузозахватные приспособления, соответствующие по грузоподъемности массе поднимаемого груза.</w:t>
      </w:r>
      <w:bookmarkStart w:id="47" w:name="l66"/>
      <w:bookmarkEnd w:id="47"/>
    </w:p>
    <w:p w14:paraId="3A1D70BB" w14:textId="77777777" w:rsidR="00600E91" w:rsidRDefault="00600E91" w:rsidP="00600E91">
      <w:pPr>
        <w:pStyle w:val="dt-p"/>
        <w:numPr>
          <w:ilvl w:val="2"/>
          <w:numId w:val="26"/>
        </w:numPr>
        <w:shd w:val="clear" w:color="auto" w:fill="FFFFFF"/>
        <w:spacing w:before="0" w:beforeAutospacing="0" w:after="0" w:afterAutospacing="0"/>
        <w:ind w:left="0" w:firstLine="709"/>
        <w:jc w:val="both"/>
        <w:textAlignment w:val="baseline"/>
        <w:rPr>
          <w:rFonts w:ascii="Tahoma" w:hAnsi="Tahoma" w:cs="Tahoma"/>
          <w:color w:val="000000"/>
        </w:rPr>
      </w:pPr>
      <w:r w:rsidRPr="00CB5618">
        <w:rPr>
          <w:rFonts w:ascii="Tahoma" w:hAnsi="Tahoma" w:cs="Tahoma"/>
          <w:color w:val="000000"/>
        </w:rPr>
        <w:t>Не допускается применять неисправные грузоподъемные машины и механизмы, крюки, съемные грузозахватные приспособления, тележки, носилки, слеги, покаты, ломы, кирки, лопаты, багры (далее - оборудование и инструменты).</w:t>
      </w:r>
      <w:bookmarkStart w:id="48" w:name="l67"/>
      <w:bookmarkEnd w:id="48"/>
    </w:p>
    <w:p w14:paraId="167A8FA0" w14:textId="77777777" w:rsidR="00600E91" w:rsidRPr="00CB5618" w:rsidRDefault="00600E91" w:rsidP="00600E91">
      <w:pPr>
        <w:pStyle w:val="dt-p"/>
        <w:numPr>
          <w:ilvl w:val="2"/>
          <w:numId w:val="26"/>
        </w:numPr>
        <w:shd w:val="clear" w:color="auto" w:fill="FFFFFF"/>
        <w:spacing w:before="0" w:beforeAutospacing="0" w:after="0" w:afterAutospacing="0"/>
        <w:ind w:left="0" w:firstLine="709"/>
        <w:jc w:val="both"/>
        <w:textAlignment w:val="baseline"/>
        <w:rPr>
          <w:rFonts w:ascii="Tahoma" w:hAnsi="Tahoma" w:cs="Tahoma"/>
          <w:color w:val="000000"/>
        </w:rPr>
      </w:pPr>
      <w:r w:rsidRPr="00CB5618">
        <w:rPr>
          <w:rFonts w:ascii="Tahoma" w:hAnsi="Tahoma" w:cs="Tahoma"/>
          <w:color w:val="000000"/>
        </w:rPr>
        <w:t>Не допускаются к эксплуатации съемные грузозахватные приспособления (стропы, кольца, петли) (далее - СГП), у которых:</w:t>
      </w:r>
      <w:bookmarkStart w:id="49" w:name="l68"/>
      <w:bookmarkEnd w:id="49"/>
    </w:p>
    <w:p w14:paraId="76E4B0DB" w14:textId="77777777" w:rsidR="00600E91" w:rsidRPr="0046708C" w:rsidRDefault="00600E91" w:rsidP="00600E91">
      <w:pPr>
        <w:pStyle w:val="dt-p"/>
        <w:shd w:val="clear" w:color="auto" w:fill="FFFFFF"/>
        <w:spacing w:before="0" w:beforeAutospacing="0" w:after="0" w:afterAutospacing="0"/>
        <w:ind w:firstLine="709"/>
        <w:jc w:val="both"/>
        <w:textAlignment w:val="baseline"/>
        <w:rPr>
          <w:rFonts w:ascii="Tahoma" w:hAnsi="Tahoma" w:cs="Tahoma"/>
        </w:rPr>
      </w:pPr>
      <w:r w:rsidRPr="0046708C">
        <w:rPr>
          <w:rStyle w:val="dt-m"/>
          <w:rFonts w:ascii="Tahoma" w:hAnsi="Tahoma" w:cs="Tahoma"/>
        </w:rPr>
        <w:t>1)</w:t>
      </w:r>
      <w:r w:rsidRPr="0046708C">
        <w:rPr>
          <w:rFonts w:ascii="Tahoma" w:hAnsi="Tahoma" w:cs="Tahoma"/>
        </w:rPr>
        <w:t>отсутствует бирка (клеймо);</w:t>
      </w:r>
      <w:bookmarkStart w:id="50" w:name="l69"/>
      <w:bookmarkEnd w:id="50"/>
    </w:p>
    <w:p w14:paraId="3E61C98E" w14:textId="77777777" w:rsidR="00600E91" w:rsidRPr="0046708C" w:rsidRDefault="00600E91" w:rsidP="00600E91">
      <w:pPr>
        <w:pStyle w:val="dt-p"/>
        <w:shd w:val="clear" w:color="auto" w:fill="FFFFFF"/>
        <w:spacing w:before="0" w:beforeAutospacing="0" w:after="0" w:afterAutospacing="0"/>
        <w:ind w:firstLine="709"/>
        <w:jc w:val="both"/>
        <w:textAlignment w:val="baseline"/>
        <w:rPr>
          <w:rFonts w:ascii="Tahoma" w:hAnsi="Tahoma" w:cs="Tahoma"/>
        </w:rPr>
      </w:pPr>
      <w:r w:rsidRPr="0046708C">
        <w:rPr>
          <w:rStyle w:val="dt-m"/>
          <w:rFonts w:ascii="Tahoma" w:hAnsi="Tahoma" w:cs="Tahoma"/>
        </w:rPr>
        <w:t>2)</w:t>
      </w:r>
      <w:r w:rsidRPr="0046708C">
        <w:rPr>
          <w:rFonts w:ascii="Tahoma" w:hAnsi="Tahoma" w:cs="Tahoma"/>
        </w:rPr>
        <w:t>деформированы коуши;</w:t>
      </w:r>
      <w:bookmarkStart w:id="51" w:name="l70"/>
      <w:bookmarkEnd w:id="51"/>
    </w:p>
    <w:p w14:paraId="487E1A23" w14:textId="77777777" w:rsidR="00600E91" w:rsidRPr="0046708C" w:rsidRDefault="00600E91" w:rsidP="00600E91">
      <w:pPr>
        <w:pStyle w:val="dt-p"/>
        <w:shd w:val="clear" w:color="auto" w:fill="FFFFFF"/>
        <w:spacing w:before="0" w:beforeAutospacing="0" w:after="0" w:afterAutospacing="0"/>
        <w:ind w:firstLine="709"/>
        <w:jc w:val="both"/>
        <w:textAlignment w:val="baseline"/>
        <w:rPr>
          <w:rFonts w:ascii="Tahoma" w:hAnsi="Tahoma" w:cs="Tahoma"/>
        </w:rPr>
      </w:pPr>
      <w:r w:rsidRPr="0046708C">
        <w:rPr>
          <w:rStyle w:val="dt-m"/>
          <w:rFonts w:ascii="Tahoma" w:hAnsi="Tahoma" w:cs="Tahoma"/>
        </w:rPr>
        <w:t>3)</w:t>
      </w:r>
      <w:r w:rsidRPr="0046708C">
        <w:rPr>
          <w:rFonts w:ascii="Tahoma" w:hAnsi="Tahoma" w:cs="Tahoma"/>
        </w:rPr>
        <w:t xml:space="preserve">имеются трещины на </w:t>
      </w:r>
      <w:proofErr w:type="spellStart"/>
      <w:r w:rsidRPr="0046708C">
        <w:rPr>
          <w:rFonts w:ascii="Tahoma" w:hAnsi="Tahoma" w:cs="Tahoma"/>
        </w:rPr>
        <w:t>опрессовочных</w:t>
      </w:r>
      <w:proofErr w:type="spellEnd"/>
      <w:r w:rsidRPr="0046708C">
        <w:rPr>
          <w:rFonts w:ascii="Tahoma" w:hAnsi="Tahoma" w:cs="Tahoma"/>
        </w:rPr>
        <w:t xml:space="preserve"> втулках;</w:t>
      </w:r>
      <w:bookmarkStart w:id="52" w:name="l71"/>
      <w:bookmarkEnd w:id="52"/>
    </w:p>
    <w:p w14:paraId="28BD8A7B" w14:textId="77777777" w:rsidR="00600E91" w:rsidRPr="0046708C" w:rsidRDefault="00600E91" w:rsidP="00600E91">
      <w:pPr>
        <w:pStyle w:val="dt-p"/>
        <w:shd w:val="clear" w:color="auto" w:fill="FFFFFF"/>
        <w:spacing w:before="0" w:beforeAutospacing="0" w:after="0" w:afterAutospacing="0"/>
        <w:ind w:firstLine="709"/>
        <w:jc w:val="both"/>
        <w:textAlignment w:val="baseline"/>
        <w:rPr>
          <w:rFonts w:ascii="Tahoma" w:hAnsi="Tahoma" w:cs="Tahoma"/>
        </w:rPr>
      </w:pPr>
      <w:r w:rsidRPr="0046708C">
        <w:rPr>
          <w:rStyle w:val="dt-m"/>
          <w:rFonts w:ascii="Tahoma" w:hAnsi="Tahoma" w:cs="Tahoma"/>
        </w:rPr>
        <w:t>4)</w:t>
      </w:r>
      <w:r w:rsidRPr="0046708C">
        <w:rPr>
          <w:rFonts w:ascii="Tahoma" w:hAnsi="Tahoma" w:cs="Tahoma"/>
        </w:rPr>
        <w:t xml:space="preserve">имеются смещения каната в </w:t>
      </w:r>
      <w:proofErr w:type="spellStart"/>
      <w:r w:rsidRPr="0046708C">
        <w:rPr>
          <w:rFonts w:ascii="Tahoma" w:hAnsi="Tahoma" w:cs="Tahoma"/>
        </w:rPr>
        <w:t>заплетке</w:t>
      </w:r>
      <w:proofErr w:type="spellEnd"/>
      <w:r w:rsidRPr="0046708C">
        <w:rPr>
          <w:rFonts w:ascii="Tahoma" w:hAnsi="Tahoma" w:cs="Tahoma"/>
        </w:rPr>
        <w:t xml:space="preserve"> или втулках;</w:t>
      </w:r>
      <w:bookmarkStart w:id="53" w:name="l72"/>
      <w:bookmarkEnd w:id="53"/>
    </w:p>
    <w:p w14:paraId="0A765B64" w14:textId="77777777" w:rsidR="00600E91" w:rsidRPr="0046708C" w:rsidRDefault="00600E91" w:rsidP="00600E91">
      <w:pPr>
        <w:pStyle w:val="dt-p"/>
        <w:shd w:val="clear" w:color="auto" w:fill="FFFFFF"/>
        <w:spacing w:before="0" w:beforeAutospacing="0" w:after="0" w:afterAutospacing="0"/>
        <w:ind w:firstLine="709"/>
        <w:jc w:val="both"/>
        <w:textAlignment w:val="baseline"/>
        <w:rPr>
          <w:rFonts w:ascii="Tahoma" w:hAnsi="Tahoma" w:cs="Tahoma"/>
        </w:rPr>
      </w:pPr>
      <w:r w:rsidRPr="0046708C">
        <w:rPr>
          <w:rStyle w:val="dt-m"/>
          <w:rFonts w:ascii="Tahoma" w:hAnsi="Tahoma" w:cs="Tahoma"/>
        </w:rPr>
        <w:t>5)</w:t>
      </w:r>
      <w:r w:rsidRPr="0046708C">
        <w:rPr>
          <w:rFonts w:ascii="Tahoma" w:hAnsi="Tahoma" w:cs="Tahoma"/>
        </w:rPr>
        <w:t xml:space="preserve">повреждены или отсутствуют оплетки, или другие защитные элементы при наличии выступающих концов проволоки у места </w:t>
      </w:r>
      <w:proofErr w:type="spellStart"/>
      <w:r w:rsidRPr="0046708C">
        <w:rPr>
          <w:rFonts w:ascii="Tahoma" w:hAnsi="Tahoma" w:cs="Tahoma"/>
        </w:rPr>
        <w:t>заплетки</w:t>
      </w:r>
      <w:proofErr w:type="spellEnd"/>
      <w:r w:rsidRPr="0046708C">
        <w:rPr>
          <w:rFonts w:ascii="Tahoma" w:hAnsi="Tahoma" w:cs="Tahoma"/>
        </w:rPr>
        <w:t>;</w:t>
      </w:r>
      <w:bookmarkStart w:id="54" w:name="l73"/>
      <w:bookmarkEnd w:id="54"/>
    </w:p>
    <w:p w14:paraId="799CC279" w14:textId="77777777" w:rsidR="00600E91" w:rsidRPr="0046708C" w:rsidRDefault="00600E91" w:rsidP="00600E91">
      <w:pPr>
        <w:pStyle w:val="dt-p"/>
        <w:shd w:val="clear" w:color="auto" w:fill="FFFFFF"/>
        <w:spacing w:before="0" w:beforeAutospacing="0" w:after="0" w:afterAutospacing="0"/>
        <w:ind w:firstLine="709"/>
        <w:jc w:val="both"/>
        <w:textAlignment w:val="baseline"/>
        <w:rPr>
          <w:rFonts w:ascii="Tahoma" w:hAnsi="Tahoma" w:cs="Tahoma"/>
        </w:rPr>
      </w:pPr>
      <w:r w:rsidRPr="0046708C">
        <w:rPr>
          <w:rStyle w:val="dt-m"/>
          <w:rFonts w:ascii="Tahoma" w:hAnsi="Tahoma" w:cs="Tahoma"/>
        </w:rPr>
        <w:t>6)</w:t>
      </w:r>
      <w:r w:rsidRPr="0046708C">
        <w:rPr>
          <w:rFonts w:ascii="Tahoma" w:hAnsi="Tahoma" w:cs="Tahoma"/>
        </w:rPr>
        <w:t>крюки не имеют предохранительных замков;</w:t>
      </w:r>
      <w:bookmarkStart w:id="55" w:name="l74"/>
      <w:bookmarkEnd w:id="55"/>
    </w:p>
    <w:p w14:paraId="0DDD902D" w14:textId="77777777" w:rsidR="00600E91" w:rsidRPr="0046708C" w:rsidRDefault="00600E91" w:rsidP="00600E91">
      <w:pPr>
        <w:pStyle w:val="dt-p"/>
        <w:shd w:val="clear" w:color="auto" w:fill="FFFFFF"/>
        <w:spacing w:before="0" w:beforeAutospacing="0" w:after="0" w:afterAutospacing="0"/>
        <w:ind w:firstLine="709"/>
        <w:jc w:val="both"/>
        <w:textAlignment w:val="baseline"/>
        <w:rPr>
          <w:rFonts w:ascii="Tahoma" w:hAnsi="Tahoma" w:cs="Tahoma"/>
        </w:rPr>
      </w:pPr>
      <w:r w:rsidRPr="0046708C">
        <w:rPr>
          <w:rStyle w:val="dt-m"/>
          <w:rFonts w:ascii="Tahoma" w:hAnsi="Tahoma" w:cs="Tahoma"/>
        </w:rPr>
        <w:t>7)</w:t>
      </w:r>
      <w:r w:rsidRPr="0046708C">
        <w:rPr>
          <w:rFonts w:ascii="Tahoma" w:hAnsi="Tahoma" w:cs="Tahoma"/>
        </w:rPr>
        <w:t>имеются узлы, порезы, обрывы нитей стропов из синтетических лент на текстильной основе, повреждения лент от воздействия химических веществ;</w:t>
      </w:r>
      <w:bookmarkStart w:id="56" w:name="l75"/>
      <w:bookmarkEnd w:id="56"/>
    </w:p>
    <w:p w14:paraId="07F0B756" w14:textId="77777777" w:rsidR="00600E91" w:rsidRPr="0046708C" w:rsidRDefault="00600E91" w:rsidP="00600E91">
      <w:pPr>
        <w:pStyle w:val="dt-p"/>
        <w:shd w:val="clear" w:color="auto" w:fill="FFFFFF"/>
        <w:spacing w:before="0" w:beforeAutospacing="0" w:after="0" w:afterAutospacing="0"/>
        <w:ind w:firstLine="709"/>
        <w:jc w:val="both"/>
        <w:textAlignment w:val="baseline"/>
        <w:rPr>
          <w:rFonts w:ascii="Tahoma" w:hAnsi="Tahoma" w:cs="Tahoma"/>
        </w:rPr>
      </w:pPr>
      <w:r w:rsidRPr="0046708C">
        <w:rPr>
          <w:rStyle w:val="dt-m"/>
          <w:rFonts w:ascii="Tahoma" w:hAnsi="Tahoma" w:cs="Tahoma"/>
        </w:rPr>
        <w:t>8)</w:t>
      </w:r>
      <w:r w:rsidRPr="0046708C">
        <w:rPr>
          <w:rFonts w:ascii="Tahoma" w:hAnsi="Tahoma" w:cs="Tahoma"/>
        </w:rPr>
        <w:t>имеются повреждения на канатных и цепных съемных грузозахватных приспособлениях.</w:t>
      </w:r>
      <w:bookmarkStart w:id="57" w:name="l76"/>
      <w:bookmarkEnd w:id="57"/>
    </w:p>
    <w:p w14:paraId="38B61F6E" w14:textId="77777777" w:rsidR="00600E91" w:rsidRPr="0046708C" w:rsidRDefault="00600E91" w:rsidP="00600E91">
      <w:pPr>
        <w:pStyle w:val="dt-p"/>
        <w:shd w:val="clear" w:color="auto" w:fill="FFFFFF"/>
        <w:spacing w:before="0" w:beforeAutospacing="0" w:after="0" w:afterAutospacing="0"/>
        <w:ind w:firstLine="709"/>
        <w:jc w:val="both"/>
        <w:textAlignment w:val="baseline"/>
        <w:rPr>
          <w:rFonts w:ascii="Tahoma" w:hAnsi="Tahoma" w:cs="Tahoma"/>
          <w:color w:val="000000"/>
        </w:rPr>
      </w:pPr>
      <w:r w:rsidRPr="0046708C">
        <w:rPr>
          <w:rFonts w:ascii="Tahoma" w:hAnsi="Tahoma" w:cs="Tahoma"/>
        </w:rPr>
        <w:t>СГП с дефектами, повреждениями и несоответствиями технической (эксплуатационной) документации</w:t>
      </w:r>
      <w:r w:rsidRPr="0046708C">
        <w:rPr>
          <w:rFonts w:ascii="Tahoma" w:hAnsi="Tahoma" w:cs="Tahoma"/>
          <w:color w:val="000000"/>
        </w:rPr>
        <w:t xml:space="preserve"> (паспортным данным) организации-изготовителя не должны находиться на месте выполнения работ.</w:t>
      </w:r>
      <w:bookmarkStart w:id="58" w:name="l77"/>
      <w:bookmarkEnd w:id="58"/>
    </w:p>
    <w:p w14:paraId="3DE099D9" w14:textId="77777777" w:rsidR="00600E91" w:rsidRDefault="00600E91" w:rsidP="00600E91">
      <w:pPr>
        <w:pStyle w:val="dt-p"/>
        <w:numPr>
          <w:ilvl w:val="2"/>
          <w:numId w:val="26"/>
        </w:numPr>
        <w:shd w:val="clear" w:color="auto" w:fill="FFFFFF"/>
        <w:spacing w:before="0" w:beforeAutospacing="0" w:after="0" w:afterAutospacing="0"/>
        <w:ind w:left="0" w:firstLine="709"/>
        <w:jc w:val="both"/>
        <w:textAlignment w:val="baseline"/>
        <w:rPr>
          <w:rFonts w:ascii="Tahoma" w:hAnsi="Tahoma" w:cs="Tahoma"/>
          <w:color w:val="000000"/>
        </w:rPr>
      </w:pPr>
      <w:r w:rsidRPr="0046708C">
        <w:rPr>
          <w:rFonts w:ascii="Tahoma" w:hAnsi="Tahoma" w:cs="Tahoma"/>
          <w:color w:val="000000"/>
        </w:rPr>
        <w:t>После выполнения работ инструмент и приспособления приводятся в порядок и сдаются на хранение.</w:t>
      </w:r>
    </w:p>
    <w:p w14:paraId="6C7B0055" w14:textId="77777777" w:rsidR="00600E91" w:rsidRDefault="00600E91" w:rsidP="00600E91">
      <w:pPr>
        <w:pStyle w:val="dt-p"/>
        <w:numPr>
          <w:ilvl w:val="2"/>
          <w:numId w:val="26"/>
        </w:numPr>
        <w:shd w:val="clear" w:color="auto" w:fill="FFFFFF"/>
        <w:spacing w:before="0" w:beforeAutospacing="0" w:after="0" w:afterAutospacing="0"/>
        <w:ind w:left="0" w:firstLine="709"/>
        <w:jc w:val="both"/>
        <w:textAlignment w:val="baseline"/>
        <w:rPr>
          <w:rFonts w:ascii="Tahoma" w:hAnsi="Tahoma" w:cs="Tahoma"/>
          <w:color w:val="000000"/>
        </w:rPr>
      </w:pPr>
      <w:r w:rsidRPr="00CB5618">
        <w:rPr>
          <w:rFonts w:ascii="Tahoma" w:hAnsi="Tahoma" w:cs="Tahoma"/>
          <w:color w:val="000000"/>
        </w:rPr>
        <w:t>О замечаниях и выявленных при работе неисправностях необходимо сообщить непосредственному руководителю работ и сменщику.</w:t>
      </w:r>
    </w:p>
    <w:p w14:paraId="45C8A94D" w14:textId="77777777" w:rsidR="00600E91" w:rsidRPr="00EB5EEA" w:rsidRDefault="00600E91" w:rsidP="00600E91">
      <w:pPr>
        <w:pStyle w:val="dt-p"/>
        <w:shd w:val="clear" w:color="auto" w:fill="FFFFFF"/>
        <w:spacing w:before="0" w:beforeAutospacing="0" w:after="0" w:afterAutospacing="0"/>
        <w:ind w:left="709"/>
        <w:jc w:val="both"/>
        <w:textAlignment w:val="baseline"/>
        <w:rPr>
          <w:rFonts w:ascii="Tahoma" w:hAnsi="Tahoma" w:cs="Tahoma"/>
          <w:color w:val="000000"/>
        </w:rPr>
      </w:pPr>
    </w:p>
    <w:p w14:paraId="3E13C285" w14:textId="77777777" w:rsidR="00600E91" w:rsidRPr="00EB5EEA" w:rsidRDefault="00600E91" w:rsidP="00600E91">
      <w:pPr>
        <w:pStyle w:val="dt-p"/>
        <w:numPr>
          <w:ilvl w:val="1"/>
          <w:numId w:val="26"/>
        </w:numPr>
        <w:shd w:val="clear" w:color="auto" w:fill="FFFFFF"/>
        <w:spacing w:before="0" w:beforeAutospacing="0" w:after="0" w:afterAutospacing="0"/>
        <w:jc w:val="both"/>
        <w:textAlignment w:val="baseline"/>
        <w:rPr>
          <w:rFonts w:ascii="Tahoma" w:hAnsi="Tahoma" w:cs="Tahoma"/>
          <w:color w:val="000000"/>
        </w:rPr>
      </w:pPr>
      <w:r w:rsidRPr="008A79C0">
        <w:rPr>
          <w:rFonts w:ascii="Tahoma" w:hAnsi="Tahoma" w:cs="Tahoma"/>
          <w:b/>
          <w:bCs/>
          <w:color w:val="000000"/>
        </w:rPr>
        <w:t>Требования охраны труда к организации рабочих мест</w:t>
      </w:r>
    </w:p>
    <w:p w14:paraId="171A301A" w14:textId="77777777" w:rsidR="00600E91" w:rsidRDefault="00600E91" w:rsidP="00600E91">
      <w:pPr>
        <w:pStyle w:val="dt-p"/>
        <w:numPr>
          <w:ilvl w:val="2"/>
          <w:numId w:val="26"/>
        </w:numPr>
        <w:shd w:val="clear" w:color="auto" w:fill="FFFFFF"/>
        <w:spacing w:before="0" w:beforeAutospacing="0" w:after="0" w:afterAutospacing="0"/>
        <w:ind w:left="0" w:firstLine="709"/>
        <w:jc w:val="both"/>
        <w:textAlignment w:val="baseline"/>
        <w:rPr>
          <w:rFonts w:ascii="Tahoma" w:hAnsi="Tahoma" w:cs="Tahoma"/>
          <w:color w:val="000000"/>
        </w:rPr>
      </w:pPr>
      <w:r w:rsidRPr="008A79C0">
        <w:rPr>
          <w:rFonts w:ascii="Tahoma" w:hAnsi="Tahoma" w:cs="Tahoma"/>
          <w:color w:val="000000"/>
        </w:rPr>
        <w:t>При перемещении груза</w:t>
      </w:r>
      <w:r>
        <w:rPr>
          <w:rFonts w:ascii="Tahoma" w:hAnsi="Tahoma" w:cs="Tahoma"/>
          <w:color w:val="000000"/>
        </w:rPr>
        <w:t xml:space="preserve"> с помощью крана</w:t>
      </w:r>
      <w:r w:rsidRPr="008A79C0">
        <w:rPr>
          <w:rFonts w:ascii="Tahoma" w:hAnsi="Tahoma" w:cs="Tahoma"/>
          <w:color w:val="000000"/>
        </w:rPr>
        <w:t xml:space="preserve"> масса груза не должна превышать паспортную грузоподъемно</w:t>
      </w:r>
      <w:r>
        <w:rPr>
          <w:rFonts w:ascii="Tahoma" w:hAnsi="Tahoma" w:cs="Tahoma"/>
          <w:color w:val="000000"/>
        </w:rPr>
        <w:t>сть, учитывать вылет стрелы, выносные</w:t>
      </w:r>
      <w:r w:rsidRPr="008A79C0">
        <w:rPr>
          <w:rFonts w:ascii="Tahoma" w:hAnsi="Tahoma" w:cs="Tahoma"/>
          <w:color w:val="000000"/>
        </w:rPr>
        <w:t xml:space="preserve"> опор</w:t>
      </w:r>
      <w:r>
        <w:rPr>
          <w:rFonts w:ascii="Tahoma" w:hAnsi="Tahoma" w:cs="Tahoma"/>
          <w:color w:val="000000"/>
        </w:rPr>
        <w:t>ы, противовесы</w:t>
      </w:r>
      <w:r w:rsidRPr="008A79C0">
        <w:rPr>
          <w:rFonts w:ascii="Tahoma" w:hAnsi="Tahoma" w:cs="Tahoma"/>
          <w:color w:val="000000"/>
        </w:rPr>
        <w:t>.</w:t>
      </w:r>
    </w:p>
    <w:p w14:paraId="62B4095E" w14:textId="77777777" w:rsidR="00600E91" w:rsidRDefault="00600E91" w:rsidP="00600E91">
      <w:pPr>
        <w:pStyle w:val="dt-p"/>
        <w:numPr>
          <w:ilvl w:val="2"/>
          <w:numId w:val="26"/>
        </w:numPr>
        <w:shd w:val="clear" w:color="auto" w:fill="FFFFFF"/>
        <w:spacing w:before="0" w:beforeAutospacing="0" w:after="0" w:afterAutospacing="0"/>
        <w:ind w:left="0" w:firstLine="709"/>
        <w:jc w:val="both"/>
        <w:textAlignment w:val="baseline"/>
        <w:rPr>
          <w:rFonts w:ascii="Tahoma" w:hAnsi="Tahoma" w:cs="Tahoma"/>
          <w:color w:val="000000"/>
        </w:rPr>
      </w:pPr>
      <w:r>
        <w:rPr>
          <w:rFonts w:ascii="Tahoma" w:hAnsi="Tahoma" w:cs="Tahoma"/>
          <w:color w:val="000000"/>
        </w:rPr>
        <w:t>Площадка под складирование шпал должна иметь ровную горизонтальную поверхность, содержаться в чистом состоянии. (без мусора, упаковочных деталей, растительности и т.д.)</w:t>
      </w:r>
    </w:p>
    <w:p w14:paraId="2FD856A2" w14:textId="77777777" w:rsidR="00600E91" w:rsidRDefault="00600E91" w:rsidP="00600E91">
      <w:pPr>
        <w:pStyle w:val="dt-p"/>
        <w:numPr>
          <w:ilvl w:val="2"/>
          <w:numId w:val="26"/>
        </w:numPr>
        <w:shd w:val="clear" w:color="auto" w:fill="FFFFFF"/>
        <w:spacing w:before="0" w:beforeAutospacing="0" w:after="0" w:afterAutospacing="0"/>
        <w:ind w:left="0" w:firstLine="709"/>
        <w:jc w:val="both"/>
        <w:textAlignment w:val="baseline"/>
        <w:rPr>
          <w:rFonts w:ascii="Tahoma" w:hAnsi="Tahoma" w:cs="Tahoma"/>
          <w:color w:val="000000"/>
        </w:rPr>
      </w:pPr>
      <w:r w:rsidRPr="004D6F33">
        <w:rPr>
          <w:rFonts w:ascii="Tahoma" w:hAnsi="Tahoma" w:cs="Tahoma"/>
          <w:color w:val="000000"/>
        </w:rPr>
        <w:lastRenderedPageBreak/>
        <w:t>Кран устанавливаются так, чтобы при подъеме груза исключалось наклонное положение грузовых канатов и обеспечивался зазор не менее 0,5 м над встречающимися на пути перемещения груза оборудованием, штабелями груза.</w:t>
      </w:r>
    </w:p>
    <w:p w14:paraId="19804584" w14:textId="77777777" w:rsidR="00600E91" w:rsidRPr="004D6F33" w:rsidRDefault="00600E91" w:rsidP="00600E91">
      <w:pPr>
        <w:pStyle w:val="dt-p"/>
        <w:numPr>
          <w:ilvl w:val="2"/>
          <w:numId w:val="26"/>
        </w:numPr>
        <w:shd w:val="clear" w:color="auto" w:fill="FFFFFF"/>
        <w:spacing w:before="0" w:beforeAutospacing="0" w:after="0" w:afterAutospacing="0"/>
        <w:ind w:left="0" w:firstLine="709"/>
        <w:jc w:val="both"/>
        <w:textAlignment w:val="baseline"/>
        <w:rPr>
          <w:rFonts w:ascii="Tahoma" w:hAnsi="Tahoma" w:cs="Tahoma"/>
          <w:color w:val="000000"/>
        </w:rPr>
      </w:pPr>
      <w:r w:rsidRPr="004D6F33">
        <w:rPr>
          <w:rFonts w:ascii="Tahoma" w:hAnsi="Tahoma" w:cs="Tahoma"/>
          <w:color w:val="000000"/>
        </w:rPr>
        <w:t>Погрузочно-разгрузочные работы в охранной зоне линии электропередачи выполняются при наличии письменного разрешения владельца линии электропередачи. Установка и работа кранов стрелового типа в охранной зоне линии электропередачи или на расстоянии менее 30 м от крайнего провода линии электропередачи осуществляются только по наряду-допуску в присутствии лица, ответственного за безопасное производство работ.</w:t>
      </w:r>
    </w:p>
    <w:p w14:paraId="68F7A96D" w14:textId="77777777" w:rsidR="00600E91" w:rsidRDefault="00600E91" w:rsidP="00600E91">
      <w:pPr>
        <w:pStyle w:val="dt-p"/>
        <w:shd w:val="clear" w:color="auto" w:fill="FFFFFF"/>
        <w:spacing w:before="0" w:beforeAutospacing="0" w:after="0" w:afterAutospacing="0"/>
        <w:ind w:left="709"/>
        <w:jc w:val="both"/>
        <w:textAlignment w:val="baseline"/>
        <w:rPr>
          <w:rFonts w:ascii="Tahoma" w:hAnsi="Tahoma" w:cs="Tahoma"/>
          <w:color w:val="000000"/>
        </w:rPr>
      </w:pPr>
    </w:p>
    <w:p w14:paraId="002B9796" w14:textId="77777777" w:rsidR="00600E91" w:rsidRPr="00A2476C" w:rsidRDefault="00600E91" w:rsidP="00600E91">
      <w:pPr>
        <w:pStyle w:val="dt-p"/>
        <w:numPr>
          <w:ilvl w:val="1"/>
          <w:numId w:val="26"/>
        </w:numPr>
        <w:shd w:val="clear" w:color="auto" w:fill="FFFFFF"/>
        <w:spacing w:before="0" w:beforeAutospacing="0" w:after="0" w:afterAutospacing="0"/>
        <w:jc w:val="center"/>
        <w:textAlignment w:val="baseline"/>
        <w:rPr>
          <w:rFonts w:ascii="Tahoma" w:hAnsi="Tahoma" w:cs="Tahoma"/>
          <w:color w:val="000000"/>
        </w:rPr>
      </w:pPr>
      <w:r w:rsidRPr="00A2476C">
        <w:rPr>
          <w:rFonts w:ascii="Tahoma" w:hAnsi="Tahoma" w:cs="Tahoma"/>
          <w:b/>
          <w:bCs/>
          <w:color w:val="000000"/>
        </w:rPr>
        <w:t>Требования охраны труда при погрузочно-разгрузочных работах</w:t>
      </w:r>
    </w:p>
    <w:p w14:paraId="236318EE" w14:textId="77777777" w:rsidR="00600E91" w:rsidRPr="00BF27E3" w:rsidRDefault="00600E91" w:rsidP="00600E91">
      <w:pPr>
        <w:pStyle w:val="dt-p"/>
        <w:shd w:val="clear" w:color="auto" w:fill="FFFFFF"/>
        <w:spacing w:before="0" w:beforeAutospacing="0" w:after="0" w:afterAutospacing="0"/>
        <w:ind w:left="709"/>
        <w:jc w:val="both"/>
        <w:textAlignment w:val="baseline"/>
        <w:rPr>
          <w:rFonts w:ascii="Tahoma" w:hAnsi="Tahoma" w:cs="Tahoma"/>
          <w:color w:val="000000"/>
        </w:rPr>
      </w:pPr>
    </w:p>
    <w:p w14:paraId="2BC02839" w14:textId="77777777" w:rsidR="00600E91" w:rsidRPr="004D6F33" w:rsidRDefault="00600E91" w:rsidP="00600E91">
      <w:pPr>
        <w:pStyle w:val="dt-p"/>
        <w:numPr>
          <w:ilvl w:val="2"/>
          <w:numId w:val="26"/>
        </w:numPr>
        <w:shd w:val="clear" w:color="auto" w:fill="FFFFFF"/>
        <w:spacing w:before="0" w:beforeAutospacing="0" w:after="0" w:afterAutospacing="0"/>
        <w:ind w:left="0" w:firstLine="709"/>
        <w:jc w:val="both"/>
        <w:textAlignment w:val="baseline"/>
        <w:rPr>
          <w:rFonts w:ascii="Tahoma" w:hAnsi="Tahoma" w:cs="Tahoma"/>
          <w:color w:val="000000"/>
        </w:rPr>
      </w:pPr>
      <w:r w:rsidRPr="008A79C0">
        <w:rPr>
          <w:rFonts w:ascii="Tahoma" w:hAnsi="Tahoma" w:cs="Tahoma"/>
        </w:rPr>
        <w:t xml:space="preserve">Все операции по перемещению грузов должны выполняться только по команде руководителя работ или монтера пути, выполняющего обязанности </w:t>
      </w:r>
      <w:r>
        <w:rPr>
          <w:rFonts w:ascii="Tahoma" w:hAnsi="Tahoma" w:cs="Tahoma"/>
        </w:rPr>
        <w:t xml:space="preserve">старшего </w:t>
      </w:r>
      <w:r w:rsidRPr="008A79C0">
        <w:rPr>
          <w:rFonts w:ascii="Tahoma" w:hAnsi="Tahoma" w:cs="Tahoma"/>
        </w:rPr>
        <w:t>ст</w:t>
      </w:r>
      <w:r>
        <w:rPr>
          <w:rFonts w:ascii="Tahoma" w:hAnsi="Tahoma" w:cs="Tahoma"/>
        </w:rPr>
        <w:t>ропальщика</w:t>
      </w:r>
      <w:r w:rsidRPr="008A79C0">
        <w:rPr>
          <w:rFonts w:ascii="Tahoma" w:hAnsi="Tahoma" w:cs="Tahoma"/>
        </w:rPr>
        <w:t>.</w:t>
      </w:r>
    </w:p>
    <w:p w14:paraId="05D3D8B2" w14:textId="77777777" w:rsidR="00600E91" w:rsidRPr="004D6F33" w:rsidRDefault="00600E91" w:rsidP="00600E91">
      <w:pPr>
        <w:pStyle w:val="dt-p"/>
        <w:numPr>
          <w:ilvl w:val="2"/>
          <w:numId w:val="26"/>
        </w:numPr>
        <w:shd w:val="clear" w:color="auto" w:fill="FFFFFF"/>
        <w:spacing w:before="0" w:beforeAutospacing="0" w:after="0" w:afterAutospacing="0"/>
        <w:ind w:left="0" w:firstLine="709"/>
        <w:jc w:val="both"/>
        <w:textAlignment w:val="baseline"/>
        <w:rPr>
          <w:rFonts w:ascii="Tahoma" w:hAnsi="Tahoma" w:cs="Tahoma"/>
          <w:color w:val="000000"/>
        </w:rPr>
      </w:pPr>
      <w:r w:rsidRPr="004D6F33">
        <w:rPr>
          <w:rFonts w:ascii="Tahoma" w:hAnsi="Tahoma" w:cs="Tahoma"/>
          <w:color w:val="000000"/>
        </w:rPr>
        <w:t xml:space="preserve">Увязка и строповка грузов производится в соответствии со схемами строповки, </w:t>
      </w:r>
      <w:proofErr w:type="gramStart"/>
      <w:r w:rsidRPr="004D6F33">
        <w:rPr>
          <w:rFonts w:ascii="Tahoma" w:hAnsi="Tahoma" w:cs="Tahoma"/>
          <w:color w:val="000000"/>
        </w:rPr>
        <w:t>согласно приложения</w:t>
      </w:r>
      <w:proofErr w:type="gramEnd"/>
      <w:r w:rsidRPr="004D6F33">
        <w:rPr>
          <w:rFonts w:ascii="Tahoma" w:hAnsi="Tahoma" w:cs="Tahoma"/>
          <w:color w:val="000000"/>
        </w:rPr>
        <w:t xml:space="preserve"> №2</w:t>
      </w:r>
    </w:p>
    <w:p w14:paraId="2B2CCACE" w14:textId="77777777" w:rsidR="00600E91" w:rsidRDefault="00600E91" w:rsidP="00600E91">
      <w:pPr>
        <w:pStyle w:val="dt-p"/>
        <w:shd w:val="clear" w:color="auto" w:fill="FFFFFF"/>
        <w:spacing w:before="0" w:beforeAutospacing="0" w:after="0" w:afterAutospacing="0"/>
        <w:ind w:firstLine="709"/>
        <w:jc w:val="both"/>
        <w:textAlignment w:val="baseline"/>
        <w:rPr>
          <w:rFonts w:ascii="Tahoma" w:hAnsi="Tahoma" w:cs="Tahoma"/>
          <w:color w:val="000000"/>
        </w:rPr>
      </w:pPr>
      <w:r w:rsidRPr="000537EB">
        <w:rPr>
          <w:rFonts w:ascii="Tahoma" w:hAnsi="Tahoma" w:cs="Tahoma"/>
          <w:color w:val="000000"/>
        </w:rPr>
        <w:t>Схемы строповки, графическое изображение способов строповки и зацепки грузов выдаются работникам или вывешиваются в местах производства работ.</w:t>
      </w:r>
    </w:p>
    <w:p w14:paraId="706D05C4" w14:textId="77777777" w:rsidR="00600E91" w:rsidRDefault="00600E91" w:rsidP="00600E91">
      <w:pPr>
        <w:pStyle w:val="dt-p"/>
        <w:numPr>
          <w:ilvl w:val="2"/>
          <w:numId w:val="26"/>
        </w:numPr>
        <w:shd w:val="clear" w:color="auto" w:fill="FFFFFF"/>
        <w:spacing w:before="0" w:beforeAutospacing="0" w:after="0" w:afterAutospacing="0"/>
        <w:ind w:left="0" w:firstLine="709"/>
        <w:jc w:val="both"/>
        <w:textAlignment w:val="baseline"/>
        <w:rPr>
          <w:rFonts w:ascii="Tahoma" w:hAnsi="Tahoma" w:cs="Tahoma"/>
          <w:color w:val="000000"/>
        </w:rPr>
      </w:pPr>
      <w:r w:rsidRPr="000537EB">
        <w:rPr>
          <w:rFonts w:ascii="Tahoma" w:hAnsi="Tahoma" w:cs="Tahoma"/>
          <w:color w:val="000000"/>
        </w:rPr>
        <w:t xml:space="preserve">После строповки груза для проверки ее надежности груз должен быть поднят на высоту 200 - 300 мм от уровня пола (площадки). Только убедившись в надежности строповки работник, </w:t>
      </w:r>
      <w:proofErr w:type="spellStart"/>
      <w:r w:rsidRPr="000537EB">
        <w:rPr>
          <w:rFonts w:ascii="Tahoma" w:hAnsi="Tahoma" w:cs="Tahoma"/>
          <w:color w:val="000000"/>
        </w:rPr>
        <w:t>застропивший</w:t>
      </w:r>
      <w:proofErr w:type="spellEnd"/>
      <w:r w:rsidRPr="000537EB">
        <w:rPr>
          <w:rFonts w:ascii="Tahoma" w:hAnsi="Tahoma" w:cs="Tahoma"/>
          <w:color w:val="000000"/>
        </w:rPr>
        <w:t xml:space="preserve"> груз, дает команду на дальнейший подъем и перемещение груза.</w:t>
      </w:r>
    </w:p>
    <w:p w14:paraId="2183349B" w14:textId="77777777" w:rsidR="00600E91" w:rsidRPr="004D6F33" w:rsidRDefault="00600E91" w:rsidP="00600E91">
      <w:pPr>
        <w:pStyle w:val="dt-p"/>
        <w:numPr>
          <w:ilvl w:val="2"/>
          <w:numId w:val="26"/>
        </w:numPr>
        <w:shd w:val="clear" w:color="auto" w:fill="FFFFFF"/>
        <w:spacing w:before="0" w:beforeAutospacing="0" w:after="0" w:afterAutospacing="0"/>
        <w:ind w:left="0" w:firstLine="709"/>
        <w:jc w:val="both"/>
        <w:textAlignment w:val="baseline"/>
        <w:rPr>
          <w:rFonts w:ascii="Tahoma" w:hAnsi="Tahoma" w:cs="Tahoma"/>
          <w:color w:val="000000"/>
        </w:rPr>
      </w:pPr>
      <w:r w:rsidRPr="004D6F33">
        <w:rPr>
          <w:rFonts w:ascii="Tahoma" w:hAnsi="Tahoma" w:cs="Tahoma"/>
          <w:i/>
          <w:color w:val="FF0000"/>
        </w:rPr>
        <w:t>Запрещается:</w:t>
      </w:r>
    </w:p>
    <w:p w14:paraId="4185D049" w14:textId="77777777" w:rsidR="00600E91" w:rsidRPr="000617A6" w:rsidRDefault="00600E91" w:rsidP="00600E91">
      <w:pPr>
        <w:ind w:firstLine="709"/>
        <w:jc w:val="both"/>
        <w:rPr>
          <w:rFonts w:ascii="Tahoma" w:hAnsi="Tahoma" w:cs="Tahoma"/>
          <w:i/>
        </w:rPr>
      </w:pPr>
      <w:r w:rsidRPr="000617A6">
        <w:rPr>
          <w:rFonts w:ascii="Tahoma" w:hAnsi="Tahoma" w:cs="Tahoma"/>
          <w:i/>
          <w:color w:val="FF0000"/>
        </w:rPr>
        <w:t>1)</w:t>
      </w:r>
      <w:r w:rsidRPr="000617A6">
        <w:rPr>
          <w:i/>
        </w:rPr>
        <w:t xml:space="preserve"> </w:t>
      </w:r>
      <w:r w:rsidRPr="000617A6">
        <w:rPr>
          <w:rFonts w:ascii="Tahoma" w:hAnsi="Tahoma" w:cs="Tahoma"/>
          <w:i/>
          <w:color w:val="FF0000"/>
        </w:rPr>
        <w:t>отрывать краном груз, примерзший или зажатый чем-либо</w:t>
      </w:r>
      <w:r>
        <w:rPr>
          <w:rFonts w:ascii="Tahoma" w:hAnsi="Tahoma" w:cs="Tahoma"/>
          <w:i/>
          <w:color w:val="FF0000"/>
        </w:rPr>
        <w:t>;</w:t>
      </w:r>
    </w:p>
    <w:p w14:paraId="45946047" w14:textId="77777777" w:rsidR="00600E91" w:rsidRPr="000617A6" w:rsidRDefault="00600E91" w:rsidP="00600E91">
      <w:pPr>
        <w:ind w:firstLine="709"/>
        <w:jc w:val="both"/>
        <w:rPr>
          <w:rFonts w:ascii="Tahoma" w:hAnsi="Tahoma" w:cs="Tahoma"/>
          <w:i/>
        </w:rPr>
      </w:pPr>
      <w:r w:rsidRPr="000617A6">
        <w:rPr>
          <w:rFonts w:ascii="Tahoma" w:hAnsi="Tahoma" w:cs="Tahoma"/>
          <w:i/>
          <w:color w:val="FF0000"/>
        </w:rPr>
        <w:t>2)</w:t>
      </w:r>
      <w:r w:rsidRPr="000617A6">
        <w:rPr>
          <w:rFonts w:ascii="Tahoma" w:hAnsi="Tahoma" w:cs="Tahoma"/>
          <w:i/>
          <w:color w:val="FF0000"/>
          <w:shd w:val="clear" w:color="auto" w:fill="FFFFFF"/>
        </w:rPr>
        <w:t xml:space="preserve"> </w:t>
      </w:r>
      <w:r w:rsidRPr="000617A6">
        <w:rPr>
          <w:rFonts w:ascii="Tahoma" w:hAnsi="Tahoma" w:cs="Tahoma"/>
          <w:i/>
          <w:color w:val="FF0000"/>
        </w:rPr>
        <w:t>подтаскивать груз поворотом стрелы или крюком при косом натяжении каната</w:t>
      </w:r>
      <w:r>
        <w:rPr>
          <w:rFonts w:ascii="Tahoma" w:hAnsi="Tahoma" w:cs="Tahoma"/>
          <w:i/>
          <w:color w:val="FF0000"/>
        </w:rPr>
        <w:t>;</w:t>
      </w:r>
    </w:p>
    <w:p w14:paraId="683E62E0" w14:textId="77777777" w:rsidR="00600E91" w:rsidRPr="000617A6" w:rsidRDefault="00600E91" w:rsidP="00600E91">
      <w:pPr>
        <w:ind w:firstLine="709"/>
        <w:jc w:val="both"/>
        <w:rPr>
          <w:rFonts w:ascii="Tahoma" w:hAnsi="Tahoma" w:cs="Tahoma"/>
          <w:i/>
        </w:rPr>
      </w:pPr>
      <w:r w:rsidRPr="000617A6">
        <w:rPr>
          <w:rFonts w:ascii="Tahoma" w:hAnsi="Tahoma" w:cs="Tahoma"/>
          <w:i/>
          <w:color w:val="FF0000"/>
        </w:rPr>
        <w:t>3)</w:t>
      </w:r>
      <w:r>
        <w:rPr>
          <w:rFonts w:ascii="Tahoma" w:hAnsi="Tahoma" w:cs="Tahoma"/>
          <w:i/>
          <w:color w:val="FF0000"/>
        </w:rPr>
        <w:t xml:space="preserve"> </w:t>
      </w:r>
      <w:r w:rsidRPr="000617A6">
        <w:rPr>
          <w:rFonts w:ascii="Tahoma" w:hAnsi="Tahoma" w:cs="Tahoma"/>
          <w:i/>
          <w:color w:val="FF0000"/>
        </w:rPr>
        <w:t>раскачивать или стремительно опускать груз для ударов</w:t>
      </w:r>
      <w:r>
        <w:rPr>
          <w:rFonts w:ascii="Tahoma" w:hAnsi="Tahoma" w:cs="Tahoma"/>
          <w:i/>
          <w:color w:val="FF0000"/>
        </w:rPr>
        <w:t>;</w:t>
      </w:r>
    </w:p>
    <w:p w14:paraId="3C641879" w14:textId="77777777" w:rsidR="00600E91" w:rsidRPr="000617A6" w:rsidRDefault="00600E91" w:rsidP="00600E91">
      <w:pPr>
        <w:ind w:firstLine="709"/>
        <w:jc w:val="both"/>
        <w:rPr>
          <w:rFonts w:ascii="Tahoma" w:hAnsi="Tahoma" w:cs="Tahoma"/>
          <w:i/>
        </w:rPr>
      </w:pPr>
      <w:r w:rsidRPr="000617A6">
        <w:rPr>
          <w:rFonts w:ascii="Tahoma" w:hAnsi="Tahoma" w:cs="Tahoma"/>
          <w:i/>
          <w:color w:val="FF0000"/>
        </w:rPr>
        <w:t>4)</w:t>
      </w:r>
      <w:r>
        <w:rPr>
          <w:rFonts w:ascii="Tahoma" w:hAnsi="Tahoma" w:cs="Tahoma"/>
          <w:i/>
          <w:color w:val="FF0000"/>
        </w:rPr>
        <w:t xml:space="preserve"> </w:t>
      </w:r>
      <w:r w:rsidRPr="000617A6">
        <w:rPr>
          <w:rFonts w:ascii="Tahoma" w:hAnsi="Tahoma" w:cs="Tahoma"/>
          <w:i/>
          <w:color w:val="FF0000"/>
        </w:rPr>
        <w:t>перемещать груз волоком</w:t>
      </w:r>
      <w:r>
        <w:rPr>
          <w:rFonts w:ascii="Tahoma" w:hAnsi="Tahoma" w:cs="Tahoma"/>
          <w:i/>
          <w:color w:val="FF0000"/>
        </w:rPr>
        <w:t>;</w:t>
      </w:r>
    </w:p>
    <w:p w14:paraId="670B9F6A" w14:textId="77777777" w:rsidR="00600E91" w:rsidRPr="000617A6" w:rsidRDefault="00600E91" w:rsidP="00600E91">
      <w:pPr>
        <w:ind w:firstLine="709"/>
        <w:jc w:val="both"/>
        <w:rPr>
          <w:rFonts w:ascii="Tahoma" w:hAnsi="Tahoma" w:cs="Tahoma"/>
          <w:i/>
        </w:rPr>
      </w:pPr>
      <w:r w:rsidRPr="000617A6">
        <w:rPr>
          <w:rFonts w:ascii="Tahoma" w:hAnsi="Tahoma" w:cs="Tahoma"/>
          <w:i/>
          <w:color w:val="FF0000"/>
        </w:rPr>
        <w:t>5)</w:t>
      </w:r>
      <w:r>
        <w:rPr>
          <w:rFonts w:ascii="Tahoma" w:hAnsi="Tahoma" w:cs="Tahoma"/>
          <w:i/>
          <w:color w:val="FF0000"/>
        </w:rPr>
        <w:t xml:space="preserve"> </w:t>
      </w:r>
      <w:r w:rsidRPr="000617A6">
        <w:rPr>
          <w:rFonts w:ascii="Tahoma" w:hAnsi="Tahoma" w:cs="Tahoma"/>
          <w:i/>
          <w:color w:val="FF0000"/>
        </w:rPr>
        <w:t>работать с неисправными или выведенными из строя приборами безопасности и тормозной системы</w:t>
      </w:r>
      <w:r>
        <w:rPr>
          <w:rFonts w:ascii="Tahoma" w:hAnsi="Tahoma" w:cs="Tahoma"/>
          <w:i/>
          <w:color w:val="FF0000"/>
        </w:rPr>
        <w:t>;</w:t>
      </w:r>
    </w:p>
    <w:p w14:paraId="43EF8DF5" w14:textId="77777777" w:rsidR="00600E91" w:rsidRPr="000617A6" w:rsidRDefault="00600E91" w:rsidP="00600E91">
      <w:pPr>
        <w:ind w:firstLine="709"/>
        <w:jc w:val="both"/>
        <w:rPr>
          <w:rFonts w:ascii="Tahoma" w:hAnsi="Tahoma" w:cs="Tahoma"/>
          <w:i/>
          <w:color w:val="FF0000"/>
        </w:rPr>
      </w:pPr>
      <w:r w:rsidRPr="000617A6">
        <w:rPr>
          <w:rFonts w:ascii="Tahoma" w:hAnsi="Tahoma" w:cs="Tahoma"/>
          <w:i/>
          <w:color w:val="FF0000"/>
        </w:rPr>
        <w:t>6)</w:t>
      </w:r>
      <w:r>
        <w:rPr>
          <w:rFonts w:ascii="Tahoma" w:hAnsi="Tahoma" w:cs="Tahoma"/>
          <w:i/>
          <w:color w:val="FF0000"/>
        </w:rPr>
        <w:t xml:space="preserve"> </w:t>
      </w:r>
      <w:r w:rsidRPr="000617A6">
        <w:rPr>
          <w:rFonts w:ascii="Tahoma" w:hAnsi="Tahoma" w:cs="Tahoma"/>
          <w:i/>
          <w:color w:val="FF0000"/>
        </w:rPr>
        <w:t>поднимать груз без</w:t>
      </w:r>
      <w:r>
        <w:rPr>
          <w:rFonts w:ascii="Tahoma" w:hAnsi="Tahoma" w:cs="Tahoma"/>
          <w:i/>
          <w:color w:val="FF0000"/>
        </w:rPr>
        <w:t xml:space="preserve"> проверки надежности строповки;</w:t>
      </w:r>
    </w:p>
    <w:p w14:paraId="5825D1C9" w14:textId="77777777" w:rsidR="00600E91" w:rsidRPr="000617A6" w:rsidRDefault="00600E91" w:rsidP="00600E91">
      <w:pPr>
        <w:pStyle w:val="dt-p"/>
        <w:shd w:val="clear" w:color="auto" w:fill="FFFFFF"/>
        <w:spacing w:before="0" w:beforeAutospacing="0" w:after="0" w:afterAutospacing="0"/>
        <w:ind w:firstLine="709"/>
        <w:jc w:val="both"/>
        <w:textAlignment w:val="baseline"/>
        <w:rPr>
          <w:rFonts w:ascii="Tahoma" w:hAnsi="Tahoma" w:cs="Tahoma"/>
          <w:i/>
          <w:color w:val="FF0000"/>
        </w:rPr>
      </w:pPr>
      <w:r w:rsidRPr="000617A6">
        <w:rPr>
          <w:rFonts w:ascii="Tahoma" w:hAnsi="Tahoma" w:cs="Tahoma"/>
          <w:i/>
          <w:color w:val="FF0000"/>
          <w:shd w:val="clear" w:color="auto" w:fill="FFFFFF"/>
        </w:rPr>
        <w:t>7)</w:t>
      </w:r>
      <w:r>
        <w:rPr>
          <w:rFonts w:ascii="Tahoma" w:hAnsi="Tahoma" w:cs="Tahoma"/>
          <w:i/>
          <w:color w:val="FF0000"/>
          <w:shd w:val="clear" w:color="auto" w:fill="FFFFFF"/>
        </w:rPr>
        <w:t xml:space="preserve"> </w:t>
      </w:r>
      <w:r w:rsidRPr="000617A6">
        <w:rPr>
          <w:rFonts w:ascii="Tahoma" w:hAnsi="Tahoma" w:cs="Tahoma"/>
          <w:i/>
          <w:color w:val="FF0000"/>
          <w:shd w:val="clear" w:color="auto" w:fill="FFFFFF"/>
        </w:rPr>
        <w:t>перемещать груз над рабочими местами при нахождении людей в зоне перемещения груза</w:t>
      </w:r>
      <w:r>
        <w:rPr>
          <w:rFonts w:ascii="Tahoma" w:hAnsi="Tahoma" w:cs="Tahoma"/>
          <w:i/>
          <w:color w:val="FF0000"/>
          <w:shd w:val="clear" w:color="auto" w:fill="FFFFFF"/>
        </w:rPr>
        <w:t>;</w:t>
      </w:r>
    </w:p>
    <w:p w14:paraId="3DEDE76F" w14:textId="77777777" w:rsidR="00600E91" w:rsidRPr="000617A6" w:rsidRDefault="00600E91" w:rsidP="00600E91">
      <w:pPr>
        <w:pStyle w:val="dt-p"/>
        <w:shd w:val="clear" w:color="auto" w:fill="FFFFFF"/>
        <w:spacing w:before="0" w:beforeAutospacing="0" w:after="0" w:afterAutospacing="0"/>
        <w:ind w:firstLine="709"/>
        <w:jc w:val="both"/>
        <w:textAlignment w:val="baseline"/>
        <w:rPr>
          <w:rFonts w:ascii="Tahoma" w:hAnsi="Tahoma" w:cs="Tahoma"/>
          <w:i/>
          <w:color w:val="FF0000"/>
        </w:rPr>
      </w:pPr>
      <w:r w:rsidRPr="000617A6">
        <w:rPr>
          <w:rFonts w:ascii="Tahoma" w:hAnsi="Tahoma" w:cs="Tahoma"/>
          <w:i/>
          <w:color w:val="FF0000"/>
        </w:rPr>
        <w:t>8) находиться в приемном устройст</w:t>
      </w:r>
      <w:r>
        <w:rPr>
          <w:rFonts w:ascii="Tahoma" w:hAnsi="Tahoma" w:cs="Tahoma"/>
          <w:i/>
          <w:color w:val="FF0000"/>
        </w:rPr>
        <w:t>ве и в кузове транспортного средства</w:t>
      </w:r>
      <w:r w:rsidRPr="000617A6">
        <w:rPr>
          <w:rFonts w:ascii="Tahoma" w:hAnsi="Tahoma" w:cs="Tahoma"/>
          <w:i/>
          <w:color w:val="FF0000"/>
        </w:rPr>
        <w:t xml:space="preserve"> во время работ</w:t>
      </w:r>
      <w:r>
        <w:rPr>
          <w:rFonts w:ascii="Tahoma" w:hAnsi="Tahoma" w:cs="Tahoma"/>
          <w:i/>
          <w:color w:val="FF0000"/>
        </w:rPr>
        <w:t>ы крана;</w:t>
      </w:r>
    </w:p>
    <w:p w14:paraId="6AD457E0" w14:textId="77777777" w:rsidR="00600E91" w:rsidRPr="000617A6" w:rsidRDefault="00600E91" w:rsidP="00600E91">
      <w:pPr>
        <w:pStyle w:val="Default"/>
        <w:ind w:firstLine="709"/>
        <w:jc w:val="both"/>
        <w:rPr>
          <w:rFonts w:ascii="Tahoma" w:hAnsi="Tahoma" w:cs="Tahoma"/>
          <w:i/>
          <w:color w:val="FF0000"/>
        </w:rPr>
      </w:pPr>
      <w:r w:rsidRPr="000617A6">
        <w:rPr>
          <w:rFonts w:ascii="Tahoma" w:hAnsi="Tahoma" w:cs="Tahoma"/>
          <w:i/>
          <w:color w:val="FF0000"/>
        </w:rPr>
        <w:t xml:space="preserve">10) </w:t>
      </w:r>
      <w:r>
        <w:rPr>
          <w:rFonts w:ascii="Tahoma" w:hAnsi="Tahoma" w:cs="Tahoma"/>
          <w:i/>
          <w:color w:val="FF0000"/>
        </w:rPr>
        <w:t>о</w:t>
      </w:r>
      <w:r w:rsidRPr="000617A6">
        <w:rPr>
          <w:rFonts w:ascii="Tahoma" w:hAnsi="Tahoma" w:cs="Tahoma"/>
          <w:i/>
          <w:color w:val="FF0000"/>
        </w:rPr>
        <w:t>свобождать защемленные</w:t>
      </w:r>
      <w:r>
        <w:rPr>
          <w:rFonts w:ascii="Tahoma" w:hAnsi="Tahoma" w:cs="Tahoma"/>
          <w:i/>
          <w:color w:val="FF0000"/>
        </w:rPr>
        <w:t xml:space="preserve"> грузом стропы, канаты или цепи;</w:t>
      </w:r>
    </w:p>
    <w:p w14:paraId="6F3C224F" w14:textId="77777777" w:rsidR="00600E91" w:rsidRPr="000617A6" w:rsidRDefault="00600E91" w:rsidP="00600E91">
      <w:pPr>
        <w:pStyle w:val="Default"/>
        <w:ind w:firstLine="709"/>
        <w:jc w:val="both"/>
        <w:rPr>
          <w:rFonts w:ascii="Tahoma" w:hAnsi="Tahoma" w:cs="Tahoma"/>
          <w:i/>
          <w:color w:val="FF0000"/>
        </w:rPr>
      </w:pPr>
      <w:r w:rsidRPr="000617A6">
        <w:rPr>
          <w:rFonts w:ascii="Tahoma" w:hAnsi="Tahoma" w:cs="Tahoma"/>
          <w:i/>
          <w:color w:val="FF0000"/>
        </w:rPr>
        <w:t>11) выравнивать поднимаемый краном груз собственной массой те</w:t>
      </w:r>
      <w:r>
        <w:rPr>
          <w:rFonts w:ascii="Tahoma" w:hAnsi="Tahoma" w:cs="Tahoma"/>
          <w:i/>
          <w:color w:val="FF0000"/>
        </w:rPr>
        <w:t>ла и поправлять стропы на весу;</w:t>
      </w:r>
    </w:p>
    <w:p w14:paraId="70FD2D4D" w14:textId="77777777" w:rsidR="00600E91" w:rsidRDefault="00600E91" w:rsidP="00600E91">
      <w:pPr>
        <w:pStyle w:val="Default"/>
        <w:ind w:firstLine="709"/>
        <w:jc w:val="both"/>
        <w:rPr>
          <w:rFonts w:ascii="Tahoma" w:hAnsi="Tahoma" w:cs="Tahoma"/>
          <w:i/>
          <w:color w:val="FF0000"/>
        </w:rPr>
      </w:pPr>
      <w:r w:rsidRPr="000617A6">
        <w:rPr>
          <w:rFonts w:ascii="Tahoma" w:hAnsi="Tahoma" w:cs="Tahoma"/>
          <w:i/>
          <w:color w:val="FF0000"/>
        </w:rPr>
        <w:t>12) оттягивать (подтягивать) груз в поднятом положении и во время его подъема, перемещения и опускания без применения специальных оттяжек (канаты, крючья</w:t>
      </w:r>
      <w:r>
        <w:rPr>
          <w:rFonts w:ascii="Tahoma" w:hAnsi="Tahoma" w:cs="Tahoma"/>
          <w:i/>
          <w:color w:val="FF0000"/>
        </w:rPr>
        <w:t>, багры</w:t>
      </w:r>
      <w:r w:rsidRPr="000617A6">
        <w:rPr>
          <w:rFonts w:ascii="Tahoma" w:hAnsi="Tahoma" w:cs="Tahoma"/>
          <w:i/>
          <w:color w:val="FF0000"/>
        </w:rPr>
        <w:t>) соответствующей длины</w:t>
      </w:r>
      <w:r>
        <w:rPr>
          <w:rFonts w:ascii="Tahoma" w:hAnsi="Tahoma" w:cs="Tahoma"/>
          <w:i/>
          <w:color w:val="FF0000"/>
        </w:rPr>
        <w:t>;</w:t>
      </w:r>
    </w:p>
    <w:p w14:paraId="3BBFE5DF" w14:textId="77777777" w:rsidR="00600E91" w:rsidRPr="002A22A3" w:rsidRDefault="00600E91" w:rsidP="00600E91">
      <w:pPr>
        <w:pStyle w:val="Default"/>
        <w:widowControl/>
        <w:numPr>
          <w:ilvl w:val="0"/>
          <w:numId w:val="25"/>
        </w:numPr>
        <w:ind w:left="0" w:firstLine="709"/>
        <w:jc w:val="both"/>
        <w:rPr>
          <w:rFonts w:ascii="Tahoma" w:hAnsi="Tahoma" w:cs="Tahoma"/>
          <w:i/>
          <w:color w:val="FF0000"/>
        </w:rPr>
      </w:pPr>
      <w:r>
        <w:rPr>
          <w:rFonts w:ascii="Tahoma" w:hAnsi="Tahoma" w:cs="Tahoma"/>
          <w:i/>
          <w:color w:val="FF0000"/>
        </w:rPr>
        <w:t xml:space="preserve"> п</w:t>
      </w:r>
      <w:r w:rsidRPr="002A22A3">
        <w:rPr>
          <w:rFonts w:ascii="Tahoma" w:hAnsi="Tahoma" w:cs="Tahoma"/>
          <w:i/>
          <w:color w:val="FF0000"/>
        </w:rPr>
        <w:t>роходить, стоят</w:t>
      </w:r>
      <w:r>
        <w:rPr>
          <w:rFonts w:ascii="Tahoma" w:hAnsi="Tahoma" w:cs="Tahoma"/>
          <w:i/>
          <w:color w:val="FF0000"/>
        </w:rPr>
        <w:t xml:space="preserve">ь или работать под краном </w:t>
      </w:r>
      <w:r w:rsidRPr="002A22A3">
        <w:rPr>
          <w:rFonts w:ascii="Tahoma" w:hAnsi="Tahoma" w:cs="Tahoma"/>
          <w:i/>
          <w:color w:val="FF0000"/>
        </w:rPr>
        <w:t>во время пе</w:t>
      </w:r>
      <w:r>
        <w:rPr>
          <w:rFonts w:ascii="Tahoma" w:hAnsi="Tahoma" w:cs="Tahoma"/>
          <w:i/>
          <w:color w:val="FF0000"/>
        </w:rPr>
        <w:t>ремещения ими груза запрещается;</w:t>
      </w:r>
    </w:p>
    <w:p w14:paraId="4BE28270" w14:textId="77777777" w:rsidR="00600E91" w:rsidRDefault="00600E91" w:rsidP="00600E91">
      <w:pPr>
        <w:pStyle w:val="Default"/>
        <w:widowControl/>
        <w:numPr>
          <w:ilvl w:val="0"/>
          <w:numId w:val="25"/>
        </w:numPr>
        <w:ind w:left="0" w:firstLine="709"/>
        <w:jc w:val="both"/>
        <w:rPr>
          <w:rFonts w:ascii="Tahoma" w:hAnsi="Tahoma" w:cs="Tahoma"/>
          <w:i/>
          <w:color w:val="FF0000"/>
        </w:rPr>
      </w:pPr>
      <w:r>
        <w:rPr>
          <w:rFonts w:ascii="Tahoma" w:hAnsi="Tahoma" w:cs="Tahoma"/>
          <w:i/>
          <w:color w:val="FF0000"/>
        </w:rPr>
        <w:t xml:space="preserve"> </w:t>
      </w:r>
      <w:r w:rsidRPr="009B603C">
        <w:rPr>
          <w:rFonts w:ascii="Tahoma" w:hAnsi="Tahoma" w:cs="Tahoma"/>
          <w:i/>
          <w:color w:val="FF0000"/>
        </w:rPr>
        <w:t xml:space="preserve"> осуществлять вывешивание строп на крюк автомобильного крана в натяжении концевой части стрелы</w:t>
      </w:r>
      <w:r>
        <w:rPr>
          <w:rFonts w:ascii="Tahoma" w:hAnsi="Tahoma" w:cs="Tahoma"/>
          <w:i/>
          <w:color w:val="FF0000"/>
        </w:rPr>
        <w:t>.</w:t>
      </w:r>
    </w:p>
    <w:p w14:paraId="4BB2E824" w14:textId="77777777" w:rsidR="00600E91" w:rsidRPr="00461322" w:rsidRDefault="00600E91" w:rsidP="00600E91">
      <w:pPr>
        <w:ind w:right="141"/>
        <w:jc w:val="both"/>
        <w:rPr>
          <w:rFonts w:ascii="Tahoma" w:hAnsi="Tahoma" w:cs="Tahoma"/>
        </w:rPr>
      </w:pPr>
    </w:p>
    <w:p w14:paraId="298084AC" w14:textId="77777777" w:rsidR="00600E91" w:rsidRPr="00DB3AE0" w:rsidRDefault="00600E91" w:rsidP="00600E91">
      <w:pPr>
        <w:pStyle w:val="a9"/>
        <w:numPr>
          <w:ilvl w:val="0"/>
          <w:numId w:val="16"/>
        </w:numPr>
        <w:spacing w:after="120" w:line="276" w:lineRule="auto"/>
        <w:jc w:val="center"/>
        <w:rPr>
          <w:rFonts w:ascii="Tahoma" w:hAnsi="Tahoma" w:cs="Tahoma"/>
          <w:b/>
        </w:rPr>
      </w:pPr>
      <w:r w:rsidRPr="00DB3AE0">
        <w:rPr>
          <w:rFonts w:ascii="Tahoma" w:hAnsi="Tahoma" w:cs="Tahoma"/>
          <w:b/>
        </w:rPr>
        <w:t>Нормативные ссылки</w:t>
      </w:r>
    </w:p>
    <w:p w14:paraId="426E7AEC" w14:textId="77777777" w:rsidR="00600E91" w:rsidRPr="00DB3AE0" w:rsidRDefault="00600E91" w:rsidP="00600E91">
      <w:pPr>
        <w:pStyle w:val="a9"/>
        <w:spacing w:after="120" w:line="276" w:lineRule="auto"/>
        <w:ind w:left="1429"/>
        <w:rPr>
          <w:rFonts w:ascii="Tahoma" w:hAnsi="Tahoma" w:cs="Tahoma"/>
        </w:rPr>
      </w:pPr>
    </w:p>
    <w:p w14:paraId="236E91AB" w14:textId="3E139962" w:rsidR="00600E91" w:rsidRPr="00025716" w:rsidRDefault="00600E91" w:rsidP="00600E91">
      <w:pPr>
        <w:numPr>
          <w:ilvl w:val="1"/>
          <w:numId w:val="16"/>
        </w:numPr>
        <w:shd w:val="clear" w:color="auto" w:fill="FFFFFF"/>
        <w:ind w:left="0" w:firstLine="709"/>
        <w:jc w:val="both"/>
        <w:rPr>
          <w:rStyle w:val="blk3"/>
          <w:rFonts w:ascii="Tahoma" w:hAnsi="Tahoma" w:cs="Tahoma"/>
        </w:rPr>
      </w:pPr>
      <w:r w:rsidRPr="00025716">
        <w:rPr>
          <w:rStyle w:val="blk3"/>
          <w:rFonts w:ascii="Tahoma" w:hAnsi="Tahoma" w:cs="Tahoma"/>
          <w:specVanish w:val="0"/>
        </w:rPr>
        <w:lastRenderedPageBreak/>
        <w:t xml:space="preserve">Распоряжение ОАО «РЖД» № 255 Р от 04.02.2014г </w:t>
      </w:r>
      <w:r w:rsidR="00DF79F4" w:rsidRPr="00025716">
        <w:rPr>
          <w:rStyle w:val="blk3"/>
          <w:rFonts w:ascii="Tahoma" w:hAnsi="Tahoma" w:cs="Tahoma"/>
          <w:specVanish w:val="0"/>
        </w:rPr>
        <w:t>«Об</w:t>
      </w:r>
      <w:r w:rsidRPr="00025716">
        <w:rPr>
          <w:rStyle w:val="blk3"/>
          <w:rFonts w:ascii="Tahoma" w:hAnsi="Tahoma" w:cs="Tahoma"/>
          <w:specVanish w:val="0"/>
        </w:rPr>
        <w:t xml:space="preserve"> утверждении правил по охране труда, экологической, промышленной и пожарной безопасности»</w:t>
      </w:r>
    </w:p>
    <w:p w14:paraId="63D7101B" w14:textId="77777777" w:rsidR="00600E91" w:rsidRDefault="00600E91" w:rsidP="00600E91">
      <w:pPr>
        <w:numPr>
          <w:ilvl w:val="1"/>
          <w:numId w:val="16"/>
        </w:numPr>
        <w:shd w:val="clear" w:color="auto" w:fill="FFFFFF"/>
        <w:ind w:left="0" w:firstLine="709"/>
        <w:jc w:val="both"/>
        <w:rPr>
          <w:rStyle w:val="blk3"/>
          <w:rFonts w:ascii="Tahoma" w:hAnsi="Tahoma" w:cs="Tahoma"/>
        </w:rPr>
      </w:pPr>
      <w:r>
        <w:rPr>
          <w:rStyle w:val="blk3"/>
          <w:rFonts w:ascii="Tahoma" w:hAnsi="Tahoma" w:cs="Tahoma"/>
          <w:specVanish w:val="0"/>
        </w:rPr>
        <w:t>Свод правил СП 153.13130 «Инфраструктура железнодорожного транспорта. Требования пожарной безопасности.</w:t>
      </w:r>
    </w:p>
    <w:p w14:paraId="4C91C47C" w14:textId="77777777" w:rsidR="00600E91" w:rsidRDefault="00600E91" w:rsidP="00600E91">
      <w:pPr>
        <w:numPr>
          <w:ilvl w:val="1"/>
          <w:numId w:val="16"/>
        </w:numPr>
        <w:shd w:val="clear" w:color="auto" w:fill="FFFFFF"/>
        <w:ind w:left="0" w:firstLine="709"/>
        <w:jc w:val="both"/>
        <w:rPr>
          <w:rStyle w:val="blk3"/>
          <w:rFonts w:ascii="Tahoma" w:hAnsi="Tahoma" w:cs="Tahoma"/>
        </w:rPr>
      </w:pPr>
      <w:r>
        <w:rPr>
          <w:rStyle w:val="blk3"/>
          <w:rFonts w:ascii="Tahoma" w:hAnsi="Tahoma" w:cs="Tahoma"/>
          <w:specVanish w:val="0"/>
        </w:rPr>
        <w:t>Инструкция о мерах пожарной безопасности на объектах защиты Борзинского транспортного филиала ПАО ГМК «Норильский Никель» № ИПБ-БТФ-001-2024»</w:t>
      </w:r>
    </w:p>
    <w:p w14:paraId="0F2B9960" w14:textId="77777777" w:rsidR="00600E91" w:rsidRPr="00025716" w:rsidRDefault="00600E91" w:rsidP="00600E91">
      <w:pPr>
        <w:numPr>
          <w:ilvl w:val="1"/>
          <w:numId w:val="16"/>
        </w:numPr>
        <w:shd w:val="clear" w:color="auto" w:fill="FFFFFF"/>
        <w:ind w:left="0" w:firstLine="709"/>
        <w:jc w:val="both"/>
        <w:rPr>
          <w:rFonts w:ascii="Tahoma" w:hAnsi="Tahoma" w:cs="Tahoma"/>
        </w:rPr>
      </w:pPr>
      <w:r w:rsidRPr="00025716">
        <w:rPr>
          <w:rFonts w:ascii="Tahoma" w:hAnsi="Tahoma" w:cs="Tahoma"/>
        </w:rPr>
        <w:t>Правила по охране труда при работе на высоте, утвержденные приказом Минтруда и соцзащиты РФ №782 н от 16.11.2020г</w:t>
      </w:r>
    </w:p>
    <w:p w14:paraId="16A7A090" w14:textId="77777777" w:rsidR="00600E91" w:rsidRPr="00DB3AE0" w:rsidRDefault="00600E91" w:rsidP="00600E91">
      <w:pPr>
        <w:numPr>
          <w:ilvl w:val="1"/>
          <w:numId w:val="16"/>
        </w:numPr>
        <w:shd w:val="clear" w:color="auto" w:fill="FFFFFF"/>
        <w:ind w:left="0" w:firstLine="709"/>
        <w:jc w:val="both"/>
        <w:rPr>
          <w:rFonts w:ascii="Tahoma" w:hAnsi="Tahoma" w:cs="Tahoma"/>
        </w:rPr>
      </w:pPr>
      <w:r w:rsidRPr="00DB3AE0">
        <w:rPr>
          <w:rFonts w:ascii="Tahoma" w:hAnsi="Tahoma" w:cs="Tahoma"/>
          <w:bCs/>
          <w:shd w:val="clear" w:color="auto" w:fill="FFFFFF"/>
        </w:rPr>
        <w:t xml:space="preserve">Инструкция по охране труда при работе с инструментами и приспособлениями №ИОТ-ВГ/004-2023, утвержденная приказом ООО «Востокгеология» от 23.05.2023 г. </w:t>
      </w:r>
    </w:p>
    <w:p w14:paraId="37C77FFE" w14:textId="77777777" w:rsidR="00600E91" w:rsidRPr="008F7C72" w:rsidRDefault="00600E91" w:rsidP="00600E91">
      <w:pPr>
        <w:pStyle w:val="a9"/>
        <w:widowControl w:val="0"/>
        <w:numPr>
          <w:ilvl w:val="1"/>
          <w:numId w:val="16"/>
        </w:numPr>
        <w:shd w:val="clear" w:color="auto" w:fill="FFFFFF"/>
        <w:ind w:left="0" w:firstLine="709"/>
        <w:jc w:val="both"/>
        <w:rPr>
          <w:rFonts w:ascii="Tahoma" w:hAnsi="Tahoma" w:cs="Tahoma"/>
        </w:rPr>
      </w:pPr>
      <w:r w:rsidRPr="008F7C72">
        <w:rPr>
          <w:rFonts w:ascii="Tahoma" w:hAnsi="Tahoma" w:cs="Tahoma"/>
          <w:bCs/>
          <w:shd w:val="clear" w:color="auto" w:fill="FFFFFF"/>
        </w:rPr>
        <w:t>Инструкция по охране труда для монтера пути № ИОТ-ВГ/001-2023, утвержденная приказом ООО «Востокгеология» от 23.05.2023г</w:t>
      </w:r>
    </w:p>
    <w:p w14:paraId="7B85F847" w14:textId="77777777" w:rsidR="00600E91" w:rsidRPr="0080106B" w:rsidRDefault="00600E91" w:rsidP="00600E91">
      <w:pPr>
        <w:numPr>
          <w:ilvl w:val="1"/>
          <w:numId w:val="16"/>
        </w:numPr>
        <w:shd w:val="clear" w:color="auto" w:fill="FFFFFF"/>
        <w:ind w:left="0" w:firstLine="709"/>
        <w:jc w:val="both"/>
        <w:rPr>
          <w:rFonts w:ascii="Tahoma" w:hAnsi="Tahoma" w:cs="Tahoma"/>
        </w:rPr>
      </w:pPr>
      <w:r w:rsidRPr="00A821DC">
        <w:rPr>
          <w:rFonts w:ascii="Tahoma" w:hAnsi="Tahoma" w:cs="Tahoma"/>
          <w:bCs/>
          <w:shd w:val="clear" w:color="auto" w:fill="FFFFFF"/>
        </w:rPr>
        <w:t>Инструкция по охране труда</w:t>
      </w:r>
      <w:r>
        <w:rPr>
          <w:rFonts w:ascii="Tahoma" w:hAnsi="Tahoma" w:cs="Tahoma"/>
          <w:bCs/>
          <w:shd w:val="clear" w:color="auto" w:fill="FFFFFF"/>
        </w:rPr>
        <w:t xml:space="preserve"> по использованию СИЗ </w:t>
      </w:r>
      <w:r w:rsidRPr="0080106B">
        <w:rPr>
          <w:rFonts w:ascii="Tahoma" w:hAnsi="Tahoma" w:cs="Tahoma"/>
          <w:bCs/>
          <w:shd w:val="clear" w:color="auto" w:fill="FFFFFF"/>
        </w:rPr>
        <w:t>№ ИОТ-ВГ</w:t>
      </w:r>
      <w:r>
        <w:rPr>
          <w:rFonts w:ascii="Tahoma" w:hAnsi="Tahoma" w:cs="Tahoma"/>
          <w:bCs/>
          <w:shd w:val="clear" w:color="auto" w:fill="FFFFFF"/>
        </w:rPr>
        <w:t>/051</w:t>
      </w:r>
      <w:r w:rsidRPr="0080106B">
        <w:rPr>
          <w:rFonts w:ascii="Tahoma" w:hAnsi="Tahoma" w:cs="Tahoma"/>
          <w:bCs/>
          <w:shd w:val="clear" w:color="auto" w:fill="FFFFFF"/>
        </w:rPr>
        <w:t>-2023, утвержденная приказом ООО «Востокгеология»</w:t>
      </w:r>
      <w:r>
        <w:rPr>
          <w:rFonts w:ascii="Tahoma" w:hAnsi="Tahoma" w:cs="Tahoma"/>
          <w:bCs/>
          <w:shd w:val="clear" w:color="auto" w:fill="FFFFFF"/>
        </w:rPr>
        <w:t xml:space="preserve"> от 25.12</w:t>
      </w:r>
      <w:r w:rsidRPr="0080106B">
        <w:rPr>
          <w:rFonts w:ascii="Tahoma" w:hAnsi="Tahoma" w:cs="Tahoma"/>
          <w:bCs/>
          <w:shd w:val="clear" w:color="auto" w:fill="FFFFFF"/>
        </w:rPr>
        <w:t>.2023г</w:t>
      </w:r>
    </w:p>
    <w:p w14:paraId="0CE8D48E" w14:textId="1ABF92A9" w:rsidR="007050D2" w:rsidRPr="0066634C" w:rsidRDefault="007050D2" w:rsidP="00600E91">
      <w:pPr>
        <w:pStyle w:val="14"/>
        <w:jc w:val="right"/>
        <w:rPr>
          <w:rFonts w:ascii="Tahoma" w:hAnsi="Tahoma" w:cs="Tahoma"/>
          <w:highlight w:val="cyan"/>
        </w:rPr>
      </w:pPr>
    </w:p>
    <w:sectPr w:rsidR="007050D2" w:rsidRPr="0066634C" w:rsidSect="00932FD5">
      <w:footerReference w:type="default" r:id="rId28"/>
      <w:pgSz w:w="11909" w:h="16834"/>
      <w:pgMar w:top="568" w:right="850" w:bottom="1134" w:left="1701" w:header="720" w:footer="429" w:gutter="0"/>
      <w:cols w:space="6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21AC7F" w14:textId="77777777" w:rsidR="005C76CD" w:rsidRDefault="005C76CD" w:rsidP="00C253B2">
      <w:r>
        <w:separator/>
      </w:r>
    </w:p>
  </w:endnote>
  <w:endnote w:type="continuationSeparator" w:id="0">
    <w:p w14:paraId="6C5951CE" w14:textId="77777777" w:rsidR="005C76CD" w:rsidRDefault="005C76CD" w:rsidP="00C253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altName w:val="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FreeSetC">
    <w:altName w:val="Arial"/>
    <w:panose1 w:val="00000000000000000000"/>
    <w:charset w:val="00"/>
    <w:family w:val="swiss"/>
    <w:notTrueType/>
    <w:pitch w:val="default"/>
    <w:sig w:usb0="00000003" w:usb1="00000000" w:usb2="00000000" w:usb3="00000000" w:csb0="00000001" w:csb1="00000000"/>
  </w:font>
  <w:font w:name="GaramondC">
    <w:altName w:val="Courier New"/>
    <w:panose1 w:val="00000000000000000000"/>
    <w:charset w:val="00"/>
    <w:family w:val="decorative"/>
    <w:notTrueType/>
    <w:pitch w:val="variable"/>
    <w:sig w:usb0="00000003" w:usb1="00000000" w:usb2="00000000" w:usb3="00000000" w:csb0="00000001" w:csb1="00000000"/>
  </w:font>
  <w:font w:name="RussianRail A Pro">
    <w:altName w:val="Times New Roman"/>
    <w:charset w:val="00"/>
    <w:family w:val="auto"/>
    <w:pitch w:val="variable"/>
    <w:sig w:usb0="00000001" w:usb1="4000204B" w:usb2="00000000" w:usb3="00000000" w:csb0="00000005" w:csb1="00000000"/>
  </w:font>
  <w:font w:name="RussianRail G Pro Cond">
    <w:altName w:val="Arial"/>
    <w:charset w:val="00"/>
    <w:family w:val="auto"/>
    <w:pitch w:val="variable"/>
    <w:sig w:usb0="00000001" w:usb1="4000204B" w:usb2="00000000" w:usb3="00000000" w:csb0="00000005"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1D21E5" w14:textId="77777777" w:rsidR="00C024E5" w:rsidRDefault="00C024E5" w:rsidP="00FD13C0">
    <w:pPr>
      <w:pStyle w:val="af"/>
    </w:pPr>
  </w:p>
  <w:p w14:paraId="19AA0F3B" w14:textId="77777777" w:rsidR="00C024E5" w:rsidRPr="002456CD" w:rsidRDefault="00C024E5" w:rsidP="00FD13C0">
    <w:pPr>
      <w:pStyle w:val="af"/>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3BE18" w14:textId="77777777" w:rsidR="00C024E5" w:rsidRPr="002456CD" w:rsidRDefault="00C024E5">
    <w:pPr>
      <w:pStyle w:val="af"/>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8A7BD3" w14:textId="4C86DFCC" w:rsidR="00C024E5" w:rsidRPr="00F3541D" w:rsidRDefault="00C024E5">
    <w:pPr>
      <w:pStyle w:val="af"/>
      <w:jc w:val="right"/>
      <w:rPr>
        <w:b w:val="0"/>
        <w:sz w:val="22"/>
        <w:lang w:val="ru-RU"/>
      </w:rPr>
    </w:pPr>
    <w:r w:rsidRPr="00156439">
      <w:rPr>
        <w:b w:val="0"/>
        <w:sz w:val="22"/>
      </w:rPr>
      <w:fldChar w:fldCharType="begin"/>
    </w:r>
    <w:r w:rsidRPr="00156439">
      <w:rPr>
        <w:b w:val="0"/>
        <w:sz w:val="22"/>
      </w:rPr>
      <w:instrText>PAGE   \* MERGEFORMAT</w:instrText>
    </w:r>
    <w:r w:rsidRPr="00156439">
      <w:rPr>
        <w:b w:val="0"/>
        <w:sz w:val="22"/>
      </w:rPr>
      <w:fldChar w:fldCharType="separate"/>
    </w:r>
    <w:r w:rsidR="00B47491" w:rsidRPr="00B47491">
      <w:rPr>
        <w:b w:val="0"/>
        <w:noProof/>
        <w:sz w:val="22"/>
        <w:lang w:val="ru-RU"/>
      </w:rPr>
      <w:t>40</w:t>
    </w:r>
    <w:r w:rsidRPr="00156439">
      <w:rPr>
        <w:b w:val="0"/>
        <w:sz w:val="22"/>
      </w:rPr>
      <w:fldChar w:fldCharType="end"/>
    </w:r>
  </w:p>
  <w:p w14:paraId="5EBD3F64" w14:textId="77777777" w:rsidR="00C024E5" w:rsidRDefault="00C024E5">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10584C" w14:textId="77777777" w:rsidR="005C76CD" w:rsidRDefault="005C76CD" w:rsidP="00C253B2">
      <w:r>
        <w:separator/>
      </w:r>
    </w:p>
  </w:footnote>
  <w:footnote w:type="continuationSeparator" w:id="0">
    <w:p w14:paraId="104D8EE6" w14:textId="77777777" w:rsidR="005C76CD" w:rsidRDefault="005C76CD" w:rsidP="00C253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8F959" w14:textId="77777777" w:rsidR="00C024E5" w:rsidRPr="00E009C2" w:rsidRDefault="00C024E5" w:rsidP="00FD13C0">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7C77DB"/>
    <w:multiLevelType w:val="multilevel"/>
    <w:tmpl w:val="6B5055B2"/>
    <w:lvl w:ilvl="0">
      <w:start w:val="1"/>
      <w:numFmt w:val="decimal"/>
      <w:suff w:val="space"/>
      <w:lvlText w:val="%1."/>
      <w:lvlJc w:val="left"/>
      <w:pPr>
        <w:ind w:left="360" w:hanging="360"/>
      </w:pPr>
      <w:rPr>
        <w:rFonts w:hint="default"/>
      </w:rPr>
    </w:lvl>
    <w:lvl w:ilvl="1">
      <w:start w:val="1"/>
      <w:numFmt w:val="decimal"/>
      <w:lvlText w:val="%1.%2."/>
      <w:lvlJc w:val="left"/>
      <w:pPr>
        <w:ind w:left="792" w:hanging="432"/>
      </w:pPr>
      <w:rPr>
        <w:rFonts w:hint="default"/>
        <w:sz w:val="20"/>
        <w:szCs w:val="20"/>
      </w:rPr>
    </w:lvl>
    <w:lvl w:ilvl="2">
      <w:start w:val="1"/>
      <w:numFmt w:val="decimal"/>
      <w:lvlText w:val="%1.%2.%3."/>
      <w:lvlJc w:val="left"/>
      <w:pPr>
        <w:ind w:left="1071"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1232420F"/>
    <w:multiLevelType w:val="hybridMultilevel"/>
    <w:tmpl w:val="314E0B04"/>
    <w:lvl w:ilvl="0" w:tplc="0DA6FEEC">
      <w:numFmt w:val="bullet"/>
      <w:lvlText w:val=""/>
      <w:lvlJc w:val="left"/>
      <w:pPr>
        <w:ind w:left="927" w:hanging="360"/>
      </w:pPr>
      <w:rPr>
        <w:rFonts w:ascii="Symbol" w:eastAsia="Times New Roman" w:hAnsi="Symbol" w:cs="Tahoma"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 w15:restartNumberingAfterBreak="0">
    <w:nsid w:val="12C37551"/>
    <w:multiLevelType w:val="hybridMultilevel"/>
    <w:tmpl w:val="201C4A46"/>
    <w:lvl w:ilvl="0" w:tplc="E050E404">
      <w:start w:val="6"/>
      <w:numFmt w:val="decimal"/>
      <w:lvlText w:val="%1."/>
      <w:lvlJc w:val="left"/>
      <w:pPr>
        <w:ind w:left="720" w:hanging="360"/>
      </w:pPr>
      <w:rPr>
        <w:rFonts w:hint="default"/>
        <w:b/>
        <w:sz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5092B94"/>
    <w:multiLevelType w:val="multilevel"/>
    <w:tmpl w:val="0B74BE54"/>
    <w:lvl w:ilvl="0">
      <w:start w:val="4"/>
      <w:numFmt w:val="decimal"/>
      <w:lvlText w:val="%1"/>
      <w:lvlJc w:val="left"/>
      <w:pPr>
        <w:ind w:left="375" w:hanging="375"/>
      </w:pPr>
      <w:rPr>
        <w:rFonts w:hint="default"/>
        <w:u w:val="none"/>
      </w:rPr>
    </w:lvl>
    <w:lvl w:ilvl="1">
      <w:start w:val="4"/>
      <w:numFmt w:val="decimal"/>
      <w:lvlText w:val="%1.%2"/>
      <w:lvlJc w:val="left"/>
      <w:pPr>
        <w:ind w:left="1367" w:hanging="375"/>
      </w:pPr>
      <w:rPr>
        <w:rFonts w:hint="default"/>
        <w:u w:val="single"/>
      </w:rPr>
    </w:lvl>
    <w:lvl w:ilvl="2">
      <w:start w:val="1"/>
      <w:numFmt w:val="decimal"/>
      <w:lvlText w:val="%1.%2.%3"/>
      <w:lvlJc w:val="left"/>
      <w:pPr>
        <w:ind w:left="2292" w:hanging="720"/>
      </w:pPr>
      <w:rPr>
        <w:rFonts w:hint="default"/>
        <w:u w:val="single"/>
      </w:rPr>
    </w:lvl>
    <w:lvl w:ilvl="3">
      <w:start w:val="1"/>
      <w:numFmt w:val="decimal"/>
      <w:lvlText w:val="%1.%2.%3.%4"/>
      <w:lvlJc w:val="left"/>
      <w:pPr>
        <w:ind w:left="3438" w:hanging="1080"/>
      </w:pPr>
      <w:rPr>
        <w:rFonts w:hint="default"/>
        <w:u w:val="single"/>
      </w:rPr>
    </w:lvl>
    <w:lvl w:ilvl="4">
      <w:start w:val="1"/>
      <w:numFmt w:val="decimal"/>
      <w:lvlText w:val="%1.%2.%3.%4.%5"/>
      <w:lvlJc w:val="left"/>
      <w:pPr>
        <w:ind w:left="4224" w:hanging="1080"/>
      </w:pPr>
      <w:rPr>
        <w:rFonts w:hint="default"/>
        <w:u w:val="single"/>
      </w:rPr>
    </w:lvl>
    <w:lvl w:ilvl="5">
      <w:start w:val="1"/>
      <w:numFmt w:val="decimal"/>
      <w:lvlText w:val="%1.%2.%3.%4.%5.%6"/>
      <w:lvlJc w:val="left"/>
      <w:pPr>
        <w:ind w:left="5370" w:hanging="1440"/>
      </w:pPr>
      <w:rPr>
        <w:rFonts w:hint="default"/>
        <w:u w:val="single"/>
      </w:rPr>
    </w:lvl>
    <w:lvl w:ilvl="6">
      <w:start w:val="1"/>
      <w:numFmt w:val="decimal"/>
      <w:lvlText w:val="%1.%2.%3.%4.%5.%6.%7"/>
      <w:lvlJc w:val="left"/>
      <w:pPr>
        <w:ind w:left="6156" w:hanging="1440"/>
      </w:pPr>
      <w:rPr>
        <w:rFonts w:hint="default"/>
        <w:u w:val="single"/>
      </w:rPr>
    </w:lvl>
    <w:lvl w:ilvl="7">
      <w:start w:val="1"/>
      <w:numFmt w:val="decimal"/>
      <w:lvlText w:val="%1.%2.%3.%4.%5.%6.%7.%8"/>
      <w:lvlJc w:val="left"/>
      <w:pPr>
        <w:ind w:left="7302" w:hanging="1800"/>
      </w:pPr>
      <w:rPr>
        <w:rFonts w:hint="default"/>
        <w:u w:val="single"/>
      </w:rPr>
    </w:lvl>
    <w:lvl w:ilvl="8">
      <w:start w:val="1"/>
      <w:numFmt w:val="decimal"/>
      <w:lvlText w:val="%1.%2.%3.%4.%5.%6.%7.%8.%9"/>
      <w:lvlJc w:val="left"/>
      <w:pPr>
        <w:ind w:left="8448" w:hanging="2160"/>
      </w:pPr>
      <w:rPr>
        <w:rFonts w:hint="default"/>
        <w:u w:val="single"/>
      </w:rPr>
    </w:lvl>
  </w:abstractNum>
  <w:abstractNum w:abstractNumId="4" w15:restartNumberingAfterBreak="0">
    <w:nsid w:val="1B850356"/>
    <w:multiLevelType w:val="hybridMultilevel"/>
    <w:tmpl w:val="914C93CA"/>
    <w:lvl w:ilvl="0" w:tplc="C7269C9C">
      <w:start w:val="13"/>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1DA902D3"/>
    <w:multiLevelType w:val="hybridMultilevel"/>
    <w:tmpl w:val="BE5ED236"/>
    <w:lvl w:ilvl="0" w:tplc="3C701496">
      <w:start w:val="1"/>
      <w:numFmt w:val="bullet"/>
      <w:lvlText w:val=""/>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1E8A52D8"/>
    <w:multiLevelType w:val="hybridMultilevel"/>
    <w:tmpl w:val="DB480CB6"/>
    <w:lvl w:ilvl="0" w:tplc="A70E3D4C">
      <w:start w:val="7"/>
      <w:numFmt w:val="decimal"/>
      <w:lvlText w:val="%1."/>
      <w:lvlJc w:val="left"/>
      <w:pPr>
        <w:ind w:left="1429" w:hanging="360"/>
      </w:pPr>
      <w:rPr>
        <w:rFonts w:hint="default"/>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FAA65BA"/>
    <w:multiLevelType w:val="hybridMultilevel"/>
    <w:tmpl w:val="34A61D00"/>
    <w:lvl w:ilvl="0" w:tplc="C99CE7B2">
      <w:start w:val="1"/>
      <w:numFmt w:val="bullet"/>
      <w:suff w:val="space"/>
      <w:lvlText w:val=""/>
      <w:lvlJc w:val="left"/>
      <w:pPr>
        <w:ind w:left="1352"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238F6EE9"/>
    <w:multiLevelType w:val="multilevel"/>
    <w:tmpl w:val="5B88D6B6"/>
    <w:lvl w:ilvl="0">
      <w:start w:val="4"/>
      <w:numFmt w:val="decimal"/>
      <w:lvlText w:val="%1"/>
      <w:lvlJc w:val="left"/>
      <w:pPr>
        <w:ind w:left="360" w:hanging="360"/>
      </w:pPr>
      <w:rPr>
        <w:rFonts w:hint="default"/>
      </w:rPr>
    </w:lvl>
    <w:lvl w:ilvl="1">
      <w:start w:val="1"/>
      <w:numFmt w:val="decimal"/>
      <w:lvlText w:val="%2."/>
      <w:lvlJc w:val="left"/>
      <w:pPr>
        <w:ind w:left="360" w:hanging="360"/>
      </w:pPr>
      <w:rPr>
        <w:rFonts w:ascii="Tahoma" w:eastAsia="Courier New" w:hAnsi="Tahoma" w:cs="Tahoma"/>
        <w:color w:val="aut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3B51C97"/>
    <w:multiLevelType w:val="multilevel"/>
    <w:tmpl w:val="29D67A66"/>
    <w:lvl w:ilvl="0">
      <w:start w:val="7"/>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0" w15:restartNumberingAfterBreak="0">
    <w:nsid w:val="285339A6"/>
    <w:multiLevelType w:val="hybridMultilevel"/>
    <w:tmpl w:val="8ABE2AFC"/>
    <w:lvl w:ilvl="0" w:tplc="3C7014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2BCE4060"/>
    <w:multiLevelType w:val="multilevel"/>
    <w:tmpl w:val="B3AA1856"/>
    <w:lvl w:ilvl="0">
      <w:start w:val="3"/>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2FE47726"/>
    <w:multiLevelType w:val="hybridMultilevel"/>
    <w:tmpl w:val="4EF455E0"/>
    <w:lvl w:ilvl="0" w:tplc="A01CD2BE">
      <w:start w:val="7"/>
      <w:numFmt w:val="decimal"/>
      <w:lvlText w:val="%1."/>
      <w:lvlJc w:val="left"/>
      <w:pPr>
        <w:tabs>
          <w:tab w:val="num" w:pos="1429"/>
        </w:tabs>
        <w:ind w:left="1429" w:hanging="360"/>
      </w:pPr>
      <w:rPr>
        <w:rFonts w:hint="default"/>
      </w:rPr>
    </w:lvl>
    <w:lvl w:ilvl="1" w:tplc="04190019">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13" w15:restartNumberingAfterBreak="0">
    <w:nsid w:val="3221506D"/>
    <w:multiLevelType w:val="hybridMultilevel"/>
    <w:tmpl w:val="1F903088"/>
    <w:lvl w:ilvl="0" w:tplc="CF404958">
      <w:start w:val="5"/>
      <w:numFmt w:val="decimal"/>
      <w:lvlText w:val="%1."/>
      <w:lvlJc w:val="left"/>
      <w:pPr>
        <w:tabs>
          <w:tab w:val="num" w:pos="3840"/>
        </w:tabs>
        <w:ind w:left="3840" w:hanging="360"/>
      </w:pPr>
      <w:rPr>
        <w:rFonts w:hint="default"/>
      </w:rPr>
    </w:lvl>
    <w:lvl w:ilvl="1" w:tplc="04190019" w:tentative="1">
      <w:start w:val="1"/>
      <w:numFmt w:val="lowerLetter"/>
      <w:lvlText w:val="%2."/>
      <w:lvlJc w:val="left"/>
      <w:pPr>
        <w:tabs>
          <w:tab w:val="num" w:pos="4560"/>
        </w:tabs>
        <w:ind w:left="4560" w:hanging="360"/>
      </w:pPr>
    </w:lvl>
    <w:lvl w:ilvl="2" w:tplc="0419001B" w:tentative="1">
      <w:start w:val="1"/>
      <w:numFmt w:val="lowerRoman"/>
      <w:lvlText w:val="%3."/>
      <w:lvlJc w:val="right"/>
      <w:pPr>
        <w:tabs>
          <w:tab w:val="num" w:pos="5280"/>
        </w:tabs>
        <w:ind w:left="5280" w:hanging="180"/>
      </w:pPr>
    </w:lvl>
    <w:lvl w:ilvl="3" w:tplc="0419000F" w:tentative="1">
      <w:start w:val="1"/>
      <w:numFmt w:val="decimal"/>
      <w:lvlText w:val="%4."/>
      <w:lvlJc w:val="left"/>
      <w:pPr>
        <w:tabs>
          <w:tab w:val="num" w:pos="6000"/>
        </w:tabs>
        <w:ind w:left="6000" w:hanging="360"/>
      </w:pPr>
    </w:lvl>
    <w:lvl w:ilvl="4" w:tplc="04190019" w:tentative="1">
      <w:start w:val="1"/>
      <w:numFmt w:val="lowerLetter"/>
      <w:lvlText w:val="%5."/>
      <w:lvlJc w:val="left"/>
      <w:pPr>
        <w:tabs>
          <w:tab w:val="num" w:pos="6720"/>
        </w:tabs>
        <w:ind w:left="6720" w:hanging="360"/>
      </w:pPr>
    </w:lvl>
    <w:lvl w:ilvl="5" w:tplc="0419001B" w:tentative="1">
      <w:start w:val="1"/>
      <w:numFmt w:val="lowerRoman"/>
      <w:lvlText w:val="%6."/>
      <w:lvlJc w:val="right"/>
      <w:pPr>
        <w:tabs>
          <w:tab w:val="num" w:pos="7440"/>
        </w:tabs>
        <w:ind w:left="7440" w:hanging="180"/>
      </w:pPr>
    </w:lvl>
    <w:lvl w:ilvl="6" w:tplc="0419000F" w:tentative="1">
      <w:start w:val="1"/>
      <w:numFmt w:val="decimal"/>
      <w:lvlText w:val="%7."/>
      <w:lvlJc w:val="left"/>
      <w:pPr>
        <w:tabs>
          <w:tab w:val="num" w:pos="8160"/>
        </w:tabs>
        <w:ind w:left="8160" w:hanging="360"/>
      </w:pPr>
    </w:lvl>
    <w:lvl w:ilvl="7" w:tplc="04190019" w:tentative="1">
      <w:start w:val="1"/>
      <w:numFmt w:val="lowerLetter"/>
      <w:lvlText w:val="%8."/>
      <w:lvlJc w:val="left"/>
      <w:pPr>
        <w:tabs>
          <w:tab w:val="num" w:pos="8880"/>
        </w:tabs>
        <w:ind w:left="8880" w:hanging="360"/>
      </w:pPr>
    </w:lvl>
    <w:lvl w:ilvl="8" w:tplc="0419001B" w:tentative="1">
      <w:start w:val="1"/>
      <w:numFmt w:val="lowerRoman"/>
      <w:lvlText w:val="%9."/>
      <w:lvlJc w:val="right"/>
      <w:pPr>
        <w:tabs>
          <w:tab w:val="num" w:pos="9600"/>
        </w:tabs>
        <w:ind w:left="9600" w:hanging="180"/>
      </w:pPr>
    </w:lvl>
  </w:abstractNum>
  <w:abstractNum w:abstractNumId="14" w15:restartNumberingAfterBreak="0">
    <w:nsid w:val="32E715AD"/>
    <w:multiLevelType w:val="hybridMultilevel"/>
    <w:tmpl w:val="8A70912E"/>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2F34FBE"/>
    <w:multiLevelType w:val="multilevel"/>
    <w:tmpl w:val="04B29012"/>
    <w:lvl w:ilvl="0">
      <w:start w:val="1"/>
      <w:numFmt w:val="decimal"/>
      <w:lvlText w:val="%1"/>
      <w:lvlJc w:val="left"/>
      <w:pPr>
        <w:ind w:left="420" w:hanging="420"/>
      </w:pPr>
      <w:rPr>
        <w:rFonts w:cs="Times New Roman" w:hint="default"/>
      </w:rPr>
    </w:lvl>
    <w:lvl w:ilvl="1">
      <w:start w:val="1"/>
      <w:numFmt w:val="decimal"/>
      <w:lvlText w:val="%1.%2"/>
      <w:lvlJc w:val="left"/>
      <w:pPr>
        <w:ind w:left="420" w:hanging="420"/>
      </w:pPr>
      <w:rPr>
        <w:rFonts w:cs="Times New Roman" w:hint="default"/>
        <w:b w:val="0"/>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16" w15:restartNumberingAfterBreak="0">
    <w:nsid w:val="3520577F"/>
    <w:multiLevelType w:val="multilevel"/>
    <w:tmpl w:val="C4F44530"/>
    <w:lvl w:ilvl="0">
      <w:start w:val="6"/>
      <w:numFmt w:val="decimal"/>
      <w:lvlText w:val="%1"/>
      <w:lvlJc w:val="left"/>
      <w:pPr>
        <w:ind w:left="765" w:hanging="765"/>
      </w:pPr>
      <w:rPr>
        <w:rFonts w:hint="default"/>
      </w:rPr>
    </w:lvl>
    <w:lvl w:ilvl="1">
      <w:start w:val="1"/>
      <w:numFmt w:val="decimal"/>
      <w:lvlText w:val="%1.%2"/>
      <w:lvlJc w:val="left"/>
      <w:pPr>
        <w:ind w:left="1001" w:hanging="765"/>
      </w:pPr>
      <w:rPr>
        <w:rFonts w:hint="default"/>
      </w:rPr>
    </w:lvl>
    <w:lvl w:ilvl="2">
      <w:start w:val="8"/>
      <w:numFmt w:val="decimal"/>
      <w:lvlText w:val="%1.%2.%3"/>
      <w:lvlJc w:val="left"/>
      <w:pPr>
        <w:ind w:left="1237" w:hanging="765"/>
      </w:pPr>
      <w:rPr>
        <w:rFonts w:hint="default"/>
      </w:rPr>
    </w:lvl>
    <w:lvl w:ilvl="3">
      <w:start w:val="1"/>
      <w:numFmt w:val="decimal"/>
      <w:lvlText w:val="%1.%2.%3.%4"/>
      <w:lvlJc w:val="left"/>
      <w:pPr>
        <w:ind w:left="1788" w:hanging="1080"/>
      </w:pPr>
      <w:rPr>
        <w:rFonts w:hint="default"/>
      </w:rPr>
    </w:lvl>
    <w:lvl w:ilvl="4">
      <w:start w:val="1"/>
      <w:numFmt w:val="decimal"/>
      <w:lvlText w:val="%1.%2.%3.%4.%5"/>
      <w:lvlJc w:val="left"/>
      <w:pPr>
        <w:ind w:left="2384" w:hanging="1440"/>
      </w:pPr>
      <w:rPr>
        <w:rFonts w:hint="default"/>
      </w:rPr>
    </w:lvl>
    <w:lvl w:ilvl="5">
      <w:start w:val="1"/>
      <w:numFmt w:val="decimal"/>
      <w:lvlText w:val="%1.%2.%3.%4.%5.%6"/>
      <w:lvlJc w:val="left"/>
      <w:pPr>
        <w:ind w:left="2620" w:hanging="1440"/>
      </w:pPr>
      <w:rPr>
        <w:rFonts w:hint="default"/>
      </w:rPr>
    </w:lvl>
    <w:lvl w:ilvl="6">
      <w:start w:val="1"/>
      <w:numFmt w:val="decimal"/>
      <w:lvlText w:val="%1.%2.%3.%4.%5.%6.%7"/>
      <w:lvlJc w:val="left"/>
      <w:pPr>
        <w:ind w:left="3216" w:hanging="1800"/>
      </w:pPr>
      <w:rPr>
        <w:rFonts w:hint="default"/>
      </w:rPr>
    </w:lvl>
    <w:lvl w:ilvl="7">
      <w:start w:val="1"/>
      <w:numFmt w:val="decimal"/>
      <w:lvlText w:val="%1.%2.%3.%4.%5.%6.%7.%8"/>
      <w:lvlJc w:val="left"/>
      <w:pPr>
        <w:ind w:left="3812" w:hanging="2160"/>
      </w:pPr>
      <w:rPr>
        <w:rFonts w:hint="default"/>
      </w:rPr>
    </w:lvl>
    <w:lvl w:ilvl="8">
      <w:start w:val="1"/>
      <w:numFmt w:val="decimal"/>
      <w:lvlText w:val="%1.%2.%3.%4.%5.%6.%7.%8.%9"/>
      <w:lvlJc w:val="left"/>
      <w:pPr>
        <w:ind w:left="4048" w:hanging="2160"/>
      </w:pPr>
      <w:rPr>
        <w:rFonts w:hint="default"/>
      </w:rPr>
    </w:lvl>
  </w:abstractNum>
  <w:abstractNum w:abstractNumId="17" w15:restartNumberingAfterBreak="0">
    <w:nsid w:val="38EE437B"/>
    <w:multiLevelType w:val="multilevel"/>
    <w:tmpl w:val="041E622C"/>
    <w:lvl w:ilvl="0">
      <w:start w:val="1"/>
      <w:numFmt w:val="decimal"/>
      <w:lvlText w:val="%1."/>
      <w:lvlJc w:val="left"/>
      <w:pPr>
        <w:ind w:left="780" w:hanging="360"/>
      </w:pPr>
      <w:rPr>
        <w:rFonts w:hint="default"/>
      </w:rPr>
    </w:lvl>
    <w:lvl w:ilvl="1">
      <w:start w:val="2"/>
      <w:numFmt w:val="decimal"/>
      <w:isLgl/>
      <w:lvlText w:val="%1.%2"/>
      <w:lvlJc w:val="left"/>
      <w:pPr>
        <w:ind w:left="4265" w:hanging="720"/>
      </w:pPr>
      <w:rPr>
        <w:rFonts w:hint="default"/>
      </w:rPr>
    </w:lvl>
    <w:lvl w:ilvl="2">
      <w:start w:val="1"/>
      <w:numFmt w:val="decimal"/>
      <w:isLgl/>
      <w:lvlText w:val="%1.%2.%3"/>
      <w:lvlJc w:val="left"/>
      <w:pPr>
        <w:ind w:left="7750" w:hanging="1080"/>
      </w:pPr>
      <w:rPr>
        <w:rFonts w:hint="default"/>
      </w:rPr>
    </w:lvl>
    <w:lvl w:ilvl="3">
      <w:start w:val="1"/>
      <w:numFmt w:val="decimal"/>
      <w:isLgl/>
      <w:lvlText w:val="%1.%2.%3.%4"/>
      <w:lvlJc w:val="left"/>
      <w:pPr>
        <w:ind w:left="10875" w:hanging="1080"/>
      </w:pPr>
      <w:rPr>
        <w:rFonts w:hint="default"/>
      </w:rPr>
    </w:lvl>
    <w:lvl w:ilvl="4">
      <w:start w:val="1"/>
      <w:numFmt w:val="decimal"/>
      <w:isLgl/>
      <w:lvlText w:val="%1.%2.%3.%4.%5"/>
      <w:lvlJc w:val="left"/>
      <w:pPr>
        <w:ind w:left="14360" w:hanging="1440"/>
      </w:pPr>
      <w:rPr>
        <w:rFonts w:hint="default"/>
      </w:rPr>
    </w:lvl>
    <w:lvl w:ilvl="5">
      <w:start w:val="1"/>
      <w:numFmt w:val="decimal"/>
      <w:isLgl/>
      <w:lvlText w:val="%1.%2.%3.%4.%5.%6"/>
      <w:lvlJc w:val="left"/>
      <w:pPr>
        <w:ind w:left="17845" w:hanging="1800"/>
      </w:pPr>
      <w:rPr>
        <w:rFonts w:hint="default"/>
      </w:rPr>
    </w:lvl>
    <w:lvl w:ilvl="6">
      <w:start w:val="1"/>
      <w:numFmt w:val="decimal"/>
      <w:isLgl/>
      <w:lvlText w:val="%1.%2.%3.%4.%5.%6.%7"/>
      <w:lvlJc w:val="left"/>
      <w:pPr>
        <w:ind w:left="21330" w:hanging="2160"/>
      </w:pPr>
      <w:rPr>
        <w:rFonts w:hint="default"/>
      </w:rPr>
    </w:lvl>
    <w:lvl w:ilvl="7">
      <w:start w:val="1"/>
      <w:numFmt w:val="decimal"/>
      <w:isLgl/>
      <w:lvlText w:val="%1.%2.%3.%4.%5.%6.%7.%8"/>
      <w:lvlJc w:val="left"/>
      <w:pPr>
        <w:ind w:left="24455" w:hanging="2160"/>
      </w:pPr>
      <w:rPr>
        <w:rFonts w:hint="default"/>
      </w:rPr>
    </w:lvl>
    <w:lvl w:ilvl="8">
      <w:start w:val="1"/>
      <w:numFmt w:val="decimal"/>
      <w:isLgl/>
      <w:lvlText w:val="%1.%2.%3.%4.%5.%6.%7.%8.%9"/>
      <w:lvlJc w:val="left"/>
      <w:pPr>
        <w:ind w:left="27940" w:hanging="2520"/>
      </w:pPr>
      <w:rPr>
        <w:rFonts w:hint="default"/>
      </w:rPr>
    </w:lvl>
  </w:abstractNum>
  <w:abstractNum w:abstractNumId="18" w15:restartNumberingAfterBreak="0">
    <w:nsid w:val="3F54418B"/>
    <w:multiLevelType w:val="hybridMultilevel"/>
    <w:tmpl w:val="8A0A01E8"/>
    <w:lvl w:ilvl="0" w:tplc="F6941BF2">
      <w:start w:val="1"/>
      <w:numFmt w:val="decimal"/>
      <w:lvlText w:val="%1)"/>
      <w:lvlJc w:val="left"/>
      <w:pPr>
        <w:ind w:left="3228" w:hanging="360"/>
      </w:pPr>
      <w:rPr>
        <w:rFonts w:hint="default"/>
      </w:rPr>
    </w:lvl>
    <w:lvl w:ilvl="1" w:tplc="04190019" w:tentative="1">
      <w:start w:val="1"/>
      <w:numFmt w:val="lowerLetter"/>
      <w:lvlText w:val="%2."/>
      <w:lvlJc w:val="left"/>
      <w:pPr>
        <w:ind w:left="3948" w:hanging="360"/>
      </w:pPr>
    </w:lvl>
    <w:lvl w:ilvl="2" w:tplc="0419001B" w:tentative="1">
      <w:start w:val="1"/>
      <w:numFmt w:val="lowerRoman"/>
      <w:lvlText w:val="%3."/>
      <w:lvlJc w:val="right"/>
      <w:pPr>
        <w:ind w:left="4668" w:hanging="180"/>
      </w:pPr>
    </w:lvl>
    <w:lvl w:ilvl="3" w:tplc="0419000F" w:tentative="1">
      <w:start w:val="1"/>
      <w:numFmt w:val="decimal"/>
      <w:lvlText w:val="%4."/>
      <w:lvlJc w:val="left"/>
      <w:pPr>
        <w:ind w:left="5388" w:hanging="360"/>
      </w:pPr>
    </w:lvl>
    <w:lvl w:ilvl="4" w:tplc="04190019" w:tentative="1">
      <w:start w:val="1"/>
      <w:numFmt w:val="lowerLetter"/>
      <w:lvlText w:val="%5."/>
      <w:lvlJc w:val="left"/>
      <w:pPr>
        <w:ind w:left="6108" w:hanging="360"/>
      </w:pPr>
    </w:lvl>
    <w:lvl w:ilvl="5" w:tplc="0419001B" w:tentative="1">
      <w:start w:val="1"/>
      <w:numFmt w:val="lowerRoman"/>
      <w:lvlText w:val="%6."/>
      <w:lvlJc w:val="right"/>
      <w:pPr>
        <w:ind w:left="6828" w:hanging="180"/>
      </w:pPr>
    </w:lvl>
    <w:lvl w:ilvl="6" w:tplc="0419000F" w:tentative="1">
      <w:start w:val="1"/>
      <w:numFmt w:val="decimal"/>
      <w:lvlText w:val="%7."/>
      <w:lvlJc w:val="left"/>
      <w:pPr>
        <w:ind w:left="7548" w:hanging="360"/>
      </w:pPr>
    </w:lvl>
    <w:lvl w:ilvl="7" w:tplc="04190019" w:tentative="1">
      <w:start w:val="1"/>
      <w:numFmt w:val="lowerLetter"/>
      <w:lvlText w:val="%8."/>
      <w:lvlJc w:val="left"/>
      <w:pPr>
        <w:ind w:left="8268" w:hanging="360"/>
      </w:pPr>
    </w:lvl>
    <w:lvl w:ilvl="8" w:tplc="0419001B" w:tentative="1">
      <w:start w:val="1"/>
      <w:numFmt w:val="lowerRoman"/>
      <w:lvlText w:val="%9."/>
      <w:lvlJc w:val="right"/>
      <w:pPr>
        <w:ind w:left="8988" w:hanging="180"/>
      </w:pPr>
    </w:lvl>
  </w:abstractNum>
  <w:abstractNum w:abstractNumId="19" w15:restartNumberingAfterBreak="0">
    <w:nsid w:val="435C5159"/>
    <w:multiLevelType w:val="multilevel"/>
    <w:tmpl w:val="13F4FD16"/>
    <w:lvl w:ilvl="0">
      <w:start w:val="6"/>
      <w:numFmt w:val="decimal"/>
      <w:lvlText w:val="%1."/>
      <w:lvlJc w:val="left"/>
      <w:pPr>
        <w:ind w:left="630" w:hanging="630"/>
      </w:pPr>
      <w:rPr>
        <w:rFonts w:hint="default"/>
      </w:rPr>
    </w:lvl>
    <w:lvl w:ilvl="1">
      <w:start w:val="1"/>
      <w:numFmt w:val="decimal"/>
      <w:lvlText w:val="%1.%2."/>
      <w:lvlJc w:val="left"/>
      <w:pPr>
        <w:ind w:left="1254" w:hanging="720"/>
      </w:pPr>
      <w:rPr>
        <w:rFonts w:hint="default"/>
      </w:rPr>
    </w:lvl>
    <w:lvl w:ilvl="2">
      <w:start w:val="3"/>
      <w:numFmt w:val="decimal"/>
      <w:lvlText w:val="%1.%2.%3."/>
      <w:lvlJc w:val="left"/>
      <w:pPr>
        <w:ind w:left="2215" w:hanging="1080"/>
      </w:pPr>
      <w:rPr>
        <w:rFonts w:hint="default"/>
        <w:b/>
      </w:rPr>
    </w:lvl>
    <w:lvl w:ilvl="3">
      <w:start w:val="1"/>
      <w:numFmt w:val="decimal"/>
      <w:lvlText w:val="%1.%2.%3.%4."/>
      <w:lvlJc w:val="left"/>
      <w:pPr>
        <w:ind w:left="3632" w:hanging="1080"/>
      </w:pPr>
      <w:rPr>
        <w:rFonts w:hint="default"/>
        <w:b w:val="0"/>
        <w:i w:val="0"/>
        <w:color w:val="auto"/>
      </w:rPr>
    </w:lvl>
    <w:lvl w:ilvl="4">
      <w:start w:val="1"/>
      <w:numFmt w:val="decimal"/>
      <w:lvlText w:val="%1.%2.%3.%4.%5."/>
      <w:lvlJc w:val="left"/>
      <w:pPr>
        <w:ind w:left="3576" w:hanging="1440"/>
      </w:pPr>
      <w:rPr>
        <w:rFonts w:hint="default"/>
      </w:rPr>
    </w:lvl>
    <w:lvl w:ilvl="5">
      <w:start w:val="1"/>
      <w:numFmt w:val="decimal"/>
      <w:lvlText w:val="%1.%2.%3.%4.%5.%6."/>
      <w:lvlJc w:val="left"/>
      <w:pPr>
        <w:ind w:left="4470" w:hanging="1800"/>
      </w:pPr>
      <w:rPr>
        <w:rFonts w:hint="default"/>
      </w:rPr>
    </w:lvl>
    <w:lvl w:ilvl="6">
      <w:start w:val="1"/>
      <w:numFmt w:val="decimal"/>
      <w:lvlText w:val="%1.%2.%3.%4.%5.%6.%7."/>
      <w:lvlJc w:val="left"/>
      <w:pPr>
        <w:ind w:left="5004" w:hanging="1800"/>
      </w:pPr>
      <w:rPr>
        <w:rFonts w:hint="default"/>
      </w:rPr>
    </w:lvl>
    <w:lvl w:ilvl="7">
      <w:start w:val="1"/>
      <w:numFmt w:val="decimal"/>
      <w:lvlText w:val="%1.%2.%3.%4.%5.%6.%7.%8."/>
      <w:lvlJc w:val="left"/>
      <w:pPr>
        <w:ind w:left="5898" w:hanging="2160"/>
      </w:pPr>
      <w:rPr>
        <w:rFonts w:hint="default"/>
      </w:rPr>
    </w:lvl>
    <w:lvl w:ilvl="8">
      <w:start w:val="1"/>
      <w:numFmt w:val="decimal"/>
      <w:lvlText w:val="%1.%2.%3.%4.%5.%6.%7.%8.%9."/>
      <w:lvlJc w:val="left"/>
      <w:pPr>
        <w:ind w:left="6792" w:hanging="2520"/>
      </w:pPr>
      <w:rPr>
        <w:rFonts w:hint="default"/>
      </w:rPr>
    </w:lvl>
  </w:abstractNum>
  <w:abstractNum w:abstractNumId="20" w15:restartNumberingAfterBreak="0">
    <w:nsid w:val="43E451F4"/>
    <w:multiLevelType w:val="multilevel"/>
    <w:tmpl w:val="0419001D"/>
    <w:numStyleLink w:val="1"/>
  </w:abstractNum>
  <w:abstractNum w:abstractNumId="21" w15:restartNumberingAfterBreak="0">
    <w:nsid w:val="46236E33"/>
    <w:multiLevelType w:val="multilevel"/>
    <w:tmpl w:val="0419001D"/>
    <w:styleLink w:val="1"/>
    <w:lvl w:ilvl="0">
      <w:start w:val="1"/>
      <w:numFmt w:val="bullet"/>
      <w:lvlText w:val=""/>
      <w:lvlJc w:val="left"/>
      <w:pPr>
        <w:ind w:left="360" w:hanging="360"/>
      </w:pPr>
      <w:rPr>
        <w:rFonts w:ascii="Symbol" w:hAnsi="Symbol" w:hint="default"/>
        <w:color w:val="auto"/>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82C79EF"/>
    <w:multiLevelType w:val="multilevel"/>
    <w:tmpl w:val="A4ACC80C"/>
    <w:lvl w:ilvl="0">
      <w:start w:val="1"/>
      <w:numFmt w:val="decimal"/>
      <w:suff w:val="space"/>
      <w:lvlText w:val="%1."/>
      <w:lvlJc w:val="left"/>
      <w:pPr>
        <w:ind w:left="1069" w:hanging="360"/>
      </w:pPr>
      <w:rPr>
        <w:rFonts w:hint="default"/>
      </w:rPr>
    </w:lvl>
    <w:lvl w:ilvl="1">
      <w:start w:val="1"/>
      <w:numFmt w:val="decimal"/>
      <w:lvlText w:val="%1.%2."/>
      <w:lvlJc w:val="left"/>
      <w:pPr>
        <w:ind w:left="792" w:hanging="432"/>
      </w:pPr>
      <w:rPr>
        <w:rFonts w:hint="default"/>
        <w:b/>
        <w:sz w:val="20"/>
        <w:szCs w:val="20"/>
      </w:rPr>
    </w:lvl>
    <w:lvl w:ilvl="2">
      <w:start w:val="1"/>
      <w:numFmt w:val="decimal"/>
      <w:lvlText w:val="%1.%2.%3."/>
      <w:lvlJc w:val="left"/>
      <w:pPr>
        <w:ind w:left="1071"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8813A3F"/>
    <w:multiLevelType w:val="multilevel"/>
    <w:tmpl w:val="A37C75EE"/>
    <w:lvl w:ilvl="0">
      <w:start w:val="5"/>
      <w:numFmt w:val="decimal"/>
      <w:lvlText w:val="%1"/>
      <w:lvlJc w:val="left"/>
      <w:pPr>
        <w:ind w:left="375" w:hanging="375"/>
      </w:pPr>
      <w:rPr>
        <w:rFonts w:hint="default"/>
      </w:rPr>
    </w:lvl>
    <w:lvl w:ilvl="1">
      <w:start w:val="1"/>
      <w:numFmt w:val="decimal"/>
      <w:lvlText w:val="%1.%2"/>
      <w:lvlJc w:val="left"/>
      <w:pPr>
        <w:ind w:left="2448" w:hanging="720"/>
      </w:pPr>
      <w:rPr>
        <w:rFonts w:hint="default"/>
      </w:rPr>
    </w:lvl>
    <w:lvl w:ilvl="2">
      <w:start w:val="1"/>
      <w:numFmt w:val="decimal"/>
      <w:lvlText w:val="%1.%2.%3"/>
      <w:lvlJc w:val="left"/>
      <w:pPr>
        <w:ind w:left="4536" w:hanging="1080"/>
      </w:pPr>
      <w:rPr>
        <w:rFonts w:hint="default"/>
      </w:rPr>
    </w:lvl>
    <w:lvl w:ilvl="3">
      <w:start w:val="1"/>
      <w:numFmt w:val="decimal"/>
      <w:lvlText w:val="%1.%2.%3.%4"/>
      <w:lvlJc w:val="left"/>
      <w:pPr>
        <w:ind w:left="6264" w:hanging="1080"/>
      </w:pPr>
      <w:rPr>
        <w:rFonts w:hint="default"/>
      </w:rPr>
    </w:lvl>
    <w:lvl w:ilvl="4">
      <w:start w:val="1"/>
      <w:numFmt w:val="decimal"/>
      <w:lvlText w:val="%1.%2.%3.%4.%5"/>
      <w:lvlJc w:val="left"/>
      <w:pPr>
        <w:ind w:left="8352" w:hanging="1440"/>
      </w:pPr>
      <w:rPr>
        <w:rFonts w:hint="default"/>
      </w:rPr>
    </w:lvl>
    <w:lvl w:ilvl="5">
      <w:start w:val="1"/>
      <w:numFmt w:val="decimal"/>
      <w:lvlText w:val="%1.%2.%3.%4.%5.%6"/>
      <w:lvlJc w:val="left"/>
      <w:pPr>
        <w:ind w:left="10440" w:hanging="1800"/>
      </w:pPr>
      <w:rPr>
        <w:rFonts w:hint="default"/>
      </w:rPr>
    </w:lvl>
    <w:lvl w:ilvl="6">
      <w:start w:val="1"/>
      <w:numFmt w:val="decimal"/>
      <w:lvlText w:val="%1.%2.%3.%4.%5.%6.%7"/>
      <w:lvlJc w:val="left"/>
      <w:pPr>
        <w:ind w:left="12528" w:hanging="2160"/>
      </w:pPr>
      <w:rPr>
        <w:rFonts w:hint="default"/>
      </w:rPr>
    </w:lvl>
    <w:lvl w:ilvl="7">
      <w:start w:val="1"/>
      <w:numFmt w:val="decimal"/>
      <w:lvlText w:val="%1.%2.%3.%4.%5.%6.%7.%8"/>
      <w:lvlJc w:val="left"/>
      <w:pPr>
        <w:ind w:left="14256" w:hanging="2160"/>
      </w:pPr>
      <w:rPr>
        <w:rFonts w:hint="default"/>
      </w:rPr>
    </w:lvl>
    <w:lvl w:ilvl="8">
      <w:start w:val="1"/>
      <w:numFmt w:val="decimal"/>
      <w:lvlText w:val="%1.%2.%3.%4.%5.%6.%7.%8.%9"/>
      <w:lvlJc w:val="left"/>
      <w:pPr>
        <w:ind w:left="16344" w:hanging="2520"/>
      </w:pPr>
      <w:rPr>
        <w:rFonts w:hint="default"/>
      </w:rPr>
    </w:lvl>
  </w:abstractNum>
  <w:abstractNum w:abstractNumId="24" w15:restartNumberingAfterBreak="0">
    <w:nsid w:val="49017FCA"/>
    <w:multiLevelType w:val="multilevel"/>
    <w:tmpl w:val="8ECA4246"/>
    <w:lvl w:ilvl="0">
      <w:start w:val="6"/>
      <w:numFmt w:val="decimal"/>
      <w:lvlText w:val="%1"/>
      <w:lvlJc w:val="left"/>
      <w:pPr>
        <w:ind w:left="375" w:hanging="375"/>
      </w:pPr>
      <w:rPr>
        <w:rFonts w:hint="default"/>
      </w:rPr>
    </w:lvl>
    <w:lvl w:ilvl="1">
      <w:start w:val="1"/>
      <w:numFmt w:val="decimal"/>
      <w:lvlText w:val="%1.%2"/>
      <w:lvlJc w:val="left"/>
      <w:pPr>
        <w:ind w:left="3981" w:hanging="720"/>
      </w:pPr>
      <w:rPr>
        <w:rFonts w:hint="default"/>
      </w:rPr>
    </w:lvl>
    <w:lvl w:ilvl="2">
      <w:start w:val="1"/>
      <w:numFmt w:val="decimal"/>
      <w:lvlText w:val="%1.%2.%3"/>
      <w:lvlJc w:val="left"/>
      <w:pPr>
        <w:ind w:left="7602" w:hanging="1080"/>
      </w:pPr>
      <w:rPr>
        <w:rFonts w:hint="default"/>
      </w:rPr>
    </w:lvl>
    <w:lvl w:ilvl="3">
      <w:start w:val="1"/>
      <w:numFmt w:val="decimal"/>
      <w:lvlText w:val="%1.%2.%3.%4"/>
      <w:lvlJc w:val="left"/>
      <w:pPr>
        <w:ind w:left="10863" w:hanging="1080"/>
      </w:pPr>
      <w:rPr>
        <w:rFonts w:hint="default"/>
      </w:rPr>
    </w:lvl>
    <w:lvl w:ilvl="4">
      <w:start w:val="1"/>
      <w:numFmt w:val="decimal"/>
      <w:lvlText w:val="%1.%2.%3.%4.%5"/>
      <w:lvlJc w:val="left"/>
      <w:pPr>
        <w:ind w:left="14484" w:hanging="1440"/>
      </w:pPr>
      <w:rPr>
        <w:rFonts w:hint="default"/>
      </w:rPr>
    </w:lvl>
    <w:lvl w:ilvl="5">
      <w:start w:val="1"/>
      <w:numFmt w:val="decimal"/>
      <w:lvlText w:val="%1.%2.%3.%4.%5.%6"/>
      <w:lvlJc w:val="left"/>
      <w:pPr>
        <w:ind w:left="18105" w:hanging="1800"/>
      </w:pPr>
      <w:rPr>
        <w:rFonts w:hint="default"/>
      </w:rPr>
    </w:lvl>
    <w:lvl w:ilvl="6">
      <w:start w:val="1"/>
      <w:numFmt w:val="decimal"/>
      <w:lvlText w:val="%1.%2.%3.%4.%5.%6.%7"/>
      <w:lvlJc w:val="left"/>
      <w:pPr>
        <w:ind w:left="21726" w:hanging="2160"/>
      </w:pPr>
      <w:rPr>
        <w:rFonts w:hint="default"/>
      </w:rPr>
    </w:lvl>
    <w:lvl w:ilvl="7">
      <w:start w:val="1"/>
      <w:numFmt w:val="decimal"/>
      <w:lvlText w:val="%1.%2.%3.%4.%5.%6.%7.%8"/>
      <w:lvlJc w:val="left"/>
      <w:pPr>
        <w:ind w:left="24987" w:hanging="2160"/>
      </w:pPr>
      <w:rPr>
        <w:rFonts w:hint="default"/>
      </w:rPr>
    </w:lvl>
    <w:lvl w:ilvl="8">
      <w:start w:val="1"/>
      <w:numFmt w:val="decimal"/>
      <w:lvlText w:val="%1.%2.%3.%4.%5.%6.%7.%8.%9"/>
      <w:lvlJc w:val="left"/>
      <w:pPr>
        <w:ind w:left="28608" w:hanging="2520"/>
      </w:pPr>
      <w:rPr>
        <w:rFonts w:hint="default"/>
      </w:rPr>
    </w:lvl>
  </w:abstractNum>
  <w:abstractNum w:abstractNumId="25" w15:restartNumberingAfterBreak="0">
    <w:nsid w:val="4A277EE3"/>
    <w:multiLevelType w:val="hybridMultilevel"/>
    <w:tmpl w:val="C078669E"/>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D853445"/>
    <w:multiLevelType w:val="hybridMultilevel"/>
    <w:tmpl w:val="7A663032"/>
    <w:lvl w:ilvl="0" w:tplc="2E3E6C98">
      <w:start w:val="6"/>
      <w:numFmt w:val="decimal"/>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15:restartNumberingAfterBreak="0">
    <w:nsid w:val="53977F69"/>
    <w:multiLevelType w:val="multilevel"/>
    <w:tmpl w:val="6E44B0E2"/>
    <w:lvl w:ilvl="0">
      <w:start w:val="4"/>
      <w:numFmt w:val="decimal"/>
      <w:lvlText w:val="%1"/>
      <w:lvlJc w:val="left"/>
      <w:pPr>
        <w:ind w:left="360" w:hanging="360"/>
      </w:pPr>
      <w:rPr>
        <w:rFonts w:hint="default"/>
      </w:rPr>
    </w:lvl>
    <w:lvl w:ilvl="1">
      <w:start w:val="1"/>
      <w:numFmt w:val="decimal"/>
      <w:lvlText w:val="%1.%2"/>
      <w:lvlJc w:val="left"/>
      <w:pPr>
        <w:ind w:left="2448" w:hanging="720"/>
      </w:pPr>
      <w:rPr>
        <w:rFonts w:hint="default"/>
      </w:rPr>
    </w:lvl>
    <w:lvl w:ilvl="2">
      <w:start w:val="1"/>
      <w:numFmt w:val="decimal"/>
      <w:lvlText w:val="%1.%2.%3"/>
      <w:lvlJc w:val="left"/>
      <w:pPr>
        <w:ind w:left="4176" w:hanging="720"/>
      </w:pPr>
      <w:rPr>
        <w:rFonts w:hint="default"/>
      </w:rPr>
    </w:lvl>
    <w:lvl w:ilvl="3">
      <w:start w:val="1"/>
      <w:numFmt w:val="decimal"/>
      <w:lvlText w:val="%1.%2.%3.%4"/>
      <w:lvlJc w:val="left"/>
      <w:pPr>
        <w:ind w:left="6264" w:hanging="1080"/>
      </w:pPr>
      <w:rPr>
        <w:rFonts w:hint="default"/>
      </w:rPr>
    </w:lvl>
    <w:lvl w:ilvl="4">
      <w:start w:val="1"/>
      <w:numFmt w:val="decimal"/>
      <w:lvlText w:val="%1.%2.%3.%4.%5"/>
      <w:lvlJc w:val="left"/>
      <w:pPr>
        <w:ind w:left="7992" w:hanging="1080"/>
      </w:pPr>
      <w:rPr>
        <w:rFonts w:hint="default"/>
      </w:rPr>
    </w:lvl>
    <w:lvl w:ilvl="5">
      <w:start w:val="1"/>
      <w:numFmt w:val="decimal"/>
      <w:lvlText w:val="%1.%2.%3.%4.%5.%6"/>
      <w:lvlJc w:val="left"/>
      <w:pPr>
        <w:ind w:left="10080" w:hanging="1440"/>
      </w:pPr>
      <w:rPr>
        <w:rFonts w:hint="default"/>
      </w:rPr>
    </w:lvl>
    <w:lvl w:ilvl="6">
      <w:start w:val="1"/>
      <w:numFmt w:val="decimal"/>
      <w:lvlText w:val="%1.%2.%3.%4.%5.%6.%7"/>
      <w:lvlJc w:val="left"/>
      <w:pPr>
        <w:ind w:left="12168" w:hanging="1800"/>
      </w:pPr>
      <w:rPr>
        <w:rFonts w:hint="default"/>
      </w:rPr>
    </w:lvl>
    <w:lvl w:ilvl="7">
      <w:start w:val="1"/>
      <w:numFmt w:val="decimal"/>
      <w:lvlText w:val="%1.%2.%3.%4.%5.%6.%7.%8"/>
      <w:lvlJc w:val="left"/>
      <w:pPr>
        <w:ind w:left="13896" w:hanging="1800"/>
      </w:pPr>
      <w:rPr>
        <w:rFonts w:hint="default"/>
      </w:rPr>
    </w:lvl>
    <w:lvl w:ilvl="8">
      <w:start w:val="1"/>
      <w:numFmt w:val="decimal"/>
      <w:lvlText w:val="%1.%2.%3.%4.%5.%6.%7.%8.%9"/>
      <w:lvlJc w:val="left"/>
      <w:pPr>
        <w:ind w:left="15984" w:hanging="2160"/>
      </w:pPr>
      <w:rPr>
        <w:rFonts w:hint="default"/>
      </w:rPr>
    </w:lvl>
  </w:abstractNum>
  <w:abstractNum w:abstractNumId="28" w15:restartNumberingAfterBreak="0">
    <w:nsid w:val="56A30201"/>
    <w:multiLevelType w:val="hybridMultilevel"/>
    <w:tmpl w:val="926EF0CE"/>
    <w:lvl w:ilvl="0" w:tplc="49440B8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15:restartNumberingAfterBreak="0">
    <w:nsid w:val="56B80785"/>
    <w:multiLevelType w:val="hybridMultilevel"/>
    <w:tmpl w:val="695684F8"/>
    <w:lvl w:ilvl="0" w:tplc="0419000F">
      <w:start w:val="1"/>
      <w:numFmt w:val="decimal"/>
      <w:lvlText w:val="%1."/>
      <w:lvlJc w:val="left"/>
      <w:pPr>
        <w:ind w:left="612" w:hanging="360"/>
      </w:pPr>
    </w:lvl>
    <w:lvl w:ilvl="1" w:tplc="04190019" w:tentative="1">
      <w:start w:val="1"/>
      <w:numFmt w:val="lowerLetter"/>
      <w:lvlText w:val="%2."/>
      <w:lvlJc w:val="left"/>
      <w:pPr>
        <w:ind w:left="1332" w:hanging="360"/>
      </w:pPr>
    </w:lvl>
    <w:lvl w:ilvl="2" w:tplc="0419001B" w:tentative="1">
      <w:start w:val="1"/>
      <w:numFmt w:val="lowerRoman"/>
      <w:lvlText w:val="%3."/>
      <w:lvlJc w:val="right"/>
      <w:pPr>
        <w:ind w:left="2052" w:hanging="180"/>
      </w:pPr>
    </w:lvl>
    <w:lvl w:ilvl="3" w:tplc="0419000F" w:tentative="1">
      <w:start w:val="1"/>
      <w:numFmt w:val="decimal"/>
      <w:lvlText w:val="%4."/>
      <w:lvlJc w:val="left"/>
      <w:pPr>
        <w:ind w:left="2772" w:hanging="360"/>
      </w:pPr>
    </w:lvl>
    <w:lvl w:ilvl="4" w:tplc="04190019" w:tentative="1">
      <w:start w:val="1"/>
      <w:numFmt w:val="lowerLetter"/>
      <w:lvlText w:val="%5."/>
      <w:lvlJc w:val="left"/>
      <w:pPr>
        <w:ind w:left="3492" w:hanging="360"/>
      </w:pPr>
    </w:lvl>
    <w:lvl w:ilvl="5" w:tplc="0419001B" w:tentative="1">
      <w:start w:val="1"/>
      <w:numFmt w:val="lowerRoman"/>
      <w:lvlText w:val="%6."/>
      <w:lvlJc w:val="right"/>
      <w:pPr>
        <w:ind w:left="4212" w:hanging="180"/>
      </w:pPr>
    </w:lvl>
    <w:lvl w:ilvl="6" w:tplc="0419000F" w:tentative="1">
      <w:start w:val="1"/>
      <w:numFmt w:val="decimal"/>
      <w:lvlText w:val="%7."/>
      <w:lvlJc w:val="left"/>
      <w:pPr>
        <w:ind w:left="4932" w:hanging="360"/>
      </w:pPr>
    </w:lvl>
    <w:lvl w:ilvl="7" w:tplc="04190019" w:tentative="1">
      <w:start w:val="1"/>
      <w:numFmt w:val="lowerLetter"/>
      <w:lvlText w:val="%8."/>
      <w:lvlJc w:val="left"/>
      <w:pPr>
        <w:ind w:left="5652" w:hanging="360"/>
      </w:pPr>
    </w:lvl>
    <w:lvl w:ilvl="8" w:tplc="0419001B" w:tentative="1">
      <w:start w:val="1"/>
      <w:numFmt w:val="lowerRoman"/>
      <w:lvlText w:val="%9."/>
      <w:lvlJc w:val="right"/>
      <w:pPr>
        <w:ind w:left="6372" w:hanging="180"/>
      </w:pPr>
    </w:lvl>
  </w:abstractNum>
  <w:abstractNum w:abstractNumId="30" w15:restartNumberingAfterBreak="0">
    <w:nsid w:val="5C002EC8"/>
    <w:multiLevelType w:val="hybridMultilevel"/>
    <w:tmpl w:val="90E4E566"/>
    <w:lvl w:ilvl="0" w:tplc="BFD2944C">
      <w:start w:val="1"/>
      <w:numFmt w:val="bullet"/>
      <w:suff w:val="space"/>
      <w:lvlText w:val=""/>
      <w:lvlJc w:val="left"/>
      <w:pPr>
        <w:ind w:left="72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1" w15:restartNumberingAfterBreak="0">
    <w:nsid w:val="5D055D48"/>
    <w:multiLevelType w:val="hybridMultilevel"/>
    <w:tmpl w:val="7C82E9FC"/>
    <w:lvl w:ilvl="0" w:tplc="0419000F">
      <w:start w:val="8"/>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D6A705C"/>
    <w:multiLevelType w:val="multilevel"/>
    <w:tmpl w:val="E4AACADC"/>
    <w:lvl w:ilvl="0">
      <w:start w:val="6"/>
      <w:numFmt w:val="decimal"/>
      <w:lvlText w:val="%1"/>
      <w:lvlJc w:val="left"/>
      <w:pPr>
        <w:ind w:left="375" w:hanging="375"/>
      </w:pPr>
      <w:rPr>
        <w:rFonts w:hint="default"/>
      </w:rPr>
    </w:lvl>
    <w:lvl w:ilvl="1">
      <w:start w:val="1"/>
      <w:numFmt w:val="decimal"/>
      <w:lvlText w:val="%1.%2"/>
      <w:lvlJc w:val="left"/>
      <w:pPr>
        <w:ind w:left="1455" w:hanging="375"/>
      </w:pPr>
      <w:rPr>
        <w:rFonts w:hint="default"/>
        <w:b/>
      </w:rPr>
    </w:lvl>
    <w:lvl w:ilvl="2">
      <w:start w:val="1"/>
      <w:numFmt w:val="decimal"/>
      <w:lvlText w:val="%1.%2.%3"/>
      <w:lvlJc w:val="left"/>
      <w:pPr>
        <w:ind w:left="2880" w:hanging="720"/>
      </w:pPr>
      <w:rPr>
        <w:rFonts w:hint="default"/>
        <w:sz w:val="24"/>
        <w:szCs w:val="24"/>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33" w15:restartNumberingAfterBreak="0">
    <w:nsid w:val="644506DB"/>
    <w:multiLevelType w:val="multilevel"/>
    <w:tmpl w:val="75B06326"/>
    <w:lvl w:ilvl="0">
      <w:start w:val="7"/>
      <w:numFmt w:val="decimal"/>
      <w:lvlText w:val="%1."/>
      <w:lvlJc w:val="left"/>
      <w:pPr>
        <w:tabs>
          <w:tab w:val="num" w:pos="420"/>
        </w:tabs>
        <w:ind w:left="420" w:hanging="4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4" w15:restartNumberingAfterBreak="0">
    <w:nsid w:val="646832C9"/>
    <w:multiLevelType w:val="multilevel"/>
    <w:tmpl w:val="1452E6B2"/>
    <w:lvl w:ilvl="0">
      <w:start w:val="6"/>
      <w:numFmt w:val="decimal"/>
      <w:lvlText w:val="%1."/>
      <w:lvlJc w:val="left"/>
      <w:pPr>
        <w:ind w:left="840" w:hanging="840"/>
      </w:pPr>
      <w:rPr>
        <w:rFonts w:hint="default"/>
      </w:rPr>
    </w:lvl>
    <w:lvl w:ilvl="1">
      <w:start w:val="1"/>
      <w:numFmt w:val="decimal"/>
      <w:lvlText w:val="%1.%2."/>
      <w:lvlJc w:val="left"/>
      <w:pPr>
        <w:ind w:left="1436" w:hanging="840"/>
      </w:pPr>
      <w:rPr>
        <w:rFonts w:hint="default"/>
      </w:rPr>
    </w:lvl>
    <w:lvl w:ilvl="2">
      <w:start w:val="8"/>
      <w:numFmt w:val="decimal"/>
      <w:lvlText w:val="%1.%2.%3."/>
      <w:lvlJc w:val="left"/>
      <w:pPr>
        <w:ind w:left="2272" w:hanging="1080"/>
      </w:pPr>
      <w:rPr>
        <w:rFonts w:hint="default"/>
      </w:rPr>
    </w:lvl>
    <w:lvl w:ilvl="3">
      <w:start w:val="1"/>
      <w:numFmt w:val="decimal"/>
      <w:lvlText w:val="%1.%2.%3.%4."/>
      <w:lvlJc w:val="left"/>
      <w:pPr>
        <w:ind w:left="2868" w:hanging="1080"/>
      </w:pPr>
      <w:rPr>
        <w:rFonts w:hint="default"/>
      </w:rPr>
    </w:lvl>
    <w:lvl w:ilvl="4">
      <w:start w:val="1"/>
      <w:numFmt w:val="decimal"/>
      <w:lvlText w:val="%1.%2.%3.%4.%5."/>
      <w:lvlJc w:val="left"/>
      <w:pPr>
        <w:ind w:left="3824" w:hanging="1440"/>
      </w:pPr>
      <w:rPr>
        <w:rFonts w:hint="default"/>
      </w:rPr>
    </w:lvl>
    <w:lvl w:ilvl="5">
      <w:start w:val="1"/>
      <w:numFmt w:val="decimal"/>
      <w:lvlText w:val="%1.%2.%3.%4.%5.%6."/>
      <w:lvlJc w:val="left"/>
      <w:pPr>
        <w:ind w:left="4780" w:hanging="1800"/>
      </w:pPr>
      <w:rPr>
        <w:rFonts w:hint="default"/>
      </w:rPr>
    </w:lvl>
    <w:lvl w:ilvl="6">
      <w:start w:val="1"/>
      <w:numFmt w:val="decimal"/>
      <w:lvlText w:val="%1.%2.%3.%4.%5.%6.%7."/>
      <w:lvlJc w:val="left"/>
      <w:pPr>
        <w:ind w:left="5376" w:hanging="1800"/>
      </w:pPr>
      <w:rPr>
        <w:rFonts w:hint="default"/>
      </w:rPr>
    </w:lvl>
    <w:lvl w:ilvl="7">
      <w:start w:val="1"/>
      <w:numFmt w:val="decimal"/>
      <w:lvlText w:val="%1.%2.%3.%4.%5.%6.%7.%8."/>
      <w:lvlJc w:val="left"/>
      <w:pPr>
        <w:ind w:left="6332" w:hanging="2160"/>
      </w:pPr>
      <w:rPr>
        <w:rFonts w:hint="default"/>
      </w:rPr>
    </w:lvl>
    <w:lvl w:ilvl="8">
      <w:start w:val="1"/>
      <w:numFmt w:val="decimal"/>
      <w:lvlText w:val="%1.%2.%3.%4.%5.%6.%7.%8.%9."/>
      <w:lvlJc w:val="left"/>
      <w:pPr>
        <w:ind w:left="7288" w:hanging="2520"/>
      </w:pPr>
      <w:rPr>
        <w:rFonts w:hint="default"/>
      </w:rPr>
    </w:lvl>
  </w:abstractNum>
  <w:abstractNum w:abstractNumId="35" w15:restartNumberingAfterBreak="0">
    <w:nsid w:val="658861E2"/>
    <w:multiLevelType w:val="multilevel"/>
    <w:tmpl w:val="2846826A"/>
    <w:lvl w:ilvl="0">
      <w:start w:val="1"/>
      <w:numFmt w:val="decimal"/>
      <w:lvlText w:val="%1."/>
      <w:lvlJc w:val="left"/>
      <w:pPr>
        <w:ind w:left="4330" w:hanging="360"/>
      </w:pPr>
      <w:rPr>
        <w:rFonts w:hint="default"/>
        <w:b/>
        <w:sz w:val="24"/>
        <w:szCs w:val="24"/>
      </w:rPr>
    </w:lvl>
    <w:lvl w:ilvl="1">
      <w:start w:val="1"/>
      <w:numFmt w:val="decimal"/>
      <w:isLgl/>
      <w:lvlText w:val="%1.%2"/>
      <w:lvlJc w:val="left"/>
      <w:pPr>
        <w:ind w:left="3621" w:hanging="360"/>
      </w:pPr>
      <w:rPr>
        <w:rFonts w:hint="default"/>
      </w:rPr>
    </w:lvl>
    <w:lvl w:ilvl="2">
      <w:start w:val="1"/>
      <w:numFmt w:val="decimal"/>
      <w:isLgl/>
      <w:lvlText w:val="%1.%2.%3"/>
      <w:lvlJc w:val="left"/>
      <w:pPr>
        <w:ind w:left="5398" w:hanging="720"/>
      </w:pPr>
      <w:rPr>
        <w:rFonts w:hint="default"/>
      </w:rPr>
    </w:lvl>
    <w:lvl w:ilvl="3">
      <w:start w:val="1"/>
      <w:numFmt w:val="decimal"/>
      <w:isLgl/>
      <w:lvlText w:val="%1.%2.%3.%4"/>
      <w:lvlJc w:val="left"/>
      <w:pPr>
        <w:ind w:left="5758" w:hanging="1080"/>
      </w:pPr>
      <w:rPr>
        <w:rFonts w:hint="default"/>
      </w:rPr>
    </w:lvl>
    <w:lvl w:ilvl="4">
      <w:start w:val="1"/>
      <w:numFmt w:val="decimal"/>
      <w:isLgl/>
      <w:lvlText w:val="%1.%2.%3.%4.%5"/>
      <w:lvlJc w:val="left"/>
      <w:pPr>
        <w:ind w:left="5758" w:hanging="1080"/>
      </w:pPr>
      <w:rPr>
        <w:rFonts w:hint="default"/>
      </w:rPr>
    </w:lvl>
    <w:lvl w:ilvl="5">
      <w:start w:val="1"/>
      <w:numFmt w:val="decimal"/>
      <w:isLgl/>
      <w:lvlText w:val="%1.%2.%3.%4.%5.%6"/>
      <w:lvlJc w:val="left"/>
      <w:pPr>
        <w:ind w:left="6118" w:hanging="1440"/>
      </w:pPr>
      <w:rPr>
        <w:rFonts w:hint="default"/>
      </w:rPr>
    </w:lvl>
    <w:lvl w:ilvl="6">
      <w:start w:val="1"/>
      <w:numFmt w:val="decimal"/>
      <w:isLgl/>
      <w:lvlText w:val="%1.%2.%3.%4.%5.%6.%7"/>
      <w:lvlJc w:val="left"/>
      <w:pPr>
        <w:ind w:left="6118" w:hanging="1440"/>
      </w:pPr>
      <w:rPr>
        <w:rFonts w:hint="default"/>
      </w:rPr>
    </w:lvl>
    <w:lvl w:ilvl="7">
      <w:start w:val="1"/>
      <w:numFmt w:val="decimal"/>
      <w:isLgl/>
      <w:lvlText w:val="%1.%2.%3.%4.%5.%6.%7.%8"/>
      <w:lvlJc w:val="left"/>
      <w:pPr>
        <w:ind w:left="6478" w:hanging="1800"/>
      </w:pPr>
      <w:rPr>
        <w:rFonts w:hint="default"/>
      </w:rPr>
    </w:lvl>
    <w:lvl w:ilvl="8">
      <w:start w:val="1"/>
      <w:numFmt w:val="decimal"/>
      <w:isLgl/>
      <w:lvlText w:val="%1.%2.%3.%4.%5.%6.%7.%8.%9"/>
      <w:lvlJc w:val="left"/>
      <w:pPr>
        <w:ind w:left="6838" w:hanging="2160"/>
      </w:pPr>
      <w:rPr>
        <w:rFonts w:hint="default"/>
      </w:rPr>
    </w:lvl>
  </w:abstractNum>
  <w:abstractNum w:abstractNumId="36" w15:restartNumberingAfterBreak="0">
    <w:nsid w:val="6A6F71DB"/>
    <w:multiLevelType w:val="multilevel"/>
    <w:tmpl w:val="8612D132"/>
    <w:lvl w:ilvl="0">
      <w:start w:val="8"/>
      <w:numFmt w:val="decimal"/>
      <w:lvlText w:val="%1."/>
      <w:lvlJc w:val="left"/>
      <w:pPr>
        <w:ind w:left="1429" w:hanging="360"/>
      </w:pPr>
      <w:rPr>
        <w:rFonts w:hint="default"/>
        <w:b/>
      </w:rPr>
    </w:lvl>
    <w:lvl w:ilvl="1">
      <w:start w:val="1"/>
      <w:numFmt w:val="decimal"/>
      <w:isLgl/>
      <w:lvlText w:val="%2."/>
      <w:lvlJc w:val="left"/>
      <w:pPr>
        <w:ind w:left="1789" w:hanging="720"/>
      </w:pPr>
      <w:rPr>
        <w:rFonts w:ascii="Tahoma" w:eastAsia="Courier New" w:hAnsi="Tahoma" w:cs="Tahoma"/>
      </w:rPr>
    </w:lvl>
    <w:lvl w:ilvl="2">
      <w:start w:val="1"/>
      <w:numFmt w:val="decimal"/>
      <w:isLgl/>
      <w:lvlText w:val="%1.%2.%3"/>
      <w:lvlJc w:val="left"/>
      <w:pPr>
        <w:ind w:left="1789" w:hanging="720"/>
      </w:pPr>
      <w:rPr>
        <w:rFonts w:hint="default"/>
      </w:rPr>
    </w:lvl>
    <w:lvl w:ilvl="3">
      <w:start w:val="1"/>
      <w:numFmt w:val="decimal"/>
      <w:isLgl/>
      <w:lvlText w:val="%1.%2.%3.%4"/>
      <w:lvlJc w:val="left"/>
      <w:pPr>
        <w:ind w:left="2149" w:hanging="1080"/>
      </w:pPr>
      <w:rPr>
        <w:rFonts w:hint="default"/>
      </w:rPr>
    </w:lvl>
    <w:lvl w:ilvl="4">
      <w:start w:val="1"/>
      <w:numFmt w:val="decimal"/>
      <w:isLgl/>
      <w:lvlText w:val="%1.%2.%3.%4.%5"/>
      <w:lvlJc w:val="left"/>
      <w:pPr>
        <w:ind w:left="2509" w:hanging="144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869" w:hanging="1800"/>
      </w:pPr>
      <w:rPr>
        <w:rFonts w:hint="default"/>
      </w:rPr>
    </w:lvl>
    <w:lvl w:ilvl="7">
      <w:start w:val="1"/>
      <w:numFmt w:val="decimal"/>
      <w:isLgl/>
      <w:lvlText w:val="%1.%2.%3.%4.%5.%6.%7.%8"/>
      <w:lvlJc w:val="left"/>
      <w:pPr>
        <w:ind w:left="3229" w:hanging="2160"/>
      </w:pPr>
      <w:rPr>
        <w:rFonts w:hint="default"/>
      </w:rPr>
    </w:lvl>
    <w:lvl w:ilvl="8">
      <w:start w:val="1"/>
      <w:numFmt w:val="decimal"/>
      <w:isLgl/>
      <w:lvlText w:val="%1.%2.%3.%4.%5.%6.%7.%8.%9"/>
      <w:lvlJc w:val="left"/>
      <w:pPr>
        <w:ind w:left="3229" w:hanging="2160"/>
      </w:pPr>
      <w:rPr>
        <w:rFonts w:hint="default"/>
      </w:rPr>
    </w:lvl>
  </w:abstractNum>
  <w:abstractNum w:abstractNumId="37" w15:restartNumberingAfterBreak="0">
    <w:nsid w:val="6B22568A"/>
    <w:multiLevelType w:val="hybridMultilevel"/>
    <w:tmpl w:val="86FE5358"/>
    <w:lvl w:ilvl="0" w:tplc="3C7014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6F0558B4"/>
    <w:multiLevelType w:val="multilevel"/>
    <w:tmpl w:val="69AC64E2"/>
    <w:lvl w:ilvl="0">
      <w:start w:val="6"/>
      <w:numFmt w:val="decimal"/>
      <w:lvlText w:val="%1."/>
      <w:lvlJc w:val="left"/>
      <w:pPr>
        <w:ind w:left="456" w:hanging="456"/>
      </w:pPr>
      <w:rPr>
        <w:rFonts w:hint="default"/>
      </w:rPr>
    </w:lvl>
    <w:lvl w:ilvl="1">
      <w:start w:val="2"/>
      <w:numFmt w:val="decimal"/>
      <w:lvlText w:val="%1.%2."/>
      <w:lvlJc w:val="left"/>
      <w:pPr>
        <w:ind w:left="1855" w:hanging="720"/>
      </w:pPr>
      <w:rPr>
        <w:rFonts w:hint="default"/>
        <w:b/>
      </w:rPr>
    </w:lvl>
    <w:lvl w:ilvl="2">
      <w:start w:val="1"/>
      <w:numFmt w:val="decimal"/>
      <w:lvlText w:val="%1.%2.%3."/>
      <w:lvlJc w:val="left"/>
      <w:pPr>
        <w:ind w:left="3350" w:hanging="1080"/>
      </w:pPr>
      <w:rPr>
        <w:rFonts w:hint="default"/>
      </w:rPr>
    </w:lvl>
    <w:lvl w:ilvl="3">
      <w:start w:val="1"/>
      <w:numFmt w:val="decimal"/>
      <w:lvlText w:val="%1.%2.%3.%4."/>
      <w:lvlJc w:val="left"/>
      <w:pPr>
        <w:ind w:left="4845" w:hanging="1440"/>
      </w:pPr>
      <w:rPr>
        <w:rFonts w:hint="default"/>
      </w:rPr>
    </w:lvl>
    <w:lvl w:ilvl="4">
      <w:start w:val="1"/>
      <w:numFmt w:val="decimal"/>
      <w:lvlText w:val="%1.%2.%3.%4.%5."/>
      <w:lvlJc w:val="left"/>
      <w:pPr>
        <w:ind w:left="5980" w:hanging="1440"/>
      </w:pPr>
      <w:rPr>
        <w:rFonts w:hint="default"/>
      </w:rPr>
    </w:lvl>
    <w:lvl w:ilvl="5">
      <w:start w:val="1"/>
      <w:numFmt w:val="decimal"/>
      <w:lvlText w:val="%1.%2.%3.%4.%5.%6."/>
      <w:lvlJc w:val="left"/>
      <w:pPr>
        <w:ind w:left="7475" w:hanging="1800"/>
      </w:pPr>
      <w:rPr>
        <w:rFonts w:hint="default"/>
      </w:rPr>
    </w:lvl>
    <w:lvl w:ilvl="6">
      <w:start w:val="1"/>
      <w:numFmt w:val="decimal"/>
      <w:lvlText w:val="%1.%2.%3.%4.%5.%6.%7."/>
      <w:lvlJc w:val="left"/>
      <w:pPr>
        <w:ind w:left="8970" w:hanging="2160"/>
      </w:pPr>
      <w:rPr>
        <w:rFonts w:hint="default"/>
      </w:rPr>
    </w:lvl>
    <w:lvl w:ilvl="7">
      <w:start w:val="1"/>
      <w:numFmt w:val="decimal"/>
      <w:lvlText w:val="%1.%2.%3.%4.%5.%6.%7.%8."/>
      <w:lvlJc w:val="left"/>
      <w:pPr>
        <w:ind w:left="10465" w:hanging="2520"/>
      </w:pPr>
      <w:rPr>
        <w:rFonts w:hint="default"/>
      </w:rPr>
    </w:lvl>
    <w:lvl w:ilvl="8">
      <w:start w:val="1"/>
      <w:numFmt w:val="decimal"/>
      <w:lvlText w:val="%1.%2.%3.%4.%5.%6.%7.%8.%9."/>
      <w:lvlJc w:val="left"/>
      <w:pPr>
        <w:ind w:left="11600" w:hanging="2520"/>
      </w:pPr>
      <w:rPr>
        <w:rFonts w:hint="default"/>
      </w:rPr>
    </w:lvl>
  </w:abstractNum>
  <w:abstractNum w:abstractNumId="39" w15:restartNumberingAfterBreak="0">
    <w:nsid w:val="731429D5"/>
    <w:multiLevelType w:val="multilevel"/>
    <w:tmpl w:val="2B6C444C"/>
    <w:lvl w:ilvl="0">
      <w:start w:val="1"/>
      <w:numFmt w:val="decimal"/>
      <w:lvlText w:val="%1."/>
      <w:lvlJc w:val="left"/>
      <w:pPr>
        <w:ind w:left="408" w:hanging="408"/>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40" w15:restartNumberingAfterBreak="0">
    <w:nsid w:val="757F5F78"/>
    <w:multiLevelType w:val="hybridMultilevel"/>
    <w:tmpl w:val="513A996E"/>
    <w:lvl w:ilvl="0" w:tplc="0A20D4C6">
      <w:start w:val="9"/>
      <w:numFmt w:val="decimal"/>
      <w:suff w:val="space"/>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7B81680F"/>
    <w:multiLevelType w:val="multilevel"/>
    <w:tmpl w:val="44529202"/>
    <w:lvl w:ilvl="0">
      <w:start w:val="2"/>
      <w:numFmt w:val="decimal"/>
      <w:lvlText w:val="%1"/>
      <w:lvlJc w:val="left"/>
      <w:pPr>
        <w:ind w:left="360" w:hanging="360"/>
      </w:pPr>
      <w:rPr>
        <w:rFonts w:hint="default"/>
      </w:rPr>
    </w:lvl>
    <w:lvl w:ilvl="1">
      <w:start w:val="6"/>
      <w:numFmt w:val="decimal"/>
      <w:lvlText w:val="%1.%2"/>
      <w:lvlJc w:val="left"/>
      <w:pPr>
        <w:ind w:left="795" w:hanging="720"/>
      </w:pPr>
      <w:rPr>
        <w:rFonts w:hint="default"/>
      </w:rPr>
    </w:lvl>
    <w:lvl w:ilvl="2">
      <w:start w:val="1"/>
      <w:numFmt w:val="decimal"/>
      <w:lvlText w:val="%1.%2.%3"/>
      <w:lvlJc w:val="left"/>
      <w:pPr>
        <w:ind w:left="1230" w:hanging="1080"/>
      </w:pPr>
      <w:rPr>
        <w:rFonts w:hint="default"/>
      </w:rPr>
    </w:lvl>
    <w:lvl w:ilvl="3">
      <w:start w:val="1"/>
      <w:numFmt w:val="decimal"/>
      <w:lvlText w:val="%1.%2.%3.%4"/>
      <w:lvlJc w:val="left"/>
      <w:pPr>
        <w:ind w:left="1305" w:hanging="1080"/>
      </w:pPr>
      <w:rPr>
        <w:rFonts w:hint="default"/>
      </w:rPr>
    </w:lvl>
    <w:lvl w:ilvl="4">
      <w:start w:val="1"/>
      <w:numFmt w:val="decimal"/>
      <w:lvlText w:val="%1.%2.%3.%4.%5"/>
      <w:lvlJc w:val="left"/>
      <w:pPr>
        <w:ind w:left="1740" w:hanging="1440"/>
      </w:pPr>
      <w:rPr>
        <w:rFonts w:hint="default"/>
      </w:rPr>
    </w:lvl>
    <w:lvl w:ilvl="5">
      <w:start w:val="1"/>
      <w:numFmt w:val="decimal"/>
      <w:lvlText w:val="%1.%2.%3.%4.%5.%6"/>
      <w:lvlJc w:val="left"/>
      <w:pPr>
        <w:ind w:left="2175" w:hanging="1800"/>
      </w:pPr>
      <w:rPr>
        <w:rFonts w:hint="default"/>
      </w:rPr>
    </w:lvl>
    <w:lvl w:ilvl="6">
      <w:start w:val="1"/>
      <w:numFmt w:val="decimal"/>
      <w:lvlText w:val="%1.%2.%3.%4.%5.%6.%7"/>
      <w:lvlJc w:val="left"/>
      <w:pPr>
        <w:ind w:left="2610" w:hanging="2160"/>
      </w:pPr>
      <w:rPr>
        <w:rFonts w:hint="default"/>
      </w:rPr>
    </w:lvl>
    <w:lvl w:ilvl="7">
      <w:start w:val="1"/>
      <w:numFmt w:val="decimal"/>
      <w:lvlText w:val="%1.%2.%3.%4.%5.%6.%7.%8"/>
      <w:lvlJc w:val="left"/>
      <w:pPr>
        <w:ind w:left="2685" w:hanging="2160"/>
      </w:pPr>
      <w:rPr>
        <w:rFonts w:hint="default"/>
      </w:rPr>
    </w:lvl>
    <w:lvl w:ilvl="8">
      <w:start w:val="1"/>
      <w:numFmt w:val="decimal"/>
      <w:lvlText w:val="%1.%2.%3.%4.%5.%6.%7.%8.%9"/>
      <w:lvlJc w:val="left"/>
      <w:pPr>
        <w:ind w:left="3120" w:hanging="2520"/>
      </w:pPr>
      <w:rPr>
        <w:rFonts w:hint="default"/>
      </w:rPr>
    </w:lvl>
  </w:abstractNum>
  <w:abstractNum w:abstractNumId="42" w15:restartNumberingAfterBreak="0">
    <w:nsid w:val="7E334792"/>
    <w:multiLevelType w:val="hybridMultilevel"/>
    <w:tmpl w:val="39561008"/>
    <w:lvl w:ilvl="0" w:tplc="4790F47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592F344">
      <w:start w:val="1"/>
      <w:numFmt w:val="bullet"/>
      <w:suff w:val="space"/>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FF77F16"/>
    <w:multiLevelType w:val="hybridMultilevel"/>
    <w:tmpl w:val="7AA80E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2"/>
  </w:num>
  <w:num w:numId="2">
    <w:abstractNumId w:val="23"/>
  </w:num>
  <w:num w:numId="3">
    <w:abstractNumId w:val="40"/>
  </w:num>
  <w:num w:numId="4">
    <w:abstractNumId w:val="43"/>
  </w:num>
  <w:num w:numId="5">
    <w:abstractNumId w:val="42"/>
  </w:num>
  <w:num w:numId="6">
    <w:abstractNumId w:val="30"/>
  </w:num>
  <w:num w:numId="7">
    <w:abstractNumId w:val="1"/>
  </w:num>
  <w:num w:numId="8">
    <w:abstractNumId w:val="25"/>
  </w:num>
  <w:num w:numId="9">
    <w:abstractNumId w:val="29"/>
  </w:num>
  <w:num w:numId="10">
    <w:abstractNumId w:val="27"/>
  </w:num>
  <w:num w:numId="11">
    <w:abstractNumId w:val="31"/>
  </w:num>
  <w:num w:numId="12">
    <w:abstractNumId w:val="7"/>
  </w:num>
  <w:num w:numId="13">
    <w:abstractNumId w:val="0"/>
  </w:num>
  <w:num w:numId="14">
    <w:abstractNumId w:val="6"/>
  </w:num>
  <w:num w:numId="15">
    <w:abstractNumId w:val="15"/>
  </w:num>
  <w:num w:numId="16">
    <w:abstractNumId w:val="36"/>
  </w:num>
  <w:num w:numId="17">
    <w:abstractNumId w:val="17"/>
  </w:num>
  <w:num w:numId="18">
    <w:abstractNumId w:val="24"/>
  </w:num>
  <w:num w:numId="19">
    <w:abstractNumId w:val="35"/>
  </w:num>
  <w:num w:numId="20">
    <w:abstractNumId w:val="32"/>
  </w:num>
  <w:num w:numId="21">
    <w:abstractNumId w:val="3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9"/>
  </w:num>
  <w:num w:numId="23">
    <w:abstractNumId w:val="8"/>
  </w:num>
  <w:num w:numId="24">
    <w:abstractNumId w:val="2"/>
  </w:num>
  <w:num w:numId="25">
    <w:abstractNumId w:val="4"/>
  </w:num>
  <w:num w:numId="26">
    <w:abstractNumId w:val="38"/>
  </w:num>
  <w:num w:numId="27">
    <w:abstractNumId w:val="13"/>
  </w:num>
  <w:num w:numId="28">
    <w:abstractNumId w:val="12"/>
  </w:num>
  <w:num w:numId="29">
    <w:abstractNumId w:val="33"/>
  </w:num>
  <w:num w:numId="30">
    <w:abstractNumId w:val="9"/>
  </w:num>
  <w:num w:numId="31">
    <w:abstractNumId w:val="3"/>
  </w:num>
  <w:num w:numId="32">
    <w:abstractNumId w:val="26"/>
  </w:num>
  <w:num w:numId="33">
    <w:abstractNumId w:val="41"/>
  </w:num>
  <w:num w:numId="34">
    <w:abstractNumId w:val="11"/>
  </w:num>
  <w:num w:numId="35">
    <w:abstractNumId w:val="3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num>
  <w:num w:numId="37">
    <w:abstractNumId w:val="16"/>
  </w:num>
  <w:num w:numId="38">
    <w:abstractNumId w:val="34"/>
  </w:num>
  <w:num w:numId="39">
    <w:abstractNumId w:val="18"/>
  </w:num>
  <w:num w:numId="40">
    <w:abstractNumId w:val="28"/>
  </w:num>
  <w:num w:numId="41">
    <w:abstractNumId w:val="5"/>
  </w:num>
  <w:num w:numId="42">
    <w:abstractNumId w:val="10"/>
  </w:num>
  <w:num w:numId="43">
    <w:abstractNumId w:val="37"/>
  </w:num>
  <w:num w:numId="44">
    <w:abstractNumId w:val="21"/>
  </w:num>
  <w:num w:numId="45">
    <w:abstractNumId w:val="20"/>
  </w:num>
  <w:num w:numId="46">
    <w:abstractNumId w:val="1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3164"/>
    <w:rsid w:val="00000E61"/>
    <w:rsid w:val="00001D8C"/>
    <w:rsid w:val="00004391"/>
    <w:rsid w:val="00005C0F"/>
    <w:rsid w:val="000067E4"/>
    <w:rsid w:val="00006D7F"/>
    <w:rsid w:val="00007DD0"/>
    <w:rsid w:val="00011159"/>
    <w:rsid w:val="000131BE"/>
    <w:rsid w:val="00013961"/>
    <w:rsid w:val="00014740"/>
    <w:rsid w:val="00014F81"/>
    <w:rsid w:val="0001645B"/>
    <w:rsid w:val="00017D99"/>
    <w:rsid w:val="000208BF"/>
    <w:rsid w:val="000222C3"/>
    <w:rsid w:val="00023E67"/>
    <w:rsid w:val="00024CD6"/>
    <w:rsid w:val="00024D84"/>
    <w:rsid w:val="00024E20"/>
    <w:rsid w:val="00026775"/>
    <w:rsid w:val="0003060A"/>
    <w:rsid w:val="000306D8"/>
    <w:rsid w:val="00031482"/>
    <w:rsid w:val="00033CD3"/>
    <w:rsid w:val="000368F6"/>
    <w:rsid w:val="00036CD0"/>
    <w:rsid w:val="00036CE9"/>
    <w:rsid w:val="00040E53"/>
    <w:rsid w:val="00042AD4"/>
    <w:rsid w:val="00042AF5"/>
    <w:rsid w:val="00047A7F"/>
    <w:rsid w:val="000508E3"/>
    <w:rsid w:val="00050FD3"/>
    <w:rsid w:val="0005102E"/>
    <w:rsid w:val="000513A5"/>
    <w:rsid w:val="00051A9D"/>
    <w:rsid w:val="00052BEA"/>
    <w:rsid w:val="0005320D"/>
    <w:rsid w:val="00054125"/>
    <w:rsid w:val="0005569C"/>
    <w:rsid w:val="00056D88"/>
    <w:rsid w:val="000578D2"/>
    <w:rsid w:val="000605B5"/>
    <w:rsid w:val="00063102"/>
    <w:rsid w:val="0006359E"/>
    <w:rsid w:val="000660E0"/>
    <w:rsid w:val="00073393"/>
    <w:rsid w:val="00073F86"/>
    <w:rsid w:val="00074993"/>
    <w:rsid w:val="000757AA"/>
    <w:rsid w:val="0007598A"/>
    <w:rsid w:val="00083D83"/>
    <w:rsid w:val="000843B4"/>
    <w:rsid w:val="00084947"/>
    <w:rsid w:val="0008541A"/>
    <w:rsid w:val="00085CD7"/>
    <w:rsid w:val="00090303"/>
    <w:rsid w:val="00092879"/>
    <w:rsid w:val="00096163"/>
    <w:rsid w:val="00097751"/>
    <w:rsid w:val="000A0CD4"/>
    <w:rsid w:val="000A1ACF"/>
    <w:rsid w:val="000A325C"/>
    <w:rsid w:val="000A3A8A"/>
    <w:rsid w:val="000A5B06"/>
    <w:rsid w:val="000B0251"/>
    <w:rsid w:val="000B0632"/>
    <w:rsid w:val="000B0AFB"/>
    <w:rsid w:val="000B1091"/>
    <w:rsid w:val="000B1C44"/>
    <w:rsid w:val="000B2121"/>
    <w:rsid w:val="000B2805"/>
    <w:rsid w:val="000B51D1"/>
    <w:rsid w:val="000B619E"/>
    <w:rsid w:val="000B6529"/>
    <w:rsid w:val="000B6761"/>
    <w:rsid w:val="000C2614"/>
    <w:rsid w:val="000C281D"/>
    <w:rsid w:val="000C44A8"/>
    <w:rsid w:val="000C4FB4"/>
    <w:rsid w:val="000C7831"/>
    <w:rsid w:val="000C7EEE"/>
    <w:rsid w:val="000D1022"/>
    <w:rsid w:val="000D33BF"/>
    <w:rsid w:val="000D383F"/>
    <w:rsid w:val="000D392E"/>
    <w:rsid w:val="000D4806"/>
    <w:rsid w:val="000D7955"/>
    <w:rsid w:val="000E0EB1"/>
    <w:rsid w:val="000E2215"/>
    <w:rsid w:val="000E34C0"/>
    <w:rsid w:val="000E4DB3"/>
    <w:rsid w:val="000E568A"/>
    <w:rsid w:val="000E73A6"/>
    <w:rsid w:val="00101C23"/>
    <w:rsid w:val="00102499"/>
    <w:rsid w:val="00103553"/>
    <w:rsid w:val="00104F6D"/>
    <w:rsid w:val="00105CE3"/>
    <w:rsid w:val="00105FD9"/>
    <w:rsid w:val="00111E59"/>
    <w:rsid w:val="001121E6"/>
    <w:rsid w:val="00112904"/>
    <w:rsid w:val="001177FA"/>
    <w:rsid w:val="00121C4D"/>
    <w:rsid w:val="00122B6B"/>
    <w:rsid w:val="00122D54"/>
    <w:rsid w:val="00123D5D"/>
    <w:rsid w:val="001243D1"/>
    <w:rsid w:val="001300E1"/>
    <w:rsid w:val="001315A5"/>
    <w:rsid w:val="0013638E"/>
    <w:rsid w:val="001402B8"/>
    <w:rsid w:val="00140DD4"/>
    <w:rsid w:val="001439D5"/>
    <w:rsid w:val="00146480"/>
    <w:rsid w:val="00146E7B"/>
    <w:rsid w:val="00147E0A"/>
    <w:rsid w:val="00150602"/>
    <w:rsid w:val="00153A96"/>
    <w:rsid w:val="00154D02"/>
    <w:rsid w:val="00156439"/>
    <w:rsid w:val="001626F1"/>
    <w:rsid w:val="00165237"/>
    <w:rsid w:val="00165355"/>
    <w:rsid w:val="0016613C"/>
    <w:rsid w:val="001666D9"/>
    <w:rsid w:val="0016763C"/>
    <w:rsid w:val="00167FB6"/>
    <w:rsid w:val="00170D86"/>
    <w:rsid w:val="00171B25"/>
    <w:rsid w:val="001722C4"/>
    <w:rsid w:val="00173C70"/>
    <w:rsid w:val="00174B8A"/>
    <w:rsid w:val="00175799"/>
    <w:rsid w:val="00176B25"/>
    <w:rsid w:val="00177CFE"/>
    <w:rsid w:val="0018107A"/>
    <w:rsid w:val="00181A99"/>
    <w:rsid w:val="00181B5B"/>
    <w:rsid w:val="001853DF"/>
    <w:rsid w:val="00185CBB"/>
    <w:rsid w:val="00185DF2"/>
    <w:rsid w:val="00186E52"/>
    <w:rsid w:val="001873D2"/>
    <w:rsid w:val="001915E1"/>
    <w:rsid w:val="00191777"/>
    <w:rsid w:val="00192E67"/>
    <w:rsid w:val="00194980"/>
    <w:rsid w:val="00197C73"/>
    <w:rsid w:val="00197EA9"/>
    <w:rsid w:val="00197F6E"/>
    <w:rsid w:val="001A0CDA"/>
    <w:rsid w:val="001A0E45"/>
    <w:rsid w:val="001A2BF1"/>
    <w:rsid w:val="001A3D11"/>
    <w:rsid w:val="001A4426"/>
    <w:rsid w:val="001A7172"/>
    <w:rsid w:val="001B311B"/>
    <w:rsid w:val="001B38AA"/>
    <w:rsid w:val="001B4663"/>
    <w:rsid w:val="001B5DE5"/>
    <w:rsid w:val="001C1D23"/>
    <w:rsid w:val="001C2C32"/>
    <w:rsid w:val="001C559F"/>
    <w:rsid w:val="001C621A"/>
    <w:rsid w:val="001C6CE3"/>
    <w:rsid w:val="001D05C8"/>
    <w:rsid w:val="001D353F"/>
    <w:rsid w:val="001E05D8"/>
    <w:rsid w:val="001E0D1D"/>
    <w:rsid w:val="001E1EC3"/>
    <w:rsid w:val="001E4CAD"/>
    <w:rsid w:val="001E7758"/>
    <w:rsid w:val="001F1370"/>
    <w:rsid w:val="001F2850"/>
    <w:rsid w:val="001F397B"/>
    <w:rsid w:val="001F43F2"/>
    <w:rsid w:val="001F4721"/>
    <w:rsid w:val="001F4B31"/>
    <w:rsid w:val="001F5868"/>
    <w:rsid w:val="001F7080"/>
    <w:rsid w:val="00201B1A"/>
    <w:rsid w:val="00202D5E"/>
    <w:rsid w:val="00203E3E"/>
    <w:rsid w:val="002045BB"/>
    <w:rsid w:val="002056D0"/>
    <w:rsid w:val="00207CBB"/>
    <w:rsid w:val="00207DA6"/>
    <w:rsid w:val="002106FB"/>
    <w:rsid w:val="00217559"/>
    <w:rsid w:val="002203E0"/>
    <w:rsid w:val="0022173A"/>
    <w:rsid w:val="0022600A"/>
    <w:rsid w:val="00226F82"/>
    <w:rsid w:val="00232106"/>
    <w:rsid w:val="00232A15"/>
    <w:rsid w:val="00233ABD"/>
    <w:rsid w:val="002343AD"/>
    <w:rsid w:val="00234426"/>
    <w:rsid w:val="00234508"/>
    <w:rsid w:val="00234A89"/>
    <w:rsid w:val="0023618C"/>
    <w:rsid w:val="002361CD"/>
    <w:rsid w:val="00237512"/>
    <w:rsid w:val="0024056C"/>
    <w:rsid w:val="00240AAC"/>
    <w:rsid w:val="00241415"/>
    <w:rsid w:val="002444F4"/>
    <w:rsid w:val="00244E2C"/>
    <w:rsid w:val="00245EF8"/>
    <w:rsid w:val="00246091"/>
    <w:rsid w:val="00246FA2"/>
    <w:rsid w:val="00250026"/>
    <w:rsid w:val="0025018E"/>
    <w:rsid w:val="00250204"/>
    <w:rsid w:val="00251820"/>
    <w:rsid w:val="002531ED"/>
    <w:rsid w:val="00253450"/>
    <w:rsid w:val="00256702"/>
    <w:rsid w:val="00257018"/>
    <w:rsid w:val="002575ED"/>
    <w:rsid w:val="00257F5F"/>
    <w:rsid w:val="0026089C"/>
    <w:rsid w:val="002620A7"/>
    <w:rsid w:val="00265076"/>
    <w:rsid w:val="00265084"/>
    <w:rsid w:val="00266318"/>
    <w:rsid w:val="00270D0C"/>
    <w:rsid w:val="0027114A"/>
    <w:rsid w:val="0027114F"/>
    <w:rsid w:val="00273F6E"/>
    <w:rsid w:val="00274AC7"/>
    <w:rsid w:val="00274C6B"/>
    <w:rsid w:val="002759FD"/>
    <w:rsid w:val="00276D2C"/>
    <w:rsid w:val="00277E42"/>
    <w:rsid w:val="002831E1"/>
    <w:rsid w:val="00283F34"/>
    <w:rsid w:val="00286375"/>
    <w:rsid w:val="0028732C"/>
    <w:rsid w:val="0029098E"/>
    <w:rsid w:val="00290CBA"/>
    <w:rsid w:val="00291E50"/>
    <w:rsid w:val="00293180"/>
    <w:rsid w:val="00293FD2"/>
    <w:rsid w:val="002945E6"/>
    <w:rsid w:val="002948B5"/>
    <w:rsid w:val="002948F1"/>
    <w:rsid w:val="00295B11"/>
    <w:rsid w:val="002A02C0"/>
    <w:rsid w:val="002A29C9"/>
    <w:rsid w:val="002A2C4C"/>
    <w:rsid w:val="002A316D"/>
    <w:rsid w:val="002A4921"/>
    <w:rsid w:val="002A560D"/>
    <w:rsid w:val="002A6925"/>
    <w:rsid w:val="002B203E"/>
    <w:rsid w:val="002B5239"/>
    <w:rsid w:val="002B6E75"/>
    <w:rsid w:val="002C0FDB"/>
    <w:rsid w:val="002C1F2C"/>
    <w:rsid w:val="002C1FD6"/>
    <w:rsid w:val="002C328D"/>
    <w:rsid w:val="002C3A10"/>
    <w:rsid w:val="002C4B63"/>
    <w:rsid w:val="002C52A6"/>
    <w:rsid w:val="002C5A60"/>
    <w:rsid w:val="002C6452"/>
    <w:rsid w:val="002C6649"/>
    <w:rsid w:val="002D16BA"/>
    <w:rsid w:val="002D2A3F"/>
    <w:rsid w:val="002D5354"/>
    <w:rsid w:val="002D53D7"/>
    <w:rsid w:val="002D793F"/>
    <w:rsid w:val="002D7B2B"/>
    <w:rsid w:val="002E00D3"/>
    <w:rsid w:val="002E2FE7"/>
    <w:rsid w:val="002E325C"/>
    <w:rsid w:val="002E3F54"/>
    <w:rsid w:val="002E5561"/>
    <w:rsid w:val="002E6BC6"/>
    <w:rsid w:val="002F09E6"/>
    <w:rsid w:val="002F377A"/>
    <w:rsid w:val="002F4A31"/>
    <w:rsid w:val="002F4FA3"/>
    <w:rsid w:val="002F61FE"/>
    <w:rsid w:val="0030140B"/>
    <w:rsid w:val="003023E2"/>
    <w:rsid w:val="0030453D"/>
    <w:rsid w:val="00305382"/>
    <w:rsid w:val="00306346"/>
    <w:rsid w:val="00313A47"/>
    <w:rsid w:val="0031546C"/>
    <w:rsid w:val="0031740A"/>
    <w:rsid w:val="003177CF"/>
    <w:rsid w:val="003200F9"/>
    <w:rsid w:val="0032055E"/>
    <w:rsid w:val="003206EC"/>
    <w:rsid w:val="0032102F"/>
    <w:rsid w:val="003216EF"/>
    <w:rsid w:val="00321D7A"/>
    <w:rsid w:val="00321E92"/>
    <w:rsid w:val="00322940"/>
    <w:rsid w:val="00322D16"/>
    <w:rsid w:val="00322E21"/>
    <w:rsid w:val="003268A7"/>
    <w:rsid w:val="00326DF3"/>
    <w:rsid w:val="003302C2"/>
    <w:rsid w:val="00331C23"/>
    <w:rsid w:val="003341DE"/>
    <w:rsid w:val="003345C6"/>
    <w:rsid w:val="0033576A"/>
    <w:rsid w:val="00335E56"/>
    <w:rsid w:val="00336D34"/>
    <w:rsid w:val="00337754"/>
    <w:rsid w:val="00340AB7"/>
    <w:rsid w:val="00341BA0"/>
    <w:rsid w:val="00341C21"/>
    <w:rsid w:val="00342946"/>
    <w:rsid w:val="00345551"/>
    <w:rsid w:val="0034641C"/>
    <w:rsid w:val="00347BE7"/>
    <w:rsid w:val="00347E95"/>
    <w:rsid w:val="00352326"/>
    <w:rsid w:val="0035666E"/>
    <w:rsid w:val="00357889"/>
    <w:rsid w:val="00357890"/>
    <w:rsid w:val="0036201A"/>
    <w:rsid w:val="00364B33"/>
    <w:rsid w:val="0036561A"/>
    <w:rsid w:val="00366D1A"/>
    <w:rsid w:val="003744BA"/>
    <w:rsid w:val="00375CB3"/>
    <w:rsid w:val="0037741B"/>
    <w:rsid w:val="00377C95"/>
    <w:rsid w:val="003806B5"/>
    <w:rsid w:val="0038156E"/>
    <w:rsid w:val="00382772"/>
    <w:rsid w:val="00382B74"/>
    <w:rsid w:val="00382C27"/>
    <w:rsid w:val="00384E17"/>
    <w:rsid w:val="003863BF"/>
    <w:rsid w:val="00387405"/>
    <w:rsid w:val="00387B7B"/>
    <w:rsid w:val="003929A8"/>
    <w:rsid w:val="00393393"/>
    <w:rsid w:val="0039509A"/>
    <w:rsid w:val="003956EA"/>
    <w:rsid w:val="00395B58"/>
    <w:rsid w:val="00397982"/>
    <w:rsid w:val="003A0241"/>
    <w:rsid w:val="003A3103"/>
    <w:rsid w:val="003A55F5"/>
    <w:rsid w:val="003A5804"/>
    <w:rsid w:val="003A6A51"/>
    <w:rsid w:val="003A717B"/>
    <w:rsid w:val="003A734C"/>
    <w:rsid w:val="003A7E59"/>
    <w:rsid w:val="003B0EBA"/>
    <w:rsid w:val="003B2E43"/>
    <w:rsid w:val="003B4D56"/>
    <w:rsid w:val="003B5CED"/>
    <w:rsid w:val="003C3496"/>
    <w:rsid w:val="003C5099"/>
    <w:rsid w:val="003C64AD"/>
    <w:rsid w:val="003C6742"/>
    <w:rsid w:val="003C7F11"/>
    <w:rsid w:val="003C7F84"/>
    <w:rsid w:val="003D0B13"/>
    <w:rsid w:val="003D18CF"/>
    <w:rsid w:val="003D1BA7"/>
    <w:rsid w:val="003D2730"/>
    <w:rsid w:val="003D361A"/>
    <w:rsid w:val="003D518A"/>
    <w:rsid w:val="003E0E1F"/>
    <w:rsid w:val="003E1DD4"/>
    <w:rsid w:val="003E264F"/>
    <w:rsid w:val="003E4FCB"/>
    <w:rsid w:val="003F00D2"/>
    <w:rsid w:val="003F0260"/>
    <w:rsid w:val="003F0769"/>
    <w:rsid w:val="003F1BDC"/>
    <w:rsid w:val="003F2845"/>
    <w:rsid w:val="003F34B5"/>
    <w:rsid w:val="003F4C00"/>
    <w:rsid w:val="003F6A5E"/>
    <w:rsid w:val="0040012C"/>
    <w:rsid w:val="00400ABF"/>
    <w:rsid w:val="00401417"/>
    <w:rsid w:val="0040280F"/>
    <w:rsid w:val="0040297C"/>
    <w:rsid w:val="00402DED"/>
    <w:rsid w:val="004030CB"/>
    <w:rsid w:val="00404708"/>
    <w:rsid w:val="004121FF"/>
    <w:rsid w:val="004130D3"/>
    <w:rsid w:val="004141AA"/>
    <w:rsid w:val="004143EA"/>
    <w:rsid w:val="00415351"/>
    <w:rsid w:val="004158C1"/>
    <w:rsid w:val="0042080B"/>
    <w:rsid w:val="004222A1"/>
    <w:rsid w:val="00423472"/>
    <w:rsid w:val="00424214"/>
    <w:rsid w:val="004251C9"/>
    <w:rsid w:val="00425663"/>
    <w:rsid w:val="00425E46"/>
    <w:rsid w:val="00426AA5"/>
    <w:rsid w:val="00427BE5"/>
    <w:rsid w:val="00430C09"/>
    <w:rsid w:val="00431968"/>
    <w:rsid w:val="00435C91"/>
    <w:rsid w:val="00436C50"/>
    <w:rsid w:val="00440585"/>
    <w:rsid w:val="00440807"/>
    <w:rsid w:val="00442B38"/>
    <w:rsid w:val="00443D0A"/>
    <w:rsid w:val="0044570E"/>
    <w:rsid w:val="00447ABA"/>
    <w:rsid w:val="004536AF"/>
    <w:rsid w:val="004564B5"/>
    <w:rsid w:val="00457235"/>
    <w:rsid w:val="00457D0C"/>
    <w:rsid w:val="0046328D"/>
    <w:rsid w:val="0046431F"/>
    <w:rsid w:val="004649C2"/>
    <w:rsid w:val="0046521F"/>
    <w:rsid w:val="004658DA"/>
    <w:rsid w:val="00466840"/>
    <w:rsid w:val="00467FFC"/>
    <w:rsid w:val="0047087A"/>
    <w:rsid w:val="00475891"/>
    <w:rsid w:val="00476472"/>
    <w:rsid w:val="00476DDA"/>
    <w:rsid w:val="004779BB"/>
    <w:rsid w:val="004801D4"/>
    <w:rsid w:val="00480870"/>
    <w:rsid w:val="004812B2"/>
    <w:rsid w:val="004823DA"/>
    <w:rsid w:val="00483F83"/>
    <w:rsid w:val="00484F0A"/>
    <w:rsid w:val="00486AD1"/>
    <w:rsid w:val="00486B1D"/>
    <w:rsid w:val="004908C3"/>
    <w:rsid w:val="00491288"/>
    <w:rsid w:val="004946DB"/>
    <w:rsid w:val="00495525"/>
    <w:rsid w:val="004955B7"/>
    <w:rsid w:val="004A043C"/>
    <w:rsid w:val="004A126E"/>
    <w:rsid w:val="004A2EA2"/>
    <w:rsid w:val="004A52CD"/>
    <w:rsid w:val="004A5F87"/>
    <w:rsid w:val="004B34E5"/>
    <w:rsid w:val="004B56F2"/>
    <w:rsid w:val="004B585F"/>
    <w:rsid w:val="004B6DEE"/>
    <w:rsid w:val="004B7600"/>
    <w:rsid w:val="004C0025"/>
    <w:rsid w:val="004C0DB9"/>
    <w:rsid w:val="004C20EC"/>
    <w:rsid w:val="004C2306"/>
    <w:rsid w:val="004C5682"/>
    <w:rsid w:val="004C6232"/>
    <w:rsid w:val="004C69EB"/>
    <w:rsid w:val="004D07FD"/>
    <w:rsid w:val="004D1939"/>
    <w:rsid w:val="004D3A3B"/>
    <w:rsid w:val="004D4CA8"/>
    <w:rsid w:val="004D67FE"/>
    <w:rsid w:val="004D7062"/>
    <w:rsid w:val="004E2779"/>
    <w:rsid w:val="004E588A"/>
    <w:rsid w:val="004E654E"/>
    <w:rsid w:val="004E7AED"/>
    <w:rsid w:val="004F2FFF"/>
    <w:rsid w:val="004F36E9"/>
    <w:rsid w:val="004F5BB7"/>
    <w:rsid w:val="00500044"/>
    <w:rsid w:val="00500473"/>
    <w:rsid w:val="005013CD"/>
    <w:rsid w:val="0050340A"/>
    <w:rsid w:val="005038BE"/>
    <w:rsid w:val="00503D2D"/>
    <w:rsid w:val="00506FF9"/>
    <w:rsid w:val="005070CF"/>
    <w:rsid w:val="00516D33"/>
    <w:rsid w:val="00520820"/>
    <w:rsid w:val="00520F61"/>
    <w:rsid w:val="00521289"/>
    <w:rsid w:val="005230C9"/>
    <w:rsid w:val="00524735"/>
    <w:rsid w:val="0052474A"/>
    <w:rsid w:val="00524DC3"/>
    <w:rsid w:val="00525C19"/>
    <w:rsid w:val="00527D3D"/>
    <w:rsid w:val="00531325"/>
    <w:rsid w:val="005313FC"/>
    <w:rsid w:val="00531A2F"/>
    <w:rsid w:val="00534BC8"/>
    <w:rsid w:val="005365B8"/>
    <w:rsid w:val="005366A7"/>
    <w:rsid w:val="00540BFE"/>
    <w:rsid w:val="005419E5"/>
    <w:rsid w:val="00542BED"/>
    <w:rsid w:val="00543369"/>
    <w:rsid w:val="005454BB"/>
    <w:rsid w:val="00550B7F"/>
    <w:rsid w:val="0055134C"/>
    <w:rsid w:val="005513E5"/>
    <w:rsid w:val="00551CE4"/>
    <w:rsid w:val="0055275A"/>
    <w:rsid w:val="00552B30"/>
    <w:rsid w:val="00553003"/>
    <w:rsid w:val="0055334C"/>
    <w:rsid w:val="00554357"/>
    <w:rsid w:val="00555399"/>
    <w:rsid w:val="005553C0"/>
    <w:rsid w:val="0055569F"/>
    <w:rsid w:val="00555F77"/>
    <w:rsid w:val="00561BE1"/>
    <w:rsid w:val="00561D21"/>
    <w:rsid w:val="00561DC4"/>
    <w:rsid w:val="00564D1B"/>
    <w:rsid w:val="00565FEF"/>
    <w:rsid w:val="00567B72"/>
    <w:rsid w:val="00567CE1"/>
    <w:rsid w:val="00570DAE"/>
    <w:rsid w:val="00570F4A"/>
    <w:rsid w:val="00571250"/>
    <w:rsid w:val="00572511"/>
    <w:rsid w:val="00575F1E"/>
    <w:rsid w:val="005767EC"/>
    <w:rsid w:val="0057786C"/>
    <w:rsid w:val="00580B87"/>
    <w:rsid w:val="00580BAB"/>
    <w:rsid w:val="0058284F"/>
    <w:rsid w:val="00582FA8"/>
    <w:rsid w:val="0059122B"/>
    <w:rsid w:val="00592EBE"/>
    <w:rsid w:val="00592F82"/>
    <w:rsid w:val="00595F94"/>
    <w:rsid w:val="00596E2C"/>
    <w:rsid w:val="0059774E"/>
    <w:rsid w:val="005A01E2"/>
    <w:rsid w:val="005A1807"/>
    <w:rsid w:val="005A28B4"/>
    <w:rsid w:val="005A3BB8"/>
    <w:rsid w:val="005A43D4"/>
    <w:rsid w:val="005A463D"/>
    <w:rsid w:val="005B067B"/>
    <w:rsid w:val="005B3613"/>
    <w:rsid w:val="005B380A"/>
    <w:rsid w:val="005B4488"/>
    <w:rsid w:val="005B4C16"/>
    <w:rsid w:val="005B5642"/>
    <w:rsid w:val="005B5C0E"/>
    <w:rsid w:val="005B77A3"/>
    <w:rsid w:val="005C0019"/>
    <w:rsid w:val="005C0617"/>
    <w:rsid w:val="005C2087"/>
    <w:rsid w:val="005C4467"/>
    <w:rsid w:val="005C59A9"/>
    <w:rsid w:val="005C5BE7"/>
    <w:rsid w:val="005C6238"/>
    <w:rsid w:val="005C6A4A"/>
    <w:rsid w:val="005C76CD"/>
    <w:rsid w:val="005D0C28"/>
    <w:rsid w:val="005D150E"/>
    <w:rsid w:val="005D16D6"/>
    <w:rsid w:val="005D1A73"/>
    <w:rsid w:val="005D1D89"/>
    <w:rsid w:val="005D1DD2"/>
    <w:rsid w:val="005D52F0"/>
    <w:rsid w:val="005D56C1"/>
    <w:rsid w:val="005D5B52"/>
    <w:rsid w:val="005D6192"/>
    <w:rsid w:val="005D6997"/>
    <w:rsid w:val="005D73D2"/>
    <w:rsid w:val="005D78BA"/>
    <w:rsid w:val="005D79FA"/>
    <w:rsid w:val="005E0EAD"/>
    <w:rsid w:val="005E48C5"/>
    <w:rsid w:val="005E6543"/>
    <w:rsid w:val="005E6BA0"/>
    <w:rsid w:val="005F0583"/>
    <w:rsid w:val="005F1D84"/>
    <w:rsid w:val="005F1E5C"/>
    <w:rsid w:val="005F22EA"/>
    <w:rsid w:val="005F353A"/>
    <w:rsid w:val="005F59D3"/>
    <w:rsid w:val="005F6634"/>
    <w:rsid w:val="005F734C"/>
    <w:rsid w:val="005F7505"/>
    <w:rsid w:val="00600444"/>
    <w:rsid w:val="00600E91"/>
    <w:rsid w:val="006017CE"/>
    <w:rsid w:val="006046AA"/>
    <w:rsid w:val="0060510D"/>
    <w:rsid w:val="00606700"/>
    <w:rsid w:val="00607292"/>
    <w:rsid w:val="00612294"/>
    <w:rsid w:val="006134D0"/>
    <w:rsid w:val="00615253"/>
    <w:rsid w:val="00621086"/>
    <w:rsid w:val="00625158"/>
    <w:rsid w:val="00626E41"/>
    <w:rsid w:val="006275A5"/>
    <w:rsid w:val="00631191"/>
    <w:rsid w:val="006323BB"/>
    <w:rsid w:val="00632B78"/>
    <w:rsid w:val="0063377D"/>
    <w:rsid w:val="00635BFC"/>
    <w:rsid w:val="0064005F"/>
    <w:rsid w:val="00640A3F"/>
    <w:rsid w:val="00642165"/>
    <w:rsid w:val="00643287"/>
    <w:rsid w:val="006458A8"/>
    <w:rsid w:val="00646C7C"/>
    <w:rsid w:val="00647D04"/>
    <w:rsid w:val="00650622"/>
    <w:rsid w:val="0065400D"/>
    <w:rsid w:val="006557BE"/>
    <w:rsid w:val="0065669A"/>
    <w:rsid w:val="00663B15"/>
    <w:rsid w:val="006644F2"/>
    <w:rsid w:val="00665555"/>
    <w:rsid w:val="0066634C"/>
    <w:rsid w:val="00666B88"/>
    <w:rsid w:val="00666DBE"/>
    <w:rsid w:val="00667A84"/>
    <w:rsid w:val="00667FA5"/>
    <w:rsid w:val="00671800"/>
    <w:rsid w:val="0067364E"/>
    <w:rsid w:val="0067467D"/>
    <w:rsid w:val="00681CEA"/>
    <w:rsid w:val="0068550E"/>
    <w:rsid w:val="00685787"/>
    <w:rsid w:val="0068621D"/>
    <w:rsid w:val="00686CFD"/>
    <w:rsid w:val="0069539E"/>
    <w:rsid w:val="0069576C"/>
    <w:rsid w:val="0069643E"/>
    <w:rsid w:val="00697F48"/>
    <w:rsid w:val="006A4DD1"/>
    <w:rsid w:val="006A6348"/>
    <w:rsid w:val="006B0AC8"/>
    <w:rsid w:val="006B2B7F"/>
    <w:rsid w:val="006B4B2F"/>
    <w:rsid w:val="006B4ECA"/>
    <w:rsid w:val="006B6854"/>
    <w:rsid w:val="006C0412"/>
    <w:rsid w:val="006C0640"/>
    <w:rsid w:val="006C555D"/>
    <w:rsid w:val="006C7474"/>
    <w:rsid w:val="006D28F1"/>
    <w:rsid w:val="006D2A56"/>
    <w:rsid w:val="006D2BA1"/>
    <w:rsid w:val="006D355D"/>
    <w:rsid w:val="006D5400"/>
    <w:rsid w:val="006E306A"/>
    <w:rsid w:val="006E334C"/>
    <w:rsid w:val="006E4820"/>
    <w:rsid w:val="006E48C5"/>
    <w:rsid w:val="006E7162"/>
    <w:rsid w:val="006F09AD"/>
    <w:rsid w:val="006F2B4F"/>
    <w:rsid w:val="006F2EC9"/>
    <w:rsid w:val="006F307E"/>
    <w:rsid w:val="006F37C8"/>
    <w:rsid w:val="006F39B1"/>
    <w:rsid w:val="006F4CC5"/>
    <w:rsid w:val="006F5324"/>
    <w:rsid w:val="006F55A8"/>
    <w:rsid w:val="006F6EEF"/>
    <w:rsid w:val="0070090E"/>
    <w:rsid w:val="007023F2"/>
    <w:rsid w:val="00703695"/>
    <w:rsid w:val="00704829"/>
    <w:rsid w:val="007050D2"/>
    <w:rsid w:val="007050E0"/>
    <w:rsid w:val="00706FFB"/>
    <w:rsid w:val="007104D9"/>
    <w:rsid w:val="0071102E"/>
    <w:rsid w:val="00711953"/>
    <w:rsid w:val="00711BCB"/>
    <w:rsid w:val="00712940"/>
    <w:rsid w:val="007146F1"/>
    <w:rsid w:val="00716E43"/>
    <w:rsid w:val="00722B0A"/>
    <w:rsid w:val="00724742"/>
    <w:rsid w:val="007255FF"/>
    <w:rsid w:val="00730546"/>
    <w:rsid w:val="0073075C"/>
    <w:rsid w:val="00731082"/>
    <w:rsid w:val="00731905"/>
    <w:rsid w:val="00732093"/>
    <w:rsid w:val="0073275A"/>
    <w:rsid w:val="00732B13"/>
    <w:rsid w:val="00734407"/>
    <w:rsid w:val="00736182"/>
    <w:rsid w:val="00742511"/>
    <w:rsid w:val="00743757"/>
    <w:rsid w:val="007445E6"/>
    <w:rsid w:val="00746D76"/>
    <w:rsid w:val="00750A96"/>
    <w:rsid w:val="00752A84"/>
    <w:rsid w:val="00752F09"/>
    <w:rsid w:val="00754396"/>
    <w:rsid w:val="00754580"/>
    <w:rsid w:val="00754D97"/>
    <w:rsid w:val="00755A8E"/>
    <w:rsid w:val="0075665E"/>
    <w:rsid w:val="00761B13"/>
    <w:rsid w:val="0076233B"/>
    <w:rsid w:val="007625E4"/>
    <w:rsid w:val="00764C95"/>
    <w:rsid w:val="007664B9"/>
    <w:rsid w:val="00770231"/>
    <w:rsid w:val="00770ED1"/>
    <w:rsid w:val="00773983"/>
    <w:rsid w:val="00774CE0"/>
    <w:rsid w:val="00780691"/>
    <w:rsid w:val="00781C26"/>
    <w:rsid w:val="007854EF"/>
    <w:rsid w:val="00786037"/>
    <w:rsid w:val="00787F2F"/>
    <w:rsid w:val="0079062A"/>
    <w:rsid w:val="00792685"/>
    <w:rsid w:val="00794A54"/>
    <w:rsid w:val="00794FAD"/>
    <w:rsid w:val="00795186"/>
    <w:rsid w:val="0079523D"/>
    <w:rsid w:val="007964EF"/>
    <w:rsid w:val="00796661"/>
    <w:rsid w:val="007A038D"/>
    <w:rsid w:val="007B04E7"/>
    <w:rsid w:val="007B0A6F"/>
    <w:rsid w:val="007B24C9"/>
    <w:rsid w:val="007B6042"/>
    <w:rsid w:val="007B637A"/>
    <w:rsid w:val="007C0159"/>
    <w:rsid w:val="007C38A8"/>
    <w:rsid w:val="007C5E44"/>
    <w:rsid w:val="007C74C4"/>
    <w:rsid w:val="007D0B67"/>
    <w:rsid w:val="007D1109"/>
    <w:rsid w:val="007D13B2"/>
    <w:rsid w:val="007D30A2"/>
    <w:rsid w:val="007D43C3"/>
    <w:rsid w:val="007D5469"/>
    <w:rsid w:val="007D5770"/>
    <w:rsid w:val="007D5827"/>
    <w:rsid w:val="007D7880"/>
    <w:rsid w:val="007E0AC5"/>
    <w:rsid w:val="007E168C"/>
    <w:rsid w:val="007E34DB"/>
    <w:rsid w:val="007E5EEC"/>
    <w:rsid w:val="007E6E30"/>
    <w:rsid w:val="007E7117"/>
    <w:rsid w:val="007E732C"/>
    <w:rsid w:val="007F223C"/>
    <w:rsid w:val="007F3F95"/>
    <w:rsid w:val="007F6135"/>
    <w:rsid w:val="007F7AEC"/>
    <w:rsid w:val="008011EC"/>
    <w:rsid w:val="008014D8"/>
    <w:rsid w:val="00801D92"/>
    <w:rsid w:val="00803ED1"/>
    <w:rsid w:val="008043E7"/>
    <w:rsid w:val="00807F1E"/>
    <w:rsid w:val="00807FC3"/>
    <w:rsid w:val="00814A2C"/>
    <w:rsid w:val="00815199"/>
    <w:rsid w:val="00817396"/>
    <w:rsid w:val="00822D86"/>
    <w:rsid w:val="0082304E"/>
    <w:rsid w:val="008259ED"/>
    <w:rsid w:val="00825A6C"/>
    <w:rsid w:val="008263EF"/>
    <w:rsid w:val="0082694A"/>
    <w:rsid w:val="008274F9"/>
    <w:rsid w:val="00830264"/>
    <w:rsid w:val="00830533"/>
    <w:rsid w:val="008309C6"/>
    <w:rsid w:val="00830A25"/>
    <w:rsid w:val="008314E0"/>
    <w:rsid w:val="0083186C"/>
    <w:rsid w:val="00831D7B"/>
    <w:rsid w:val="00831F45"/>
    <w:rsid w:val="00832870"/>
    <w:rsid w:val="00832FF5"/>
    <w:rsid w:val="0083557E"/>
    <w:rsid w:val="008366C8"/>
    <w:rsid w:val="00836A20"/>
    <w:rsid w:val="00836A8C"/>
    <w:rsid w:val="00837C37"/>
    <w:rsid w:val="00837EFE"/>
    <w:rsid w:val="008447A7"/>
    <w:rsid w:val="00846799"/>
    <w:rsid w:val="00847012"/>
    <w:rsid w:val="00847D5A"/>
    <w:rsid w:val="00851AB1"/>
    <w:rsid w:val="00852CAF"/>
    <w:rsid w:val="00853542"/>
    <w:rsid w:val="00853C2B"/>
    <w:rsid w:val="008542CF"/>
    <w:rsid w:val="008559E3"/>
    <w:rsid w:val="00855EC5"/>
    <w:rsid w:val="008619D3"/>
    <w:rsid w:val="00861FAF"/>
    <w:rsid w:val="00862038"/>
    <w:rsid w:val="008621B6"/>
    <w:rsid w:val="008628EC"/>
    <w:rsid w:val="008653FA"/>
    <w:rsid w:val="00870BC0"/>
    <w:rsid w:val="00871ED3"/>
    <w:rsid w:val="00873205"/>
    <w:rsid w:val="008734AC"/>
    <w:rsid w:val="008736CF"/>
    <w:rsid w:val="008738AA"/>
    <w:rsid w:val="00880DA1"/>
    <w:rsid w:val="00883272"/>
    <w:rsid w:val="00885672"/>
    <w:rsid w:val="008869BA"/>
    <w:rsid w:val="00887C68"/>
    <w:rsid w:val="00890880"/>
    <w:rsid w:val="00894A9E"/>
    <w:rsid w:val="00897AE1"/>
    <w:rsid w:val="008A53D9"/>
    <w:rsid w:val="008A5974"/>
    <w:rsid w:val="008A5EAD"/>
    <w:rsid w:val="008B5A98"/>
    <w:rsid w:val="008C3164"/>
    <w:rsid w:val="008C4EF2"/>
    <w:rsid w:val="008C623F"/>
    <w:rsid w:val="008C6697"/>
    <w:rsid w:val="008D1213"/>
    <w:rsid w:val="008D2AF0"/>
    <w:rsid w:val="008D5344"/>
    <w:rsid w:val="008E43C9"/>
    <w:rsid w:val="008E594B"/>
    <w:rsid w:val="008E6827"/>
    <w:rsid w:val="008E6F0D"/>
    <w:rsid w:val="008F264D"/>
    <w:rsid w:val="008F5226"/>
    <w:rsid w:val="009003C0"/>
    <w:rsid w:val="00901697"/>
    <w:rsid w:val="0090226F"/>
    <w:rsid w:val="009039A1"/>
    <w:rsid w:val="0090549E"/>
    <w:rsid w:val="00905DE6"/>
    <w:rsid w:val="009062FD"/>
    <w:rsid w:val="0091255A"/>
    <w:rsid w:val="00913559"/>
    <w:rsid w:val="00913DB0"/>
    <w:rsid w:val="00913E28"/>
    <w:rsid w:val="00915BCB"/>
    <w:rsid w:val="00916E10"/>
    <w:rsid w:val="00917A05"/>
    <w:rsid w:val="009240E3"/>
    <w:rsid w:val="009254F3"/>
    <w:rsid w:val="00925B78"/>
    <w:rsid w:val="0092761C"/>
    <w:rsid w:val="00927F84"/>
    <w:rsid w:val="00931BCB"/>
    <w:rsid w:val="00932FD5"/>
    <w:rsid w:val="009336FD"/>
    <w:rsid w:val="009355E3"/>
    <w:rsid w:val="00935B36"/>
    <w:rsid w:val="00936778"/>
    <w:rsid w:val="0093706D"/>
    <w:rsid w:val="00937174"/>
    <w:rsid w:val="00937F9C"/>
    <w:rsid w:val="00941E97"/>
    <w:rsid w:val="009455A0"/>
    <w:rsid w:val="00945834"/>
    <w:rsid w:val="00945FD7"/>
    <w:rsid w:val="009461D6"/>
    <w:rsid w:val="00947E24"/>
    <w:rsid w:val="0095217C"/>
    <w:rsid w:val="00961B8B"/>
    <w:rsid w:val="00962F6F"/>
    <w:rsid w:val="0096430F"/>
    <w:rsid w:val="0096475C"/>
    <w:rsid w:val="0096480D"/>
    <w:rsid w:val="0096490E"/>
    <w:rsid w:val="009649F6"/>
    <w:rsid w:val="00967A4E"/>
    <w:rsid w:val="0097145B"/>
    <w:rsid w:val="009720C6"/>
    <w:rsid w:val="00972376"/>
    <w:rsid w:val="00973843"/>
    <w:rsid w:val="009738AD"/>
    <w:rsid w:val="009750A7"/>
    <w:rsid w:val="00975AB2"/>
    <w:rsid w:val="00975BFA"/>
    <w:rsid w:val="00976353"/>
    <w:rsid w:val="00976727"/>
    <w:rsid w:val="009774FF"/>
    <w:rsid w:val="0098026C"/>
    <w:rsid w:val="00980469"/>
    <w:rsid w:val="00980C03"/>
    <w:rsid w:val="0098160D"/>
    <w:rsid w:val="0098338F"/>
    <w:rsid w:val="00987457"/>
    <w:rsid w:val="00991613"/>
    <w:rsid w:val="00992E83"/>
    <w:rsid w:val="0099384C"/>
    <w:rsid w:val="00993E32"/>
    <w:rsid w:val="009955BC"/>
    <w:rsid w:val="00996F15"/>
    <w:rsid w:val="00997996"/>
    <w:rsid w:val="009A0640"/>
    <w:rsid w:val="009A131F"/>
    <w:rsid w:val="009A4BE5"/>
    <w:rsid w:val="009A593C"/>
    <w:rsid w:val="009A6449"/>
    <w:rsid w:val="009A6ECB"/>
    <w:rsid w:val="009A73AF"/>
    <w:rsid w:val="009A7906"/>
    <w:rsid w:val="009B0075"/>
    <w:rsid w:val="009B0EC4"/>
    <w:rsid w:val="009B18F1"/>
    <w:rsid w:val="009B2317"/>
    <w:rsid w:val="009B3140"/>
    <w:rsid w:val="009B5091"/>
    <w:rsid w:val="009B6997"/>
    <w:rsid w:val="009B7BB6"/>
    <w:rsid w:val="009C00C3"/>
    <w:rsid w:val="009C13F0"/>
    <w:rsid w:val="009C1879"/>
    <w:rsid w:val="009C2083"/>
    <w:rsid w:val="009C229A"/>
    <w:rsid w:val="009C24E3"/>
    <w:rsid w:val="009C3F7F"/>
    <w:rsid w:val="009C4E4F"/>
    <w:rsid w:val="009C5402"/>
    <w:rsid w:val="009D0895"/>
    <w:rsid w:val="009D113E"/>
    <w:rsid w:val="009D307E"/>
    <w:rsid w:val="009D58BD"/>
    <w:rsid w:val="009D660E"/>
    <w:rsid w:val="009D7980"/>
    <w:rsid w:val="009D7B99"/>
    <w:rsid w:val="009E1478"/>
    <w:rsid w:val="009E3BE9"/>
    <w:rsid w:val="009E474E"/>
    <w:rsid w:val="009E4934"/>
    <w:rsid w:val="009E7351"/>
    <w:rsid w:val="009F0655"/>
    <w:rsid w:val="009F12C5"/>
    <w:rsid w:val="009F45E5"/>
    <w:rsid w:val="009F4629"/>
    <w:rsid w:val="009F46CB"/>
    <w:rsid w:val="009F785F"/>
    <w:rsid w:val="009F7D90"/>
    <w:rsid w:val="00A00A08"/>
    <w:rsid w:val="00A01EC4"/>
    <w:rsid w:val="00A035F2"/>
    <w:rsid w:val="00A051EE"/>
    <w:rsid w:val="00A07D7F"/>
    <w:rsid w:val="00A11061"/>
    <w:rsid w:val="00A134DB"/>
    <w:rsid w:val="00A13DB2"/>
    <w:rsid w:val="00A15122"/>
    <w:rsid w:val="00A16FC5"/>
    <w:rsid w:val="00A17030"/>
    <w:rsid w:val="00A22177"/>
    <w:rsid w:val="00A24592"/>
    <w:rsid w:val="00A25CCC"/>
    <w:rsid w:val="00A279BE"/>
    <w:rsid w:val="00A27AD0"/>
    <w:rsid w:val="00A31469"/>
    <w:rsid w:val="00A3188C"/>
    <w:rsid w:val="00A31A50"/>
    <w:rsid w:val="00A31CBA"/>
    <w:rsid w:val="00A31FD6"/>
    <w:rsid w:val="00A33556"/>
    <w:rsid w:val="00A40B9E"/>
    <w:rsid w:val="00A42B0E"/>
    <w:rsid w:val="00A46F2C"/>
    <w:rsid w:val="00A47DCD"/>
    <w:rsid w:val="00A535A7"/>
    <w:rsid w:val="00A53763"/>
    <w:rsid w:val="00A5517F"/>
    <w:rsid w:val="00A55F99"/>
    <w:rsid w:val="00A609CE"/>
    <w:rsid w:val="00A60FCD"/>
    <w:rsid w:val="00A611BC"/>
    <w:rsid w:val="00A625E0"/>
    <w:rsid w:val="00A65E61"/>
    <w:rsid w:val="00A677A9"/>
    <w:rsid w:val="00A67924"/>
    <w:rsid w:val="00A72945"/>
    <w:rsid w:val="00A74B90"/>
    <w:rsid w:val="00A74C03"/>
    <w:rsid w:val="00A76858"/>
    <w:rsid w:val="00A7786D"/>
    <w:rsid w:val="00A81CE5"/>
    <w:rsid w:val="00A82127"/>
    <w:rsid w:val="00A83A4A"/>
    <w:rsid w:val="00A83A6D"/>
    <w:rsid w:val="00A844FE"/>
    <w:rsid w:val="00A84B5C"/>
    <w:rsid w:val="00A86CDC"/>
    <w:rsid w:val="00A90697"/>
    <w:rsid w:val="00A91665"/>
    <w:rsid w:val="00A93A03"/>
    <w:rsid w:val="00A94523"/>
    <w:rsid w:val="00A9507F"/>
    <w:rsid w:val="00A96E12"/>
    <w:rsid w:val="00AA0884"/>
    <w:rsid w:val="00AA26FC"/>
    <w:rsid w:val="00AA3742"/>
    <w:rsid w:val="00AB1C9D"/>
    <w:rsid w:val="00AB1E0A"/>
    <w:rsid w:val="00AB2370"/>
    <w:rsid w:val="00AB4ACC"/>
    <w:rsid w:val="00AB5DFF"/>
    <w:rsid w:val="00AC1D08"/>
    <w:rsid w:val="00AC289D"/>
    <w:rsid w:val="00AC44D4"/>
    <w:rsid w:val="00AC4C17"/>
    <w:rsid w:val="00AC771F"/>
    <w:rsid w:val="00AC7A4E"/>
    <w:rsid w:val="00AD1335"/>
    <w:rsid w:val="00AD17F2"/>
    <w:rsid w:val="00AD438A"/>
    <w:rsid w:val="00AD7317"/>
    <w:rsid w:val="00AD77FA"/>
    <w:rsid w:val="00AE1316"/>
    <w:rsid w:val="00AE4C03"/>
    <w:rsid w:val="00AE507B"/>
    <w:rsid w:val="00AE7D0D"/>
    <w:rsid w:val="00AE7D1E"/>
    <w:rsid w:val="00AF1095"/>
    <w:rsid w:val="00AF33DB"/>
    <w:rsid w:val="00AF4671"/>
    <w:rsid w:val="00AF4BE0"/>
    <w:rsid w:val="00B00446"/>
    <w:rsid w:val="00B0539F"/>
    <w:rsid w:val="00B0548C"/>
    <w:rsid w:val="00B05C88"/>
    <w:rsid w:val="00B06E6C"/>
    <w:rsid w:val="00B15334"/>
    <w:rsid w:val="00B1540C"/>
    <w:rsid w:val="00B16C90"/>
    <w:rsid w:val="00B20448"/>
    <w:rsid w:val="00B213F0"/>
    <w:rsid w:val="00B234EE"/>
    <w:rsid w:val="00B23DA1"/>
    <w:rsid w:val="00B25866"/>
    <w:rsid w:val="00B26FAF"/>
    <w:rsid w:val="00B273AB"/>
    <w:rsid w:val="00B27801"/>
    <w:rsid w:val="00B31B71"/>
    <w:rsid w:val="00B33459"/>
    <w:rsid w:val="00B33DCA"/>
    <w:rsid w:val="00B362FF"/>
    <w:rsid w:val="00B371F7"/>
    <w:rsid w:val="00B401C9"/>
    <w:rsid w:val="00B40B44"/>
    <w:rsid w:val="00B40DB9"/>
    <w:rsid w:val="00B40F1B"/>
    <w:rsid w:val="00B418A2"/>
    <w:rsid w:val="00B42344"/>
    <w:rsid w:val="00B43698"/>
    <w:rsid w:val="00B45337"/>
    <w:rsid w:val="00B45684"/>
    <w:rsid w:val="00B466FF"/>
    <w:rsid w:val="00B46BB9"/>
    <w:rsid w:val="00B47491"/>
    <w:rsid w:val="00B47654"/>
    <w:rsid w:val="00B51F72"/>
    <w:rsid w:val="00B525EF"/>
    <w:rsid w:val="00B53467"/>
    <w:rsid w:val="00B54072"/>
    <w:rsid w:val="00B5699A"/>
    <w:rsid w:val="00B5739D"/>
    <w:rsid w:val="00B573F3"/>
    <w:rsid w:val="00B60901"/>
    <w:rsid w:val="00B62020"/>
    <w:rsid w:val="00B6663E"/>
    <w:rsid w:val="00B666ED"/>
    <w:rsid w:val="00B66A1F"/>
    <w:rsid w:val="00B67AE9"/>
    <w:rsid w:val="00B7003A"/>
    <w:rsid w:val="00B70467"/>
    <w:rsid w:val="00B71DC8"/>
    <w:rsid w:val="00B71E07"/>
    <w:rsid w:val="00B73625"/>
    <w:rsid w:val="00B73746"/>
    <w:rsid w:val="00B757A5"/>
    <w:rsid w:val="00B76FC8"/>
    <w:rsid w:val="00B82103"/>
    <w:rsid w:val="00B84488"/>
    <w:rsid w:val="00B85016"/>
    <w:rsid w:val="00B87BC9"/>
    <w:rsid w:val="00B91142"/>
    <w:rsid w:val="00B9217D"/>
    <w:rsid w:val="00B92853"/>
    <w:rsid w:val="00B9576A"/>
    <w:rsid w:val="00B95C66"/>
    <w:rsid w:val="00B9602D"/>
    <w:rsid w:val="00B978C7"/>
    <w:rsid w:val="00B97B46"/>
    <w:rsid w:val="00BA02D4"/>
    <w:rsid w:val="00BA0D97"/>
    <w:rsid w:val="00BA1127"/>
    <w:rsid w:val="00BA15B0"/>
    <w:rsid w:val="00BA3F29"/>
    <w:rsid w:val="00BA62FC"/>
    <w:rsid w:val="00BA7D2C"/>
    <w:rsid w:val="00BB08BD"/>
    <w:rsid w:val="00BB10F2"/>
    <w:rsid w:val="00BB1CA9"/>
    <w:rsid w:val="00BB2B6C"/>
    <w:rsid w:val="00BB338D"/>
    <w:rsid w:val="00BB3E52"/>
    <w:rsid w:val="00BB5442"/>
    <w:rsid w:val="00BB614D"/>
    <w:rsid w:val="00BC04BA"/>
    <w:rsid w:val="00BC2258"/>
    <w:rsid w:val="00BC23AA"/>
    <w:rsid w:val="00BC48CE"/>
    <w:rsid w:val="00BD0EC5"/>
    <w:rsid w:val="00BD2998"/>
    <w:rsid w:val="00BD3B38"/>
    <w:rsid w:val="00BD3D8A"/>
    <w:rsid w:val="00BD4622"/>
    <w:rsid w:val="00BD54FD"/>
    <w:rsid w:val="00BD57A5"/>
    <w:rsid w:val="00BD71B7"/>
    <w:rsid w:val="00BD7539"/>
    <w:rsid w:val="00BE3094"/>
    <w:rsid w:val="00BE3FD0"/>
    <w:rsid w:val="00BE5052"/>
    <w:rsid w:val="00BE5E66"/>
    <w:rsid w:val="00BE63EC"/>
    <w:rsid w:val="00BE72A1"/>
    <w:rsid w:val="00BF29D8"/>
    <w:rsid w:val="00BF351D"/>
    <w:rsid w:val="00BF76B8"/>
    <w:rsid w:val="00C003CA"/>
    <w:rsid w:val="00C024E5"/>
    <w:rsid w:val="00C03550"/>
    <w:rsid w:val="00C06213"/>
    <w:rsid w:val="00C10514"/>
    <w:rsid w:val="00C10555"/>
    <w:rsid w:val="00C12E78"/>
    <w:rsid w:val="00C13A9A"/>
    <w:rsid w:val="00C15616"/>
    <w:rsid w:val="00C1695E"/>
    <w:rsid w:val="00C1772E"/>
    <w:rsid w:val="00C17BC4"/>
    <w:rsid w:val="00C20378"/>
    <w:rsid w:val="00C2365E"/>
    <w:rsid w:val="00C23AD0"/>
    <w:rsid w:val="00C240D3"/>
    <w:rsid w:val="00C24A89"/>
    <w:rsid w:val="00C24CD3"/>
    <w:rsid w:val="00C253B2"/>
    <w:rsid w:val="00C25735"/>
    <w:rsid w:val="00C25C73"/>
    <w:rsid w:val="00C25E25"/>
    <w:rsid w:val="00C26034"/>
    <w:rsid w:val="00C27CA4"/>
    <w:rsid w:val="00C3454F"/>
    <w:rsid w:val="00C376CD"/>
    <w:rsid w:val="00C37CE2"/>
    <w:rsid w:val="00C41658"/>
    <w:rsid w:val="00C426D9"/>
    <w:rsid w:val="00C43EBA"/>
    <w:rsid w:val="00C467B7"/>
    <w:rsid w:val="00C47391"/>
    <w:rsid w:val="00C476A3"/>
    <w:rsid w:val="00C5099D"/>
    <w:rsid w:val="00C510D0"/>
    <w:rsid w:val="00C520F2"/>
    <w:rsid w:val="00C521AC"/>
    <w:rsid w:val="00C528F8"/>
    <w:rsid w:val="00C52DB6"/>
    <w:rsid w:val="00C5629C"/>
    <w:rsid w:val="00C56EE2"/>
    <w:rsid w:val="00C56EEC"/>
    <w:rsid w:val="00C60016"/>
    <w:rsid w:val="00C60E4E"/>
    <w:rsid w:val="00C6111E"/>
    <w:rsid w:val="00C616AB"/>
    <w:rsid w:val="00C63251"/>
    <w:rsid w:val="00C63F47"/>
    <w:rsid w:val="00C64F8A"/>
    <w:rsid w:val="00C65374"/>
    <w:rsid w:val="00C653C4"/>
    <w:rsid w:val="00C663B1"/>
    <w:rsid w:val="00C723E7"/>
    <w:rsid w:val="00C74EF7"/>
    <w:rsid w:val="00C74FD2"/>
    <w:rsid w:val="00C751CE"/>
    <w:rsid w:val="00C7771F"/>
    <w:rsid w:val="00C8190F"/>
    <w:rsid w:val="00C8231F"/>
    <w:rsid w:val="00C842A2"/>
    <w:rsid w:val="00C864EB"/>
    <w:rsid w:val="00C919BB"/>
    <w:rsid w:val="00C93C4C"/>
    <w:rsid w:val="00C9572C"/>
    <w:rsid w:val="00C966F7"/>
    <w:rsid w:val="00CA0314"/>
    <w:rsid w:val="00CA06FE"/>
    <w:rsid w:val="00CA165B"/>
    <w:rsid w:val="00CA188B"/>
    <w:rsid w:val="00CA3AAD"/>
    <w:rsid w:val="00CA461B"/>
    <w:rsid w:val="00CA4E70"/>
    <w:rsid w:val="00CA5112"/>
    <w:rsid w:val="00CA5D64"/>
    <w:rsid w:val="00CA5E38"/>
    <w:rsid w:val="00CB034D"/>
    <w:rsid w:val="00CB0629"/>
    <w:rsid w:val="00CB19F8"/>
    <w:rsid w:val="00CB1B39"/>
    <w:rsid w:val="00CB2E62"/>
    <w:rsid w:val="00CB3DF1"/>
    <w:rsid w:val="00CB6EFD"/>
    <w:rsid w:val="00CC07BE"/>
    <w:rsid w:val="00CC0885"/>
    <w:rsid w:val="00CC0FC1"/>
    <w:rsid w:val="00CC1E5D"/>
    <w:rsid w:val="00CC3390"/>
    <w:rsid w:val="00CC3778"/>
    <w:rsid w:val="00CC6913"/>
    <w:rsid w:val="00CC6F31"/>
    <w:rsid w:val="00CD4369"/>
    <w:rsid w:val="00CD6082"/>
    <w:rsid w:val="00CD67AE"/>
    <w:rsid w:val="00CD6BE4"/>
    <w:rsid w:val="00CD71AC"/>
    <w:rsid w:val="00CD7C83"/>
    <w:rsid w:val="00CD7C89"/>
    <w:rsid w:val="00CE26EB"/>
    <w:rsid w:val="00CE2FDE"/>
    <w:rsid w:val="00CE3611"/>
    <w:rsid w:val="00CE4089"/>
    <w:rsid w:val="00CE46EB"/>
    <w:rsid w:val="00CE679A"/>
    <w:rsid w:val="00CE78F4"/>
    <w:rsid w:val="00CF3FCA"/>
    <w:rsid w:val="00CF408D"/>
    <w:rsid w:val="00CF44F2"/>
    <w:rsid w:val="00CF4FE0"/>
    <w:rsid w:val="00CF69A6"/>
    <w:rsid w:val="00CF72F5"/>
    <w:rsid w:val="00CF765C"/>
    <w:rsid w:val="00D006D0"/>
    <w:rsid w:val="00D03886"/>
    <w:rsid w:val="00D05A95"/>
    <w:rsid w:val="00D110DC"/>
    <w:rsid w:val="00D12E11"/>
    <w:rsid w:val="00D14F67"/>
    <w:rsid w:val="00D15BA9"/>
    <w:rsid w:val="00D163FC"/>
    <w:rsid w:val="00D216B4"/>
    <w:rsid w:val="00D24BC7"/>
    <w:rsid w:val="00D26660"/>
    <w:rsid w:val="00D26FA7"/>
    <w:rsid w:val="00D272A0"/>
    <w:rsid w:val="00D27DCE"/>
    <w:rsid w:val="00D31ED4"/>
    <w:rsid w:val="00D32C44"/>
    <w:rsid w:val="00D356F6"/>
    <w:rsid w:val="00D35D0B"/>
    <w:rsid w:val="00D36E07"/>
    <w:rsid w:val="00D37D8D"/>
    <w:rsid w:val="00D40AD6"/>
    <w:rsid w:val="00D42DAE"/>
    <w:rsid w:val="00D444E1"/>
    <w:rsid w:val="00D47D3F"/>
    <w:rsid w:val="00D61BE4"/>
    <w:rsid w:val="00D6243F"/>
    <w:rsid w:val="00D63479"/>
    <w:rsid w:val="00D639D5"/>
    <w:rsid w:val="00D647EB"/>
    <w:rsid w:val="00D652BD"/>
    <w:rsid w:val="00D6560E"/>
    <w:rsid w:val="00D67614"/>
    <w:rsid w:val="00D712B8"/>
    <w:rsid w:val="00D724B1"/>
    <w:rsid w:val="00D7292E"/>
    <w:rsid w:val="00D732B7"/>
    <w:rsid w:val="00D73A97"/>
    <w:rsid w:val="00D7609D"/>
    <w:rsid w:val="00D775B1"/>
    <w:rsid w:val="00D84958"/>
    <w:rsid w:val="00D84CA0"/>
    <w:rsid w:val="00D90535"/>
    <w:rsid w:val="00D90E8C"/>
    <w:rsid w:val="00D917D0"/>
    <w:rsid w:val="00D952B4"/>
    <w:rsid w:val="00D966CF"/>
    <w:rsid w:val="00D9700C"/>
    <w:rsid w:val="00DA4F51"/>
    <w:rsid w:val="00DA5DEA"/>
    <w:rsid w:val="00DB025F"/>
    <w:rsid w:val="00DB0C4D"/>
    <w:rsid w:val="00DB2EA9"/>
    <w:rsid w:val="00DB3A0F"/>
    <w:rsid w:val="00DB4717"/>
    <w:rsid w:val="00DB5403"/>
    <w:rsid w:val="00DB6FF4"/>
    <w:rsid w:val="00DC2CBD"/>
    <w:rsid w:val="00DC36B0"/>
    <w:rsid w:val="00DC5D43"/>
    <w:rsid w:val="00DC63A9"/>
    <w:rsid w:val="00DC6D93"/>
    <w:rsid w:val="00DD06DA"/>
    <w:rsid w:val="00DD425F"/>
    <w:rsid w:val="00DD43FD"/>
    <w:rsid w:val="00DD4FBA"/>
    <w:rsid w:val="00DD60D2"/>
    <w:rsid w:val="00DD63DF"/>
    <w:rsid w:val="00DD6D77"/>
    <w:rsid w:val="00DE18AD"/>
    <w:rsid w:val="00DE19AB"/>
    <w:rsid w:val="00DE39B1"/>
    <w:rsid w:val="00DE41B0"/>
    <w:rsid w:val="00DE433D"/>
    <w:rsid w:val="00DE59E9"/>
    <w:rsid w:val="00DE6D18"/>
    <w:rsid w:val="00DE74DC"/>
    <w:rsid w:val="00DF0F7F"/>
    <w:rsid w:val="00DF213D"/>
    <w:rsid w:val="00DF2A3B"/>
    <w:rsid w:val="00DF2DB3"/>
    <w:rsid w:val="00DF5187"/>
    <w:rsid w:val="00DF5468"/>
    <w:rsid w:val="00DF79F4"/>
    <w:rsid w:val="00E00831"/>
    <w:rsid w:val="00E01B5A"/>
    <w:rsid w:val="00E026C4"/>
    <w:rsid w:val="00E02C08"/>
    <w:rsid w:val="00E037CB"/>
    <w:rsid w:val="00E04D1D"/>
    <w:rsid w:val="00E05648"/>
    <w:rsid w:val="00E06016"/>
    <w:rsid w:val="00E06F03"/>
    <w:rsid w:val="00E103AD"/>
    <w:rsid w:val="00E11089"/>
    <w:rsid w:val="00E11184"/>
    <w:rsid w:val="00E1189F"/>
    <w:rsid w:val="00E1237F"/>
    <w:rsid w:val="00E12E49"/>
    <w:rsid w:val="00E12E5D"/>
    <w:rsid w:val="00E13547"/>
    <w:rsid w:val="00E2453F"/>
    <w:rsid w:val="00E248D6"/>
    <w:rsid w:val="00E25459"/>
    <w:rsid w:val="00E26E51"/>
    <w:rsid w:val="00E30E57"/>
    <w:rsid w:val="00E315DE"/>
    <w:rsid w:val="00E32BBA"/>
    <w:rsid w:val="00E33414"/>
    <w:rsid w:val="00E34426"/>
    <w:rsid w:val="00E3584C"/>
    <w:rsid w:val="00E363FC"/>
    <w:rsid w:val="00E366BF"/>
    <w:rsid w:val="00E42645"/>
    <w:rsid w:val="00E429A0"/>
    <w:rsid w:val="00E42A1D"/>
    <w:rsid w:val="00E445B6"/>
    <w:rsid w:val="00E44F17"/>
    <w:rsid w:val="00E50677"/>
    <w:rsid w:val="00E52181"/>
    <w:rsid w:val="00E60AFC"/>
    <w:rsid w:val="00E6245C"/>
    <w:rsid w:val="00E6283C"/>
    <w:rsid w:val="00E63BD7"/>
    <w:rsid w:val="00E6570D"/>
    <w:rsid w:val="00E67DAF"/>
    <w:rsid w:val="00E72B09"/>
    <w:rsid w:val="00E72E60"/>
    <w:rsid w:val="00E732F6"/>
    <w:rsid w:val="00E74B82"/>
    <w:rsid w:val="00E74E34"/>
    <w:rsid w:val="00E76EBD"/>
    <w:rsid w:val="00E80337"/>
    <w:rsid w:val="00E81992"/>
    <w:rsid w:val="00E826FE"/>
    <w:rsid w:val="00E833CB"/>
    <w:rsid w:val="00E83CCB"/>
    <w:rsid w:val="00E84A9F"/>
    <w:rsid w:val="00E84AC0"/>
    <w:rsid w:val="00E864F8"/>
    <w:rsid w:val="00E8674E"/>
    <w:rsid w:val="00E879FA"/>
    <w:rsid w:val="00E900AD"/>
    <w:rsid w:val="00E916EF"/>
    <w:rsid w:val="00E9213C"/>
    <w:rsid w:val="00E93E79"/>
    <w:rsid w:val="00E95885"/>
    <w:rsid w:val="00EA1756"/>
    <w:rsid w:val="00EA2FB4"/>
    <w:rsid w:val="00EA3E79"/>
    <w:rsid w:val="00EA4362"/>
    <w:rsid w:val="00EA707B"/>
    <w:rsid w:val="00EB3B1B"/>
    <w:rsid w:val="00EC3A10"/>
    <w:rsid w:val="00ED1713"/>
    <w:rsid w:val="00ED321D"/>
    <w:rsid w:val="00ED4103"/>
    <w:rsid w:val="00ED5A50"/>
    <w:rsid w:val="00ED780E"/>
    <w:rsid w:val="00ED7C79"/>
    <w:rsid w:val="00EE2EB5"/>
    <w:rsid w:val="00EF2884"/>
    <w:rsid w:val="00EF373B"/>
    <w:rsid w:val="00EF5EF8"/>
    <w:rsid w:val="00EF73C5"/>
    <w:rsid w:val="00EF7FD5"/>
    <w:rsid w:val="00F00F04"/>
    <w:rsid w:val="00F01BF9"/>
    <w:rsid w:val="00F0293F"/>
    <w:rsid w:val="00F0321D"/>
    <w:rsid w:val="00F041BF"/>
    <w:rsid w:val="00F042A3"/>
    <w:rsid w:val="00F066BE"/>
    <w:rsid w:val="00F1044C"/>
    <w:rsid w:val="00F15167"/>
    <w:rsid w:val="00F164D2"/>
    <w:rsid w:val="00F16EAF"/>
    <w:rsid w:val="00F16EDC"/>
    <w:rsid w:val="00F173DA"/>
    <w:rsid w:val="00F176C5"/>
    <w:rsid w:val="00F176E8"/>
    <w:rsid w:val="00F20A73"/>
    <w:rsid w:val="00F21ECE"/>
    <w:rsid w:val="00F22147"/>
    <w:rsid w:val="00F23A04"/>
    <w:rsid w:val="00F25F00"/>
    <w:rsid w:val="00F26A9E"/>
    <w:rsid w:val="00F31C0C"/>
    <w:rsid w:val="00F3325A"/>
    <w:rsid w:val="00F3541D"/>
    <w:rsid w:val="00F35D30"/>
    <w:rsid w:val="00F42C23"/>
    <w:rsid w:val="00F42DE8"/>
    <w:rsid w:val="00F42F38"/>
    <w:rsid w:val="00F443E6"/>
    <w:rsid w:val="00F44FB9"/>
    <w:rsid w:val="00F45493"/>
    <w:rsid w:val="00F46A87"/>
    <w:rsid w:val="00F5364E"/>
    <w:rsid w:val="00F57938"/>
    <w:rsid w:val="00F60728"/>
    <w:rsid w:val="00F6119C"/>
    <w:rsid w:val="00F63EC5"/>
    <w:rsid w:val="00F65EC2"/>
    <w:rsid w:val="00F665D7"/>
    <w:rsid w:val="00F6670D"/>
    <w:rsid w:val="00F67BFD"/>
    <w:rsid w:val="00F72827"/>
    <w:rsid w:val="00F73039"/>
    <w:rsid w:val="00F748C3"/>
    <w:rsid w:val="00F761BD"/>
    <w:rsid w:val="00F805F6"/>
    <w:rsid w:val="00F82784"/>
    <w:rsid w:val="00F82D75"/>
    <w:rsid w:val="00F82F01"/>
    <w:rsid w:val="00F847E4"/>
    <w:rsid w:val="00F90209"/>
    <w:rsid w:val="00F941DE"/>
    <w:rsid w:val="00F97E5A"/>
    <w:rsid w:val="00FA1716"/>
    <w:rsid w:val="00FA2F8F"/>
    <w:rsid w:val="00FA4E3E"/>
    <w:rsid w:val="00FA7B2B"/>
    <w:rsid w:val="00FB166F"/>
    <w:rsid w:val="00FB1DDF"/>
    <w:rsid w:val="00FB40F6"/>
    <w:rsid w:val="00FB4C56"/>
    <w:rsid w:val="00FB6B35"/>
    <w:rsid w:val="00FB70C8"/>
    <w:rsid w:val="00FB7426"/>
    <w:rsid w:val="00FB7581"/>
    <w:rsid w:val="00FC06F0"/>
    <w:rsid w:val="00FC09DB"/>
    <w:rsid w:val="00FC0D54"/>
    <w:rsid w:val="00FC4AB2"/>
    <w:rsid w:val="00FC64EA"/>
    <w:rsid w:val="00FD13C0"/>
    <w:rsid w:val="00FD4EAC"/>
    <w:rsid w:val="00FD5B8F"/>
    <w:rsid w:val="00FE0208"/>
    <w:rsid w:val="00FE2BAD"/>
    <w:rsid w:val="00FE3A46"/>
    <w:rsid w:val="00FE3CCD"/>
    <w:rsid w:val="00FE5E78"/>
    <w:rsid w:val="00FE75D8"/>
    <w:rsid w:val="00FE7815"/>
    <w:rsid w:val="00FF00A6"/>
    <w:rsid w:val="00FF05B5"/>
    <w:rsid w:val="00FF07C8"/>
    <w:rsid w:val="00FF2980"/>
    <w:rsid w:val="00FF36CD"/>
    <w:rsid w:val="00FF3B7E"/>
    <w:rsid w:val="00FF3EB5"/>
    <w:rsid w:val="00FF51AF"/>
    <w:rsid w:val="00FF543D"/>
    <w:rsid w:val="00FF7D4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6145"/>
    <o:shapelayout v:ext="edit">
      <o:idmap v:ext="edit" data="1"/>
    </o:shapelayout>
  </w:shapeDefaults>
  <w:decimalSymbol w:val=","/>
  <w:listSeparator w:val=";"/>
  <w14:docId w14:val="268BCA6D"/>
  <w15:docId w15:val="{709DAFD5-845E-404D-BBD6-EA36C0CD43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35C91"/>
    <w:rPr>
      <w:rFonts w:ascii="Times New Roman" w:hAnsi="Times New Roman"/>
      <w:sz w:val="24"/>
      <w:szCs w:val="24"/>
    </w:rPr>
  </w:style>
  <w:style w:type="paragraph" w:styleId="10">
    <w:name w:val="heading 1"/>
    <w:basedOn w:val="a"/>
    <w:next w:val="a"/>
    <w:link w:val="11"/>
    <w:qFormat/>
    <w:rsid w:val="004222A1"/>
    <w:pPr>
      <w:keepNext/>
      <w:jc w:val="center"/>
      <w:outlineLvl w:val="0"/>
    </w:pPr>
    <w:rPr>
      <w:sz w:val="28"/>
      <w:lang w:val="uk-UA"/>
    </w:rPr>
  </w:style>
  <w:style w:type="paragraph" w:styleId="2">
    <w:name w:val="heading 2"/>
    <w:basedOn w:val="a"/>
    <w:next w:val="a"/>
    <w:link w:val="20"/>
    <w:qFormat/>
    <w:rsid w:val="004222A1"/>
    <w:pPr>
      <w:keepNext/>
      <w:jc w:val="center"/>
      <w:outlineLvl w:val="1"/>
    </w:pPr>
  </w:style>
  <w:style w:type="paragraph" w:styleId="3">
    <w:name w:val="heading 3"/>
    <w:basedOn w:val="a"/>
    <w:next w:val="a"/>
    <w:link w:val="30"/>
    <w:semiHidden/>
    <w:unhideWhenUsed/>
    <w:qFormat/>
    <w:rsid w:val="004222A1"/>
    <w:pPr>
      <w:keepNext/>
      <w:keepLines/>
      <w:spacing w:before="200" w:line="276" w:lineRule="auto"/>
      <w:outlineLvl w:val="2"/>
    </w:pPr>
    <w:rPr>
      <w:rFonts w:ascii="Cambria" w:eastAsia="Calibri" w:hAnsi="Cambria"/>
      <w:b/>
      <w:bCs/>
      <w:color w:val="2DA2BF"/>
    </w:rPr>
  </w:style>
  <w:style w:type="paragraph" w:styleId="4">
    <w:name w:val="heading 4"/>
    <w:basedOn w:val="a"/>
    <w:next w:val="a"/>
    <w:link w:val="40"/>
    <w:qFormat/>
    <w:rsid w:val="004222A1"/>
    <w:pPr>
      <w:keepNext/>
      <w:outlineLvl w:val="3"/>
    </w:pPr>
    <w:rPr>
      <w:b/>
      <w:bCs/>
    </w:rPr>
  </w:style>
  <w:style w:type="paragraph" w:styleId="5">
    <w:name w:val="heading 5"/>
    <w:basedOn w:val="a"/>
    <w:next w:val="a"/>
    <w:link w:val="50"/>
    <w:qFormat/>
    <w:rsid w:val="004222A1"/>
    <w:pPr>
      <w:keepNext/>
      <w:outlineLvl w:val="4"/>
    </w:pPr>
    <w:rPr>
      <w:b/>
      <w:sz w:val="28"/>
      <w:lang w:val="uk-UA"/>
    </w:rPr>
  </w:style>
  <w:style w:type="paragraph" w:styleId="6">
    <w:name w:val="heading 6"/>
    <w:basedOn w:val="a"/>
    <w:next w:val="a"/>
    <w:link w:val="60"/>
    <w:qFormat/>
    <w:rsid w:val="004222A1"/>
    <w:pPr>
      <w:keepNext/>
      <w:ind w:left="5664" w:firstLine="708"/>
      <w:outlineLvl w:val="5"/>
    </w:pPr>
    <w:rPr>
      <w:b/>
      <w:sz w:val="28"/>
      <w:lang w:val="uk-UA"/>
    </w:rPr>
  </w:style>
  <w:style w:type="paragraph" w:styleId="7">
    <w:name w:val="heading 7"/>
    <w:basedOn w:val="a"/>
    <w:next w:val="a"/>
    <w:link w:val="70"/>
    <w:qFormat/>
    <w:rsid w:val="004222A1"/>
    <w:pPr>
      <w:spacing w:before="240" w:after="60"/>
      <w:outlineLvl w:val="6"/>
    </w:pPr>
  </w:style>
  <w:style w:type="paragraph" w:styleId="8">
    <w:name w:val="heading 8"/>
    <w:basedOn w:val="a"/>
    <w:next w:val="a"/>
    <w:link w:val="80"/>
    <w:semiHidden/>
    <w:unhideWhenUsed/>
    <w:qFormat/>
    <w:rsid w:val="004222A1"/>
    <w:pPr>
      <w:keepNext/>
      <w:keepLines/>
      <w:spacing w:before="200" w:line="276" w:lineRule="auto"/>
      <w:outlineLvl w:val="7"/>
    </w:pPr>
    <w:rPr>
      <w:rFonts w:ascii="Cambria" w:eastAsia="Calibri" w:hAnsi="Cambria"/>
      <w:color w:val="2DA2BF"/>
    </w:rPr>
  </w:style>
  <w:style w:type="paragraph" w:styleId="9">
    <w:name w:val="heading 9"/>
    <w:basedOn w:val="a"/>
    <w:next w:val="a"/>
    <w:link w:val="90"/>
    <w:semiHidden/>
    <w:unhideWhenUsed/>
    <w:qFormat/>
    <w:rsid w:val="004222A1"/>
    <w:pPr>
      <w:keepNext/>
      <w:keepLines/>
      <w:spacing w:before="200" w:line="276" w:lineRule="auto"/>
      <w:outlineLvl w:val="8"/>
    </w:pPr>
    <w:rPr>
      <w:rFonts w:ascii="Cambria" w:eastAsia="Calibri" w:hAnsi="Cambria"/>
      <w:i/>
      <w:iCs/>
      <w:color w:val="40404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BB614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31">
    <w:name w:val="Body Text 3"/>
    <w:basedOn w:val="a"/>
    <w:link w:val="32"/>
    <w:semiHidden/>
    <w:unhideWhenUsed/>
    <w:rsid w:val="00233ABD"/>
    <w:pPr>
      <w:spacing w:after="120"/>
    </w:pPr>
    <w:rPr>
      <w:sz w:val="16"/>
      <w:szCs w:val="16"/>
    </w:rPr>
  </w:style>
  <w:style w:type="character" w:customStyle="1" w:styleId="32">
    <w:name w:val="Основной текст 3 Знак"/>
    <w:link w:val="31"/>
    <w:semiHidden/>
    <w:rsid w:val="00233ABD"/>
    <w:rPr>
      <w:rFonts w:ascii="Times New Roman" w:hAnsi="Times New Roman"/>
      <w:sz w:val="16"/>
      <w:szCs w:val="16"/>
    </w:rPr>
  </w:style>
  <w:style w:type="character" w:styleId="a4">
    <w:name w:val="page number"/>
    <w:basedOn w:val="a0"/>
    <w:unhideWhenUsed/>
    <w:rsid w:val="00233ABD"/>
  </w:style>
  <w:style w:type="paragraph" w:styleId="a5">
    <w:name w:val="header"/>
    <w:basedOn w:val="a"/>
    <w:link w:val="a6"/>
    <w:uiPriority w:val="99"/>
    <w:rsid w:val="00935B36"/>
    <w:pPr>
      <w:tabs>
        <w:tab w:val="center" w:pos="4153"/>
        <w:tab w:val="right" w:pos="8306"/>
      </w:tabs>
    </w:pPr>
  </w:style>
  <w:style w:type="character" w:customStyle="1" w:styleId="a6">
    <w:name w:val="Верхний колонтитул Знак"/>
    <w:link w:val="a5"/>
    <w:uiPriority w:val="99"/>
    <w:rsid w:val="00935B36"/>
    <w:rPr>
      <w:rFonts w:ascii="Times New Roman" w:hAnsi="Times New Roman"/>
    </w:rPr>
  </w:style>
  <w:style w:type="paragraph" w:styleId="a7">
    <w:name w:val="Body Text"/>
    <w:basedOn w:val="a"/>
    <w:link w:val="a8"/>
    <w:unhideWhenUsed/>
    <w:rsid w:val="00101C23"/>
    <w:pPr>
      <w:spacing w:after="120"/>
    </w:pPr>
  </w:style>
  <w:style w:type="character" w:customStyle="1" w:styleId="a8">
    <w:name w:val="Основной текст Знак"/>
    <w:link w:val="a7"/>
    <w:uiPriority w:val="99"/>
    <w:semiHidden/>
    <w:rsid w:val="00101C23"/>
    <w:rPr>
      <w:rFonts w:ascii="Times New Roman" w:hAnsi="Times New Roman"/>
    </w:rPr>
  </w:style>
  <w:style w:type="paragraph" w:styleId="a9">
    <w:name w:val="List Paragraph"/>
    <w:aliases w:val="Заголовок_3,Подпись рисунка,AC List 01,List Paragraph,нумерация,Bullet_IRAO,Мой Список,Table-Normal,RSHB_Table-Normal"/>
    <w:basedOn w:val="a"/>
    <w:link w:val="aa"/>
    <w:uiPriority w:val="34"/>
    <w:qFormat/>
    <w:rsid w:val="00732B13"/>
    <w:pPr>
      <w:ind w:left="720"/>
      <w:contextualSpacing/>
    </w:pPr>
  </w:style>
  <w:style w:type="paragraph" w:styleId="ab">
    <w:name w:val="Balloon Text"/>
    <w:basedOn w:val="a"/>
    <w:link w:val="ac"/>
    <w:uiPriority w:val="99"/>
    <w:unhideWhenUsed/>
    <w:rsid w:val="00BD7539"/>
    <w:rPr>
      <w:rFonts w:ascii="Tahoma" w:hAnsi="Tahoma" w:cs="Tahoma"/>
      <w:sz w:val="16"/>
      <w:szCs w:val="16"/>
    </w:rPr>
  </w:style>
  <w:style w:type="character" w:customStyle="1" w:styleId="ac">
    <w:name w:val="Текст выноски Знак"/>
    <w:link w:val="ab"/>
    <w:uiPriority w:val="99"/>
    <w:rsid w:val="00BD7539"/>
    <w:rPr>
      <w:rFonts w:ascii="Tahoma" w:hAnsi="Tahoma" w:cs="Tahoma"/>
      <w:sz w:val="16"/>
      <w:szCs w:val="16"/>
    </w:rPr>
  </w:style>
  <w:style w:type="paragraph" w:styleId="ad">
    <w:name w:val="Body Text Indent"/>
    <w:basedOn w:val="a"/>
    <w:link w:val="ae"/>
    <w:unhideWhenUsed/>
    <w:rsid w:val="004222A1"/>
    <w:pPr>
      <w:spacing w:after="120"/>
      <w:ind w:left="283"/>
    </w:pPr>
  </w:style>
  <w:style w:type="character" w:customStyle="1" w:styleId="ae">
    <w:name w:val="Основной текст с отступом Знак"/>
    <w:link w:val="ad"/>
    <w:uiPriority w:val="99"/>
    <w:semiHidden/>
    <w:rsid w:val="004222A1"/>
    <w:rPr>
      <w:rFonts w:ascii="Times New Roman" w:hAnsi="Times New Roman"/>
    </w:rPr>
  </w:style>
  <w:style w:type="character" w:customStyle="1" w:styleId="11">
    <w:name w:val="Заголовок 1 Знак"/>
    <w:link w:val="10"/>
    <w:rsid w:val="004222A1"/>
    <w:rPr>
      <w:rFonts w:ascii="Times New Roman" w:hAnsi="Times New Roman"/>
      <w:sz w:val="28"/>
      <w:lang w:val="uk-UA"/>
    </w:rPr>
  </w:style>
  <w:style w:type="character" w:customStyle="1" w:styleId="20">
    <w:name w:val="Заголовок 2 Знак"/>
    <w:link w:val="2"/>
    <w:rsid w:val="004222A1"/>
    <w:rPr>
      <w:rFonts w:ascii="Times New Roman" w:hAnsi="Times New Roman"/>
      <w:sz w:val="24"/>
    </w:rPr>
  </w:style>
  <w:style w:type="character" w:customStyle="1" w:styleId="30">
    <w:name w:val="Заголовок 3 Знак"/>
    <w:link w:val="3"/>
    <w:semiHidden/>
    <w:rsid w:val="004222A1"/>
    <w:rPr>
      <w:rFonts w:ascii="Cambria" w:eastAsia="Calibri" w:hAnsi="Cambria"/>
      <w:b/>
      <w:bCs/>
      <w:color w:val="2DA2BF"/>
    </w:rPr>
  </w:style>
  <w:style w:type="character" w:customStyle="1" w:styleId="40">
    <w:name w:val="Заголовок 4 Знак"/>
    <w:link w:val="4"/>
    <w:rsid w:val="004222A1"/>
    <w:rPr>
      <w:rFonts w:ascii="Times New Roman" w:hAnsi="Times New Roman"/>
      <w:b/>
      <w:bCs/>
      <w:sz w:val="24"/>
    </w:rPr>
  </w:style>
  <w:style w:type="character" w:customStyle="1" w:styleId="50">
    <w:name w:val="Заголовок 5 Знак"/>
    <w:link w:val="5"/>
    <w:rsid w:val="004222A1"/>
    <w:rPr>
      <w:rFonts w:ascii="Times New Roman" w:hAnsi="Times New Roman"/>
      <w:b/>
      <w:sz w:val="28"/>
      <w:lang w:val="uk-UA"/>
    </w:rPr>
  </w:style>
  <w:style w:type="character" w:customStyle="1" w:styleId="60">
    <w:name w:val="Заголовок 6 Знак"/>
    <w:link w:val="6"/>
    <w:rsid w:val="004222A1"/>
    <w:rPr>
      <w:rFonts w:ascii="Times New Roman" w:hAnsi="Times New Roman"/>
      <w:b/>
      <w:sz w:val="28"/>
      <w:lang w:val="uk-UA"/>
    </w:rPr>
  </w:style>
  <w:style w:type="character" w:customStyle="1" w:styleId="70">
    <w:name w:val="Заголовок 7 Знак"/>
    <w:link w:val="7"/>
    <w:rsid w:val="004222A1"/>
    <w:rPr>
      <w:rFonts w:ascii="Times New Roman" w:hAnsi="Times New Roman"/>
      <w:sz w:val="24"/>
      <w:szCs w:val="24"/>
    </w:rPr>
  </w:style>
  <w:style w:type="character" w:customStyle="1" w:styleId="80">
    <w:name w:val="Заголовок 8 Знак"/>
    <w:link w:val="8"/>
    <w:semiHidden/>
    <w:rsid w:val="004222A1"/>
    <w:rPr>
      <w:rFonts w:ascii="Cambria" w:eastAsia="Calibri" w:hAnsi="Cambria"/>
      <w:color w:val="2DA2BF"/>
    </w:rPr>
  </w:style>
  <w:style w:type="character" w:customStyle="1" w:styleId="90">
    <w:name w:val="Заголовок 9 Знак"/>
    <w:link w:val="9"/>
    <w:semiHidden/>
    <w:rsid w:val="004222A1"/>
    <w:rPr>
      <w:rFonts w:ascii="Cambria" w:eastAsia="Calibri" w:hAnsi="Cambria"/>
      <w:i/>
      <w:iCs/>
      <w:color w:val="404040"/>
    </w:rPr>
  </w:style>
  <w:style w:type="numbering" w:customStyle="1" w:styleId="12">
    <w:name w:val="Нет списка1"/>
    <w:next w:val="a2"/>
    <w:uiPriority w:val="99"/>
    <w:semiHidden/>
    <w:rsid w:val="004222A1"/>
  </w:style>
  <w:style w:type="table" w:customStyle="1" w:styleId="13">
    <w:name w:val="Сетка таблицы1"/>
    <w:basedOn w:val="a1"/>
    <w:next w:val="a3"/>
    <w:uiPriority w:val="59"/>
    <w:rsid w:val="004222A1"/>
    <w:pPr>
      <w:widowControl w:val="0"/>
      <w:autoSpaceDE w:val="0"/>
      <w:autoSpaceDN w:val="0"/>
      <w:adjustRightInd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footer"/>
    <w:aliases w:val=" Знак1,Знак1 Знак,Знак1"/>
    <w:basedOn w:val="a"/>
    <w:link w:val="af0"/>
    <w:uiPriority w:val="99"/>
    <w:rsid w:val="004222A1"/>
    <w:pPr>
      <w:tabs>
        <w:tab w:val="center" w:pos="4677"/>
        <w:tab w:val="right" w:pos="9355"/>
      </w:tabs>
    </w:pPr>
    <w:rPr>
      <w:b/>
      <w:bCs/>
      <w:lang w:val="x-none" w:eastAsia="x-none"/>
    </w:rPr>
  </w:style>
  <w:style w:type="character" w:customStyle="1" w:styleId="af0">
    <w:name w:val="Нижний колонтитул Знак"/>
    <w:aliases w:val=" Знак1 Знак,Знак1 Знак Знак,Знак1 Знак1"/>
    <w:link w:val="af"/>
    <w:uiPriority w:val="99"/>
    <w:rsid w:val="004222A1"/>
    <w:rPr>
      <w:rFonts w:ascii="Times New Roman" w:hAnsi="Times New Roman"/>
      <w:b/>
      <w:bCs/>
      <w:sz w:val="24"/>
      <w:lang w:val="x-none" w:eastAsia="x-none"/>
    </w:rPr>
  </w:style>
  <w:style w:type="paragraph" w:customStyle="1" w:styleId="Normal1">
    <w:name w:val="Normal1"/>
    <w:rsid w:val="004222A1"/>
    <w:pPr>
      <w:widowControl w:val="0"/>
      <w:snapToGrid w:val="0"/>
    </w:pPr>
    <w:rPr>
      <w:rFonts w:ascii="Times New Roman" w:hAnsi="Times New Roman"/>
    </w:rPr>
  </w:style>
  <w:style w:type="paragraph" w:customStyle="1" w:styleId="af1">
    <w:name w:val="Штамп"/>
    <w:basedOn w:val="a"/>
    <w:rsid w:val="004222A1"/>
    <w:pPr>
      <w:jc w:val="center"/>
    </w:pPr>
    <w:rPr>
      <w:noProof/>
      <w:sz w:val="18"/>
    </w:rPr>
  </w:style>
  <w:style w:type="paragraph" w:styleId="33">
    <w:name w:val="Body Text Indent 3"/>
    <w:basedOn w:val="a"/>
    <w:link w:val="34"/>
    <w:rsid w:val="004222A1"/>
    <w:pPr>
      <w:spacing w:after="120"/>
      <w:ind w:left="283"/>
    </w:pPr>
    <w:rPr>
      <w:rFonts w:ascii="Arial" w:hAnsi="Arial" w:cs="Arial"/>
      <w:sz w:val="16"/>
      <w:szCs w:val="16"/>
    </w:rPr>
  </w:style>
  <w:style w:type="character" w:customStyle="1" w:styleId="34">
    <w:name w:val="Основной текст с отступом 3 Знак"/>
    <w:link w:val="33"/>
    <w:rsid w:val="004222A1"/>
    <w:rPr>
      <w:rFonts w:ascii="Arial" w:hAnsi="Arial" w:cs="Arial"/>
      <w:sz w:val="16"/>
      <w:szCs w:val="16"/>
    </w:rPr>
  </w:style>
  <w:style w:type="paragraph" w:styleId="af2">
    <w:name w:val="No Spacing"/>
    <w:uiPriority w:val="1"/>
    <w:qFormat/>
    <w:rsid w:val="004222A1"/>
    <w:rPr>
      <w:sz w:val="22"/>
      <w:szCs w:val="22"/>
    </w:rPr>
  </w:style>
  <w:style w:type="paragraph" w:customStyle="1" w:styleId="21">
    <w:name w:val="Средняя сетка 21"/>
    <w:rsid w:val="004222A1"/>
    <w:rPr>
      <w:sz w:val="22"/>
      <w:szCs w:val="22"/>
    </w:rPr>
  </w:style>
  <w:style w:type="paragraph" w:customStyle="1" w:styleId="ListParagraph1">
    <w:name w:val="List Paragraph1"/>
    <w:basedOn w:val="a"/>
    <w:qFormat/>
    <w:rsid w:val="004222A1"/>
    <w:pPr>
      <w:spacing w:after="200" w:line="276" w:lineRule="auto"/>
      <w:ind w:left="720"/>
      <w:contextualSpacing/>
    </w:pPr>
    <w:rPr>
      <w:rFonts w:ascii="Calibri" w:eastAsia="Calibri" w:hAnsi="Calibri"/>
      <w:sz w:val="22"/>
      <w:szCs w:val="22"/>
      <w:lang w:eastAsia="en-US"/>
    </w:rPr>
  </w:style>
  <w:style w:type="paragraph" w:styleId="af3">
    <w:name w:val="Title"/>
    <w:basedOn w:val="a"/>
    <w:next w:val="a"/>
    <w:link w:val="af4"/>
    <w:qFormat/>
    <w:rsid w:val="004222A1"/>
    <w:pPr>
      <w:spacing w:before="240" w:after="60"/>
      <w:jc w:val="center"/>
      <w:outlineLvl w:val="0"/>
    </w:pPr>
    <w:rPr>
      <w:rFonts w:ascii="Cambria" w:hAnsi="Cambria"/>
      <w:b/>
      <w:bCs/>
      <w:kern w:val="28"/>
      <w:sz w:val="32"/>
      <w:szCs w:val="32"/>
      <w:lang w:val="x-none" w:eastAsia="x-none"/>
    </w:rPr>
  </w:style>
  <w:style w:type="character" w:customStyle="1" w:styleId="af4">
    <w:name w:val="Заголовок Знак"/>
    <w:link w:val="af3"/>
    <w:rsid w:val="004222A1"/>
    <w:rPr>
      <w:rFonts w:ascii="Cambria" w:hAnsi="Cambria"/>
      <w:b/>
      <w:bCs/>
      <w:kern w:val="28"/>
      <w:sz w:val="32"/>
      <w:szCs w:val="32"/>
      <w:lang w:val="x-none" w:eastAsia="x-none"/>
    </w:rPr>
  </w:style>
  <w:style w:type="character" w:styleId="af5">
    <w:name w:val="Strong"/>
    <w:qFormat/>
    <w:rsid w:val="004222A1"/>
    <w:rPr>
      <w:rFonts w:ascii="Times New Roman" w:hAnsi="Times New Roman" w:cs="Times New Roman" w:hint="default"/>
      <w:b/>
      <w:bCs w:val="0"/>
    </w:rPr>
  </w:style>
  <w:style w:type="paragraph" w:styleId="af6">
    <w:name w:val="Subtitle"/>
    <w:basedOn w:val="a"/>
    <w:next w:val="a"/>
    <w:link w:val="af7"/>
    <w:qFormat/>
    <w:rsid w:val="004222A1"/>
    <w:pPr>
      <w:spacing w:after="200" w:line="276" w:lineRule="auto"/>
    </w:pPr>
    <w:rPr>
      <w:rFonts w:ascii="Cambria" w:eastAsia="Calibri" w:hAnsi="Cambria"/>
      <w:i/>
      <w:iCs/>
      <w:color w:val="2DA2BF"/>
      <w:spacing w:val="15"/>
    </w:rPr>
  </w:style>
  <w:style w:type="character" w:customStyle="1" w:styleId="af7">
    <w:name w:val="Подзаголовок Знак"/>
    <w:link w:val="af6"/>
    <w:rsid w:val="004222A1"/>
    <w:rPr>
      <w:rFonts w:ascii="Cambria" w:eastAsia="Calibri" w:hAnsi="Cambria"/>
      <w:i/>
      <w:iCs/>
      <w:color w:val="2DA2BF"/>
      <w:spacing w:val="15"/>
      <w:sz w:val="24"/>
      <w:szCs w:val="24"/>
    </w:rPr>
  </w:style>
  <w:style w:type="paragraph" w:customStyle="1" w:styleId="14">
    <w:name w:val="Без интервала1"/>
    <w:uiPriority w:val="99"/>
    <w:rsid w:val="004222A1"/>
    <w:rPr>
      <w:sz w:val="22"/>
      <w:szCs w:val="22"/>
      <w:lang w:eastAsia="en-US"/>
    </w:rPr>
  </w:style>
  <w:style w:type="paragraph" w:customStyle="1" w:styleId="15">
    <w:name w:val="Абзац списка1"/>
    <w:basedOn w:val="a"/>
    <w:rsid w:val="004222A1"/>
    <w:pPr>
      <w:spacing w:after="200" w:line="276" w:lineRule="auto"/>
      <w:ind w:left="720"/>
      <w:contextualSpacing/>
    </w:pPr>
    <w:rPr>
      <w:rFonts w:ascii="Calibri" w:hAnsi="Calibri"/>
      <w:sz w:val="22"/>
      <w:szCs w:val="22"/>
      <w:lang w:eastAsia="en-US"/>
    </w:rPr>
  </w:style>
  <w:style w:type="character" w:customStyle="1" w:styleId="QuoteChar">
    <w:name w:val="Quote Char"/>
    <w:link w:val="210"/>
    <w:locked/>
    <w:rsid w:val="004222A1"/>
    <w:rPr>
      <w:i/>
      <w:iCs/>
      <w:color w:val="000000"/>
    </w:rPr>
  </w:style>
  <w:style w:type="paragraph" w:customStyle="1" w:styleId="210">
    <w:name w:val="Цитата 21"/>
    <w:basedOn w:val="a"/>
    <w:next w:val="a"/>
    <w:link w:val="QuoteChar"/>
    <w:rsid w:val="004222A1"/>
    <w:pPr>
      <w:spacing w:after="200" w:line="276" w:lineRule="auto"/>
    </w:pPr>
    <w:rPr>
      <w:rFonts w:ascii="Calibri" w:hAnsi="Calibri"/>
      <w:i/>
      <w:iCs/>
      <w:color w:val="000000"/>
    </w:rPr>
  </w:style>
  <w:style w:type="character" w:customStyle="1" w:styleId="IntenseQuoteChar">
    <w:name w:val="Intense Quote Char"/>
    <w:link w:val="16"/>
    <w:locked/>
    <w:rsid w:val="004222A1"/>
    <w:rPr>
      <w:b/>
      <w:bCs/>
      <w:i/>
      <w:iCs/>
      <w:color w:val="2DA2BF"/>
    </w:rPr>
  </w:style>
  <w:style w:type="paragraph" w:customStyle="1" w:styleId="16">
    <w:name w:val="Выделенная цитата1"/>
    <w:basedOn w:val="a"/>
    <w:next w:val="a"/>
    <w:link w:val="IntenseQuoteChar"/>
    <w:rsid w:val="004222A1"/>
    <w:pPr>
      <w:pBdr>
        <w:bottom w:val="single" w:sz="4" w:space="4" w:color="2DA2BF"/>
      </w:pBdr>
      <w:spacing w:before="200" w:after="280" w:line="276" w:lineRule="auto"/>
      <w:ind w:left="936" w:right="936"/>
    </w:pPr>
    <w:rPr>
      <w:rFonts w:ascii="Calibri" w:hAnsi="Calibri"/>
      <w:b/>
      <w:bCs/>
      <w:i/>
      <w:iCs/>
      <w:color w:val="2DA2BF"/>
    </w:rPr>
  </w:style>
  <w:style w:type="paragraph" w:customStyle="1" w:styleId="17">
    <w:name w:val="Заголовок оглавления1"/>
    <w:basedOn w:val="10"/>
    <w:next w:val="a"/>
    <w:rsid w:val="004222A1"/>
    <w:pPr>
      <w:keepLines/>
      <w:spacing w:before="480" w:line="276" w:lineRule="auto"/>
      <w:jc w:val="left"/>
      <w:outlineLvl w:val="9"/>
    </w:pPr>
    <w:rPr>
      <w:rFonts w:ascii="Cambria" w:eastAsia="Calibri" w:hAnsi="Cambria"/>
      <w:b/>
      <w:bCs/>
      <w:color w:val="21798E"/>
      <w:szCs w:val="28"/>
      <w:lang w:val="ru-RU"/>
    </w:rPr>
  </w:style>
  <w:style w:type="character" w:customStyle="1" w:styleId="apple-style-span">
    <w:name w:val="apple-style-span"/>
    <w:rsid w:val="004222A1"/>
  </w:style>
  <w:style w:type="character" w:customStyle="1" w:styleId="apple-converted-space">
    <w:name w:val="apple-converted-space"/>
    <w:rsid w:val="004222A1"/>
  </w:style>
  <w:style w:type="character" w:customStyle="1" w:styleId="18">
    <w:name w:val="Слабое выделение1"/>
    <w:rsid w:val="004222A1"/>
    <w:rPr>
      <w:rFonts w:ascii="Times New Roman" w:hAnsi="Times New Roman" w:cs="Times New Roman" w:hint="default"/>
      <w:i/>
      <w:iCs w:val="0"/>
      <w:color w:val="808080"/>
    </w:rPr>
  </w:style>
  <w:style w:type="character" w:customStyle="1" w:styleId="19">
    <w:name w:val="Сильное выделение1"/>
    <w:rsid w:val="004222A1"/>
    <w:rPr>
      <w:rFonts w:ascii="Times New Roman" w:hAnsi="Times New Roman" w:cs="Times New Roman" w:hint="default"/>
      <w:b/>
      <w:bCs w:val="0"/>
      <w:i/>
      <w:iCs w:val="0"/>
      <w:color w:val="2DA2BF"/>
    </w:rPr>
  </w:style>
  <w:style w:type="character" w:customStyle="1" w:styleId="1a">
    <w:name w:val="Слабая ссылка1"/>
    <w:rsid w:val="004222A1"/>
    <w:rPr>
      <w:rFonts w:ascii="Times New Roman" w:hAnsi="Times New Roman" w:cs="Times New Roman" w:hint="default"/>
      <w:smallCaps/>
      <w:color w:val="DA1F28"/>
      <w:u w:val="single"/>
    </w:rPr>
  </w:style>
  <w:style w:type="character" w:customStyle="1" w:styleId="1b">
    <w:name w:val="Сильная ссылка1"/>
    <w:rsid w:val="004222A1"/>
    <w:rPr>
      <w:rFonts w:ascii="Times New Roman" w:hAnsi="Times New Roman" w:cs="Times New Roman" w:hint="default"/>
      <w:b/>
      <w:bCs w:val="0"/>
      <w:smallCaps/>
      <w:color w:val="DA1F28"/>
      <w:spacing w:val="5"/>
      <w:u w:val="single"/>
    </w:rPr>
  </w:style>
  <w:style w:type="character" w:customStyle="1" w:styleId="1c">
    <w:name w:val="Название книги1"/>
    <w:rsid w:val="004222A1"/>
    <w:rPr>
      <w:rFonts w:ascii="Times New Roman" w:hAnsi="Times New Roman" w:cs="Times New Roman" w:hint="default"/>
      <w:b/>
      <w:bCs w:val="0"/>
      <w:smallCaps/>
      <w:spacing w:val="5"/>
    </w:rPr>
  </w:style>
  <w:style w:type="paragraph" w:customStyle="1" w:styleId="Default">
    <w:name w:val="Default"/>
    <w:rsid w:val="004222A1"/>
    <w:pPr>
      <w:widowControl w:val="0"/>
      <w:autoSpaceDE w:val="0"/>
      <w:autoSpaceDN w:val="0"/>
      <w:adjustRightInd w:val="0"/>
    </w:pPr>
    <w:rPr>
      <w:rFonts w:ascii="FreeSetC" w:hAnsi="FreeSetC" w:cs="FreeSetC"/>
      <w:color w:val="000000"/>
      <w:sz w:val="24"/>
      <w:szCs w:val="24"/>
    </w:rPr>
  </w:style>
  <w:style w:type="character" w:styleId="af8">
    <w:name w:val="Hyperlink"/>
    <w:uiPriority w:val="99"/>
    <w:unhideWhenUsed/>
    <w:rsid w:val="004222A1"/>
    <w:rPr>
      <w:color w:val="0000FF"/>
      <w:u w:val="single"/>
    </w:rPr>
  </w:style>
  <w:style w:type="paragraph" w:customStyle="1" w:styleId="SpecText">
    <w:name w:val="SpecText"/>
    <w:basedOn w:val="a"/>
    <w:rsid w:val="004222A1"/>
    <w:rPr>
      <w:rFonts w:ascii="Arial" w:eastAsia="Arial" w:hAnsi="Arial" w:cs="Arial"/>
      <w:kern w:val="144"/>
      <w:sz w:val="18"/>
      <w:szCs w:val="18"/>
    </w:rPr>
  </w:style>
  <w:style w:type="paragraph" w:customStyle="1" w:styleId="H1">
    <w:name w:val="H1"/>
    <w:basedOn w:val="a"/>
    <w:next w:val="a"/>
    <w:rsid w:val="004222A1"/>
    <w:pPr>
      <w:keepNext/>
      <w:spacing w:after="100"/>
      <w:outlineLvl w:val="2"/>
    </w:pPr>
    <w:rPr>
      <w:rFonts w:ascii="Arial" w:eastAsia="Arial" w:hAnsi="Arial" w:cs="Arial"/>
      <w:b/>
      <w:bCs/>
      <w:color w:val="606050"/>
      <w:kern w:val="144"/>
      <w:sz w:val="26"/>
      <w:szCs w:val="26"/>
    </w:rPr>
  </w:style>
  <w:style w:type="paragraph" w:customStyle="1" w:styleId="H2">
    <w:name w:val="H2"/>
    <w:basedOn w:val="a"/>
    <w:next w:val="a"/>
    <w:rsid w:val="004222A1"/>
    <w:pPr>
      <w:keepNext/>
      <w:spacing w:after="30"/>
      <w:outlineLvl w:val="2"/>
    </w:pPr>
    <w:rPr>
      <w:rFonts w:ascii="Arial" w:eastAsia="Arial" w:hAnsi="Arial" w:cs="Arial"/>
      <w:b/>
      <w:bCs/>
      <w:kern w:val="144"/>
    </w:rPr>
  </w:style>
  <w:style w:type="paragraph" w:customStyle="1" w:styleId="H3">
    <w:name w:val="H3"/>
    <w:basedOn w:val="a"/>
    <w:next w:val="a"/>
    <w:rsid w:val="004222A1"/>
    <w:pPr>
      <w:keepNext/>
      <w:spacing w:after="30"/>
      <w:outlineLvl w:val="2"/>
    </w:pPr>
    <w:rPr>
      <w:rFonts w:ascii="Arial" w:eastAsia="Arial" w:hAnsi="Arial" w:cs="Arial"/>
      <w:b/>
      <w:bCs/>
      <w:kern w:val="144"/>
      <w:sz w:val="18"/>
      <w:szCs w:val="18"/>
    </w:rPr>
  </w:style>
  <w:style w:type="paragraph" w:customStyle="1" w:styleId="Norm">
    <w:name w:val="Norm"/>
    <w:rsid w:val="004222A1"/>
    <w:rPr>
      <w:rFonts w:ascii="Arial" w:eastAsia="Arial" w:hAnsi="Arial" w:cs="Arial"/>
      <w:kern w:val="144"/>
      <w:sz w:val="22"/>
      <w:szCs w:val="22"/>
      <w:lang w:val="en-US" w:eastAsia="en-US"/>
    </w:rPr>
  </w:style>
  <w:style w:type="character" w:customStyle="1" w:styleId="CharChar">
    <w:name w:val="Обычный Char Char"/>
    <w:link w:val="1d"/>
    <w:locked/>
    <w:rsid w:val="002A29C9"/>
    <w:rPr>
      <w:sz w:val="24"/>
      <w:szCs w:val="24"/>
    </w:rPr>
  </w:style>
  <w:style w:type="paragraph" w:customStyle="1" w:styleId="1d">
    <w:name w:val="Обычный1"/>
    <w:basedOn w:val="a"/>
    <w:link w:val="CharChar"/>
    <w:rsid w:val="002A29C9"/>
    <w:pPr>
      <w:spacing w:line="360" w:lineRule="auto"/>
      <w:ind w:firstLine="851"/>
      <w:jc w:val="both"/>
    </w:pPr>
    <w:rPr>
      <w:rFonts w:ascii="Calibri" w:hAnsi="Calibri"/>
    </w:rPr>
  </w:style>
  <w:style w:type="paragraph" w:customStyle="1" w:styleId="af9">
    <w:name w:val="ЗАГОЛОВОК (титульная)"/>
    <w:basedOn w:val="1d"/>
    <w:next w:val="1d"/>
    <w:rsid w:val="002A29C9"/>
    <w:pPr>
      <w:ind w:firstLine="0"/>
      <w:jc w:val="center"/>
      <w:outlineLvl w:val="0"/>
    </w:pPr>
    <w:rPr>
      <w:b/>
      <w:bCs/>
      <w:caps/>
      <w:sz w:val="28"/>
      <w:szCs w:val="28"/>
    </w:rPr>
  </w:style>
  <w:style w:type="paragraph" w:customStyle="1" w:styleId="afa">
    <w:name w:val="Подзаголовок (титульная)"/>
    <w:basedOn w:val="1d"/>
    <w:next w:val="1d"/>
    <w:autoRedefine/>
    <w:rsid w:val="00F82F01"/>
    <w:pPr>
      <w:spacing w:line="240" w:lineRule="auto"/>
      <w:ind w:firstLine="0"/>
      <w:contextualSpacing/>
      <w:jc w:val="center"/>
    </w:pPr>
    <w:rPr>
      <w:rFonts w:ascii="Times New Roman" w:hAnsi="Times New Roman"/>
      <w:sz w:val="28"/>
    </w:rPr>
  </w:style>
  <w:style w:type="character" w:customStyle="1" w:styleId="CharChar0">
    <w:name w:val="Комментарии Char Char"/>
    <w:link w:val="afb"/>
    <w:locked/>
    <w:rsid w:val="002A29C9"/>
    <w:rPr>
      <w:color w:val="FF9900"/>
      <w:sz w:val="24"/>
      <w:szCs w:val="24"/>
    </w:rPr>
  </w:style>
  <w:style w:type="paragraph" w:customStyle="1" w:styleId="afb">
    <w:name w:val="Комментарии"/>
    <w:basedOn w:val="1d"/>
    <w:link w:val="CharChar0"/>
    <w:rsid w:val="002A29C9"/>
    <w:rPr>
      <w:color w:val="FF9900"/>
    </w:rPr>
  </w:style>
  <w:style w:type="paragraph" w:customStyle="1" w:styleId="1e">
    <w:name w:val="Дата1"/>
    <w:basedOn w:val="1d"/>
    <w:next w:val="1d"/>
    <w:autoRedefine/>
    <w:rsid w:val="002A29C9"/>
    <w:pPr>
      <w:ind w:firstLine="0"/>
      <w:jc w:val="center"/>
    </w:pPr>
  </w:style>
  <w:style w:type="paragraph" w:styleId="afc">
    <w:name w:val="footnote text"/>
    <w:basedOn w:val="a"/>
    <w:link w:val="afd"/>
    <w:rsid w:val="00C253B2"/>
  </w:style>
  <w:style w:type="character" w:customStyle="1" w:styleId="afd">
    <w:name w:val="Текст сноски Знак"/>
    <w:link w:val="afc"/>
    <w:rsid w:val="00C253B2"/>
    <w:rPr>
      <w:rFonts w:ascii="Times New Roman" w:hAnsi="Times New Roman"/>
    </w:rPr>
  </w:style>
  <w:style w:type="character" w:styleId="afe">
    <w:name w:val="footnote reference"/>
    <w:rsid w:val="00C253B2"/>
    <w:rPr>
      <w:vertAlign w:val="superscript"/>
    </w:rPr>
  </w:style>
  <w:style w:type="character" w:customStyle="1" w:styleId="aff">
    <w:name w:val="Гипертекстовая ссылка"/>
    <w:uiPriority w:val="99"/>
    <w:rsid w:val="00352326"/>
    <w:rPr>
      <w:color w:val="106BBE"/>
    </w:rPr>
  </w:style>
  <w:style w:type="paragraph" w:customStyle="1" w:styleId="aff0">
    <w:name w:val="Прижатый влево"/>
    <w:basedOn w:val="a"/>
    <w:next w:val="a"/>
    <w:uiPriority w:val="99"/>
    <w:rsid w:val="00352326"/>
    <w:rPr>
      <w:rFonts w:ascii="Arial" w:hAnsi="Arial" w:cs="Arial"/>
    </w:rPr>
  </w:style>
  <w:style w:type="paragraph" w:customStyle="1" w:styleId="aff1">
    <w:name w:val="Основной текст.Основной.текст"/>
    <w:basedOn w:val="a"/>
    <w:link w:val="1f"/>
    <w:rsid w:val="002C52A6"/>
    <w:pPr>
      <w:spacing w:after="60"/>
      <w:ind w:firstLine="567"/>
      <w:jc w:val="both"/>
    </w:pPr>
    <w:rPr>
      <w:sz w:val="28"/>
    </w:rPr>
  </w:style>
  <w:style w:type="character" w:customStyle="1" w:styleId="1f">
    <w:name w:val="Основной текст.Основной.текст Знак1"/>
    <w:link w:val="aff1"/>
    <w:rsid w:val="002C52A6"/>
    <w:rPr>
      <w:rFonts w:ascii="Times New Roman" w:hAnsi="Times New Roman"/>
      <w:sz w:val="28"/>
    </w:rPr>
  </w:style>
  <w:style w:type="character" w:customStyle="1" w:styleId="left">
    <w:name w:val="left"/>
    <w:rsid w:val="006557BE"/>
  </w:style>
  <w:style w:type="character" w:styleId="aff2">
    <w:name w:val="annotation reference"/>
    <w:uiPriority w:val="99"/>
    <w:semiHidden/>
    <w:unhideWhenUsed/>
    <w:rsid w:val="00A82127"/>
    <w:rPr>
      <w:sz w:val="16"/>
      <w:szCs w:val="16"/>
    </w:rPr>
  </w:style>
  <w:style w:type="paragraph" w:styleId="aff3">
    <w:name w:val="annotation text"/>
    <w:basedOn w:val="a"/>
    <w:link w:val="aff4"/>
    <w:uiPriority w:val="99"/>
    <w:semiHidden/>
    <w:unhideWhenUsed/>
    <w:rsid w:val="00A82127"/>
    <w:rPr>
      <w:sz w:val="20"/>
      <w:szCs w:val="20"/>
    </w:rPr>
  </w:style>
  <w:style w:type="character" w:customStyle="1" w:styleId="aff4">
    <w:name w:val="Текст примечания Знак"/>
    <w:link w:val="aff3"/>
    <w:uiPriority w:val="99"/>
    <w:semiHidden/>
    <w:rsid w:val="00A82127"/>
    <w:rPr>
      <w:rFonts w:ascii="Times New Roman" w:hAnsi="Times New Roman"/>
    </w:rPr>
  </w:style>
  <w:style w:type="paragraph" w:styleId="aff5">
    <w:name w:val="annotation subject"/>
    <w:basedOn w:val="aff3"/>
    <w:next w:val="aff3"/>
    <w:link w:val="aff6"/>
    <w:uiPriority w:val="99"/>
    <w:semiHidden/>
    <w:unhideWhenUsed/>
    <w:rsid w:val="00A82127"/>
    <w:rPr>
      <w:b/>
      <w:bCs/>
    </w:rPr>
  </w:style>
  <w:style w:type="character" w:customStyle="1" w:styleId="aff6">
    <w:name w:val="Тема примечания Знак"/>
    <w:link w:val="aff5"/>
    <w:uiPriority w:val="99"/>
    <w:semiHidden/>
    <w:rsid w:val="00A82127"/>
    <w:rPr>
      <w:rFonts w:ascii="Times New Roman" w:hAnsi="Times New Roman"/>
      <w:b/>
      <w:bCs/>
    </w:rPr>
  </w:style>
  <w:style w:type="table" w:customStyle="1" w:styleId="22">
    <w:name w:val="Сетка таблицы2"/>
    <w:basedOn w:val="a1"/>
    <w:next w:val="a3"/>
    <w:uiPriority w:val="59"/>
    <w:rsid w:val="006B4B2F"/>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7">
    <w:name w:val="TOC Heading"/>
    <w:basedOn w:val="10"/>
    <w:next w:val="a"/>
    <w:uiPriority w:val="39"/>
    <w:unhideWhenUsed/>
    <w:qFormat/>
    <w:rsid w:val="006B4B2F"/>
    <w:pPr>
      <w:keepLines/>
      <w:spacing w:before="480" w:line="276" w:lineRule="auto"/>
      <w:jc w:val="left"/>
      <w:outlineLvl w:val="9"/>
    </w:pPr>
    <w:rPr>
      <w:rFonts w:ascii="Cambria" w:hAnsi="Cambria"/>
      <w:b/>
      <w:bCs/>
      <w:color w:val="365F91"/>
      <w:szCs w:val="28"/>
      <w:lang w:val="ru-RU"/>
    </w:rPr>
  </w:style>
  <w:style w:type="paragraph" w:styleId="23">
    <w:name w:val="toc 2"/>
    <w:basedOn w:val="a"/>
    <w:next w:val="a"/>
    <w:autoRedefine/>
    <w:uiPriority w:val="39"/>
    <w:unhideWhenUsed/>
    <w:rsid w:val="007C0159"/>
    <w:pPr>
      <w:tabs>
        <w:tab w:val="right" w:leader="dot" w:pos="10198"/>
      </w:tabs>
      <w:ind w:firstLine="709"/>
    </w:pPr>
  </w:style>
  <w:style w:type="paragraph" w:customStyle="1" w:styleId="aff8">
    <w:name w:val="Оглавление"/>
    <w:basedOn w:val="a"/>
    <w:link w:val="aff9"/>
    <w:qFormat/>
    <w:rsid w:val="003E0E1F"/>
    <w:pPr>
      <w:spacing w:after="240" w:line="100" w:lineRule="atLeast"/>
    </w:pPr>
    <w:rPr>
      <w:b/>
      <w:bCs/>
    </w:rPr>
  </w:style>
  <w:style w:type="paragraph" w:styleId="1f0">
    <w:name w:val="toc 1"/>
    <w:basedOn w:val="a"/>
    <w:next w:val="a"/>
    <w:autoRedefine/>
    <w:uiPriority w:val="39"/>
    <w:unhideWhenUsed/>
    <w:rsid w:val="00E52181"/>
    <w:pPr>
      <w:tabs>
        <w:tab w:val="left" w:pos="660"/>
        <w:tab w:val="right" w:leader="dot" w:pos="10198"/>
      </w:tabs>
    </w:pPr>
    <w:rPr>
      <w:rFonts w:ascii="Tahoma" w:hAnsi="Tahoma" w:cs="Tahoma"/>
      <w:b/>
      <w:noProof/>
    </w:rPr>
  </w:style>
  <w:style w:type="character" w:customStyle="1" w:styleId="aff9">
    <w:name w:val="Оглавление Знак"/>
    <w:link w:val="aff8"/>
    <w:rsid w:val="003E0E1F"/>
    <w:rPr>
      <w:rFonts w:ascii="Times New Roman" w:hAnsi="Times New Roman"/>
      <w:b/>
      <w:bCs/>
      <w:sz w:val="24"/>
      <w:szCs w:val="24"/>
    </w:rPr>
  </w:style>
  <w:style w:type="paragraph" w:styleId="affa">
    <w:name w:val="Normal (Web)"/>
    <w:aliases w:val="Обычный (Web),Обычный (веб) Знак Знак,Обычный (Web) Знак Знак Знак"/>
    <w:basedOn w:val="a"/>
    <w:link w:val="affb"/>
    <w:uiPriority w:val="99"/>
    <w:rsid w:val="00056D88"/>
    <w:pPr>
      <w:spacing w:before="100" w:beforeAutospacing="1" w:after="100" w:afterAutospacing="1"/>
    </w:pPr>
  </w:style>
  <w:style w:type="character" w:customStyle="1" w:styleId="aa">
    <w:name w:val="Абзац списка Знак"/>
    <w:aliases w:val="Заголовок_3 Знак,Подпись рисунка Знак,AC List 01 Знак,List Paragraph Знак,нумерация Знак,Bullet_IRAO Знак,Мой Список Знак,Table-Normal Знак,RSHB_Table-Normal Знак"/>
    <w:link w:val="a9"/>
    <w:uiPriority w:val="34"/>
    <w:locked/>
    <w:rsid w:val="00056D88"/>
    <w:rPr>
      <w:rFonts w:ascii="Times New Roman" w:hAnsi="Times New Roman"/>
      <w:sz w:val="24"/>
      <w:szCs w:val="24"/>
    </w:rPr>
  </w:style>
  <w:style w:type="paragraph" w:customStyle="1" w:styleId="listbulletstd">
    <w:name w:val="listbulletstd"/>
    <w:basedOn w:val="a"/>
    <w:rsid w:val="00056D88"/>
    <w:pPr>
      <w:spacing w:before="100" w:beforeAutospacing="1" w:after="100" w:afterAutospacing="1"/>
    </w:pPr>
  </w:style>
  <w:style w:type="character" w:customStyle="1" w:styleId="affb">
    <w:name w:val="Обычный (Интернет) Знак"/>
    <w:aliases w:val="Обычный (Web) Знак,Обычный (веб) Знак Знак Знак,Обычный (Web) Знак Знак Знак Знак"/>
    <w:link w:val="affa"/>
    <w:uiPriority w:val="99"/>
    <w:locked/>
    <w:rsid w:val="00056D88"/>
    <w:rPr>
      <w:rFonts w:ascii="Times New Roman" w:hAnsi="Times New Roman"/>
      <w:sz w:val="24"/>
      <w:szCs w:val="24"/>
    </w:rPr>
  </w:style>
  <w:style w:type="paragraph" w:styleId="affc">
    <w:name w:val="Revision"/>
    <w:hidden/>
    <w:uiPriority w:val="99"/>
    <w:semiHidden/>
    <w:rsid w:val="004D67FE"/>
    <w:rPr>
      <w:rFonts w:ascii="Times New Roman" w:hAnsi="Times New Roman"/>
      <w:sz w:val="24"/>
      <w:szCs w:val="24"/>
    </w:rPr>
  </w:style>
  <w:style w:type="paragraph" w:styleId="affd">
    <w:name w:val="Plain Text"/>
    <w:basedOn w:val="a"/>
    <w:link w:val="affe"/>
    <w:rsid w:val="001E05D8"/>
    <w:rPr>
      <w:rFonts w:ascii="Courier New" w:hAnsi="Courier New" w:cs="GaramondC"/>
      <w:sz w:val="20"/>
      <w:szCs w:val="20"/>
    </w:rPr>
  </w:style>
  <w:style w:type="character" w:customStyle="1" w:styleId="affe">
    <w:name w:val="Текст Знак"/>
    <w:basedOn w:val="a0"/>
    <w:link w:val="affd"/>
    <w:rsid w:val="001E05D8"/>
    <w:rPr>
      <w:rFonts w:ascii="Courier New" w:hAnsi="Courier New" w:cs="GaramondC"/>
    </w:rPr>
  </w:style>
  <w:style w:type="paragraph" w:styleId="afff">
    <w:name w:val="Normal Indent"/>
    <w:basedOn w:val="a"/>
    <w:rsid w:val="00097751"/>
    <w:pPr>
      <w:spacing w:after="120"/>
      <w:ind w:firstLine="567"/>
      <w:jc w:val="both"/>
    </w:pPr>
    <w:rPr>
      <w:lang w:eastAsia="zh-CN"/>
    </w:rPr>
  </w:style>
  <w:style w:type="paragraph" w:styleId="afff0">
    <w:name w:val="endnote text"/>
    <w:basedOn w:val="a"/>
    <w:link w:val="afff1"/>
    <w:uiPriority w:val="99"/>
    <w:semiHidden/>
    <w:unhideWhenUsed/>
    <w:rsid w:val="00AE7D0D"/>
    <w:rPr>
      <w:sz w:val="20"/>
      <w:szCs w:val="20"/>
    </w:rPr>
  </w:style>
  <w:style w:type="character" w:customStyle="1" w:styleId="afff1">
    <w:name w:val="Текст концевой сноски Знак"/>
    <w:basedOn w:val="a0"/>
    <w:link w:val="afff0"/>
    <w:uiPriority w:val="99"/>
    <w:semiHidden/>
    <w:rsid w:val="00AE7D0D"/>
    <w:rPr>
      <w:rFonts w:ascii="Times New Roman" w:hAnsi="Times New Roman"/>
    </w:rPr>
  </w:style>
  <w:style w:type="character" w:styleId="afff2">
    <w:name w:val="endnote reference"/>
    <w:basedOn w:val="a0"/>
    <w:uiPriority w:val="99"/>
    <w:semiHidden/>
    <w:unhideWhenUsed/>
    <w:rsid w:val="00AE7D0D"/>
    <w:rPr>
      <w:vertAlign w:val="superscript"/>
    </w:rPr>
  </w:style>
  <w:style w:type="character" w:styleId="afff3">
    <w:name w:val="FollowedHyperlink"/>
    <w:basedOn w:val="a0"/>
    <w:uiPriority w:val="99"/>
    <w:semiHidden/>
    <w:unhideWhenUsed/>
    <w:rsid w:val="00E06016"/>
    <w:rPr>
      <w:color w:val="954F72" w:themeColor="followedHyperlink"/>
      <w:u w:val="single"/>
    </w:rPr>
  </w:style>
  <w:style w:type="paragraph" w:customStyle="1" w:styleId="35">
    <w:name w:val="Основной текст3"/>
    <w:basedOn w:val="a"/>
    <w:rsid w:val="006A6348"/>
    <w:pPr>
      <w:widowControl w:val="0"/>
      <w:shd w:val="clear" w:color="auto" w:fill="FFFFFF"/>
      <w:spacing w:before="720" w:after="420" w:line="240" w:lineRule="atLeast"/>
      <w:ind w:hanging="840"/>
    </w:pPr>
    <w:rPr>
      <w:rFonts w:eastAsia="Courier New"/>
      <w:color w:val="000000"/>
      <w:sz w:val="26"/>
      <w:szCs w:val="26"/>
    </w:rPr>
  </w:style>
  <w:style w:type="character" w:customStyle="1" w:styleId="blk3">
    <w:name w:val="blk3"/>
    <w:rsid w:val="006A6348"/>
    <w:rPr>
      <w:vanish w:val="0"/>
      <w:webHidden w:val="0"/>
      <w:specVanish w:val="0"/>
    </w:rPr>
  </w:style>
  <w:style w:type="paragraph" w:customStyle="1" w:styleId="pboth">
    <w:name w:val="pboth"/>
    <w:basedOn w:val="a"/>
    <w:rsid w:val="00E11089"/>
    <w:pPr>
      <w:spacing w:before="100" w:beforeAutospacing="1" w:after="100" w:afterAutospacing="1"/>
    </w:pPr>
  </w:style>
  <w:style w:type="paragraph" w:customStyle="1" w:styleId="dt-p">
    <w:name w:val="dt-p"/>
    <w:basedOn w:val="a"/>
    <w:rsid w:val="00E11089"/>
    <w:pPr>
      <w:spacing w:before="100" w:beforeAutospacing="1" w:after="100" w:afterAutospacing="1"/>
    </w:pPr>
  </w:style>
  <w:style w:type="character" w:customStyle="1" w:styleId="dt-m">
    <w:name w:val="dt-m"/>
    <w:rsid w:val="00E11089"/>
  </w:style>
  <w:style w:type="paragraph" w:customStyle="1" w:styleId="consplustitle">
    <w:name w:val="consplustitle"/>
    <w:basedOn w:val="a"/>
    <w:rsid w:val="00FD13C0"/>
    <w:pPr>
      <w:autoSpaceDE w:val="0"/>
      <w:autoSpaceDN w:val="0"/>
    </w:pPr>
    <w:rPr>
      <w:rFonts w:ascii="Arial" w:hAnsi="Arial" w:cs="Arial"/>
      <w:b/>
      <w:bCs/>
      <w:sz w:val="20"/>
      <w:szCs w:val="20"/>
    </w:rPr>
  </w:style>
  <w:style w:type="paragraph" w:customStyle="1" w:styleId="consplusnormal">
    <w:name w:val="consplusnormal"/>
    <w:basedOn w:val="a"/>
    <w:rsid w:val="00FD13C0"/>
    <w:pPr>
      <w:autoSpaceDE w:val="0"/>
      <w:autoSpaceDN w:val="0"/>
      <w:ind w:firstLine="720"/>
    </w:pPr>
    <w:rPr>
      <w:rFonts w:ascii="Arial" w:hAnsi="Arial" w:cs="Arial"/>
      <w:sz w:val="20"/>
      <w:szCs w:val="20"/>
    </w:rPr>
  </w:style>
  <w:style w:type="paragraph" w:customStyle="1" w:styleId="ConsNormal">
    <w:name w:val="ConsNormal"/>
    <w:rsid w:val="00FD13C0"/>
    <w:pPr>
      <w:widowControl w:val="0"/>
      <w:autoSpaceDE w:val="0"/>
      <w:autoSpaceDN w:val="0"/>
      <w:adjustRightInd w:val="0"/>
      <w:ind w:firstLine="720"/>
    </w:pPr>
    <w:rPr>
      <w:rFonts w:ascii="Arial" w:hAnsi="Arial" w:cs="Arial"/>
    </w:rPr>
  </w:style>
  <w:style w:type="numbering" w:customStyle="1" w:styleId="1">
    <w:name w:val="Стиль1"/>
    <w:uiPriority w:val="99"/>
    <w:rsid w:val="00CB3DF1"/>
    <w:pPr>
      <w:numPr>
        <w:numId w:val="4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01320">
      <w:bodyDiv w:val="1"/>
      <w:marLeft w:val="0"/>
      <w:marRight w:val="0"/>
      <w:marTop w:val="0"/>
      <w:marBottom w:val="0"/>
      <w:divBdr>
        <w:top w:val="none" w:sz="0" w:space="0" w:color="auto"/>
        <w:left w:val="none" w:sz="0" w:space="0" w:color="auto"/>
        <w:bottom w:val="none" w:sz="0" w:space="0" w:color="auto"/>
        <w:right w:val="none" w:sz="0" w:space="0" w:color="auto"/>
      </w:divBdr>
    </w:div>
    <w:div w:id="201210223">
      <w:bodyDiv w:val="1"/>
      <w:marLeft w:val="0"/>
      <w:marRight w:val="0"/>
      <w:marTop w:val="0"/>
      <w:marBottom w:val="0"/>
      <w:divBdr>
        <w:top w:val="none" w:sz="0" w:space="0" w:color="auto"/>
        <w:left w:val="none" w:sz="0" w:space="0" w:color="auto"/>
        <w:bottom w:val="none" w:sz="0" w:space="0" w:color="auto"/>
        <w:right w:val="none" w:sz="0" w:space="0" w:color="auto"/>
      </w:divBdr>
    </w:div>
    <w:div w:id="441581861">
      <w:bodyDiv w:val="1"/>
      <w:marLeft w:val="0"/>
      <w:marRight w:val="0"/>
      <w:marTop w:val="0"/>
      <w:marBottom w:val="0"/>
      <w:divBdr>
        <w:top w:val="none" w:sz="0" w:space="0" w:color="auto"/>
        <w:left w:val="none" w:sz="0" w:space="0" w:color="auto"/>
        <w:bottom w:val="none" w:sz="0" w:space="0" w:color="auto"/>
        <w:right w:val="none" w:sz="0" w:space="0" w:color="auto"/>
      </w:divBdr>
    </w:div>
    <w:div w:id="534076517">
      <w:bodyDiv w:val="1"/>
      <w:marLeft w:val="0"/>
      <w:marRight w:val="0"/>
      <w:marTop w:val="0"/>
      <w:marBottom w:val="0"/>
      <w:divBdr>
        <w:top w:val="none" w:sz="0" w:space="0" w:color="auto"/>
        <w:left w:val="none" w:sz="0" w:space="0" w:color="auto"/>
        <w:bottom w:val="none" w:sz="0" w:space="0" w:color="auto"/>
        <w:right w:val="none" w:sz="0" w:space="0" w:color="auto"/>
      </w:divBdr>
    </w:div>
    <w:div w:id="552891822">
      <w:bodyDiv w:val="1"/>
      <w:marLeft w:val="0"/>
      <w:marRight w:val="0"/>
      <w:marTop w:val="0"/>
      <w:marBottom w:val="0"/>
      <w:divBdr>
        <w:top w:val="none" w:sz="0" w:space="0" w:color="auto"/>
        <w:left w:val="none" w:sz="0" w:space="0" w:color="auto"/>
        <w:bottom w:val="none" w:sz="0" w:space="0" w:color="auto"/>
        <w:right w:val="none" w:sz="0" w:space="0" w:color="auto"/>
      </w:divBdr>
    </w:div>
    <w:div w:id="590967654">
      <w:bodyDiv w:val="1"/>
      <w:marLeft w:val="0"/>
      <w:marRight w:val="0"/>
      <w:marTop w:val="0"/>
      <w:marBottom w:val="0"/>
      <w:divBdr>
        <w:top w:val="none" w:sz="0" w:space="0" w:color="auto"/>
        <w:left w:val="none" w:sz="0" w:space="0" w:color="auto"/>
        <w:bottom w:val="none" w:sz="0" w:space="0" w:color="auto"/>
        <w:right w:val="none" w:sz="0" w:space="0" w:color="auto"/>
      </w:divBdr>
    </w:div>
    <w:div w:id="643510289">
      <w:bodyDiv w:val="1"/>
      <w:marLeft w:val="0"/>
      <w:marRight w:val="0"/>
      <w:marTop w:val="0"/>
      <w:marBottom w:val="0"/>
      <w:divBdr>
        <w:top w:val="none" w:sz="0" w:space="0" w:color="auto"/>
        <w:left w:val="none" w:sz="0" w:space="0" w:color="auto"/>
        <w:bottom w:val="none" w:sz="0" w:space="0" w:color="auto"/>
        <w:right w:val="none" w:sz="0" w:space="0" w:color="auto"/>
      </w:divBdr>
    </w:div>
    <w:div w:id="688146538">
      <w:bodyDiv w:val="1"/>
      <w:marLeft w:val="0"/>
      <w:marRight w:val="0"/>
      <w:marTop w:val="0"/>
      <w:marBottom w:val="0"/>
      <w:divBdr>
        <w:top w:val="none" w:sz="0" w:space="0" w:color="auto"/>
        <w:left w:val="none" w:sz="0" w:space="0" w:color="auto"/>
        <w:bottom w:val="none" w:sz="0" w:space="0" w:color="auto"/>
        <w:right w:val="none" w:sz="0" w:space="0" w:color="auto"/>
      </w:divBdr>
    </w:div>
    <w:div w:id="713775027">
      <w:bodyDiv w:val="1"/>
      <w:marLeft w:val="0"/>
      <w:marRight w:val="0"/>
      <w:marTop w:val="0"/>
      <w:marBottom w:val="0"/>
      <w:divBdr>
        <w:top w:val="none" w:sz="0" w:space="0" w:color="auto"/>
        <w:left w:val="none" w:sz="0" w:space="0" w:color="auto"/>
        <w:bottom w:val="none" w:sz="0" w:space="0" w:color="auto"/>
        <w:right w:val="none" w:sz="0" w:space="0" w:color="auto"/>
      </w:divBdr>
    </w:div>
    <w:div w:id="825629371">
      <w:bodyDiv w:val="1"/>
      <w:marLeft w:val="0"/>
      <w:marRight w:val="0"/>
      <w:marTop w:val="0"/>
      <w:marBottom w:val="0"/>
      <w:divBdr>
        <w:top w:val="none" w:sz="0" w:space="0" w:color="auto"/>
        <w:left w:val="none" w:sz="0" w:space="0" w:color="auto"/>
        <w:bottom w:val="none" w:sz="0" w:space="0" w:color="auto"/>
        <w:right w:val="none" w:sz="0" w:space="0" w:color="auto"/>
      </w:divBdr>
    </w:div>
    <w:div w:id="1224875945">
      <w:bodyDiv w:val="1"/>
      <w:marLeft w:val="0"/>
      <w:marRight w:val="0"/>
      <w:marTop w:val="0"/>
      <w:marBottom w:val="0"/>
      <w:divBdr>
        <w:top w:val="none" w:sz="0" w:space="0" w:color="auto"/>
        <w:left w:val="none" w:sz="0" w:space="0" w:color="auto"/>
        <w:bottom w:val="none" w:sz="0" w:space="0" w:color="auto"/>
        <w:right w:val="none" w:sz="0" w:space="0" w:color="auto"/>
      </w:divBdr>
    </w:div>
    <w:div w:id="1394887283">
      <w:bodyDiv w:val="1"/>
      <w:marLeft w:val="0"/>
      <w:marRight w:val="0"/>
      <w:marTop w:val="0"/>
      <w:marBottom w:val="0"/>
      <w:divBdr>
        <w:top w:val="none" w:sz="0" w:space="0" w:color="auto"/>
        <w:left w:val="none" w:sz="0" w:space="0" w:color="auto"/>
        <w:bottom w:val="none" w:sz="0" w:space="0" w:color="auto"/>
        <w:right w:val="none" w:sz="0" w:space="0" w:color="auto"/>
      </w:divBdr>
    </w:div>
    <w:div w:id="1460758948">
      <w:bodyDiv w:val="1"/>
      <w:marLeft w:val="0"/>
      <w:marRight w:val="0"/>
      <w:marTop w:val="0"/>
      <w:marBottom w:val="0"/>
      <w:divBdr>
        <w:top w:val="none" w:sz="0" w:space="0" w:color="auto"/>
        <w:left w:val="none" w:sz="0" w:space="0" w:color="auto"/>
        <w:bottom w:val="none" w:sz="0" w:space="0" w:color="auto"/>
        <w:right w:val="none" w:sz="0" w:space="0" w:color="auto"/>
      </w:divBdr>
    </w:div>
    <w:div w:id="1761483672">
      <w:bodyDiv w:val="1"/>
      <w:marLeft w:val="0"/>
      <w:marRight w:val="0"/>
      <w:marTop w:val="0"/>
      <w:marBottom w:val="0"/>
      <w:divBdr>
        <w:top w:val="none" w:sz="0" w:space="0" w:color="auto"/>
        <w:left w:val="none" w:sz="0" w:space="0" w:color="auto"/>
        <w:bottom w:val="none" w:sz="0" w:space="0" w:color="auto"/>
        <w:right w:val="none" w:sz="0" w:space="0" w:color="auto"/>
      </w:divBdr>
    </w:div>
    <w:div w:id="1800798471">
      <w:bodyDiv w:val="1"/>
      <w:marLeft w:val="0"/>
      <w:marRight w:val="0"/>
      <w:marTop w:val="0"/>
      <w:marBottom w:val="0"/>
      <w:divBdr>
        <w:top w:val="none" w:sz="0" w:space="0" w:color="auto"/>
        <w:left w:val="none" w:sz="0" w:space="0" w:color="auto"/>
        <w:bottom w:val="none" w:sz="0" w:space="0" w:color="auto"/>
        <w:right w:val="none" w:sz="0" w:space="0" w:color="auto"/>
      </w:divBdr>
    </w:div>
    <w:div w:id="1909221213">
      <w:bodyDiv w:val="1"/>
      <w:marLeft w:val="0"/>
      <w:marRight w:val="0"/>
      <w:marTop w:val="0"/>
      <w:marBottom w:val="0"/>
      <w:divBdr>
        <w:top w:val="none" w:sz="0" w:space="0" w:color="auto"/>
        <w:left w:val="none" w:sz="0" w:space="0" w:color="auto"/>
        <w:bottom w:val="none" w:sz="0" w:space="0" w:color="auto"/>
        <w:right w:val="none" w:sz="0" w:space="0" w:color="auto"/>
      </w:divBdr>
    </w:div>
    <w:div w:id="1965960084">
      <w:bodyDiv w:val="1"/>
      <w:marLeft w:val="0"/>
      <w:marRight w:val="0"/>
      <w:marTop w:val="0"/>
      <w:marBottom w:val="0"/>
      <w:divBdr>
        <w:top w:val="none" w:sz="0" w:space="0" w:color="auto"/>
        <w:left w:val="none" w:sz="0" w:space="0" w:color="auto"/>
        <w:bottom w:val="none" w:sz="0" w:space="0" w:color="auto"/>
        <w:right w:val="none" w:sz="0" w:space="0" w:color="auto"/>
      </w:divBdr>
    </w:div>
    <w:div w:id="1966539600">
      <w:bodyDiv w:val="1"/>
      <w:marLeft w:val="0"/>
      <w:marRight w:val="0"/>
      <w:marTop w:val="0"/>
      <w:marBottom w:val="0"/>
      <w:divBdr>
        <w:top w:val="none" w:sz="0" w:space="0" w:color="auto"/>
        <w:left w:val="none" w:sz="0" w:space="0" w:color="auto"/>
        <w:bottom w:val="none" w:sz="0" w:space="0" w:color="auto"/>
        <w:right w:val="none" w:sz="0" w:space="0" w:color="auto"/>
      </w:divBdr>
      <w:divsChild>
        <w:div w:id="1514681691">
          <w:marLeft w:val="0"/>
          <w:marRight w:val="0"/>
          <w:marTop w:val="100"/>
          <w:marBottom w:val="100"/>
          <w:divBdr>
            <w:top w:val="none" w:sz="0" w:space="0" w:color="auto"/>
            <w:left w:val="none" w:sz="0" w:space="0" w:color="auto"/>
            <w:bottom w:val="none" w:sz="0" w:space="0" w:color="auto"/>
            <w:right w:val="none" w:sz="0" w:space="0" w:color="auto"/>
          </w:divBdr>
          <w:divsChild>
            <w:div w:id="1005789485">
              <w:marLeft w:val="0"/>
              <w:marRight w:val="0"/>
              <w:marTop w:val="0"/>
              <w:marBottom w:val="0"/>
              <w:divBdr>
                <w:top w:val="none" w:sz="0" w:space="0" w:color="auto"/>
                <w:left w:val="none" w:sz="0" w:space="0" w:color="auto"/>
                <w:bottom w:val="none" w:sz="0" w:space="0" w:color="auto"/>
                <w:right w:val="none" w:sz="0" w:space="0" w:color="auto"/>
              </w:divBdr>
              <w:divsChild>
                <w:div w:id="1347515882">
                  <w:marLeft w:val="0"/>
                  <w:marRight w:val="-6000"/>
                  <w:marTop w:val="0"/>
                  <w:marBottom w:val="0"/>
                  <w:divBdr>
                    <w:top w:val="none" w:sz="0" w:space="0" w:color="auto"/>
                    <w:left w:val="none" w:sz="0" w:space="0" w:color="auto"/>
                    <w:bottom w:val="none" w:sz="0" w:space="0" w:color="auto"/>
                    <w:right w:val="none" w:sz="0" w:space="0" w:color="auto"/>
                  </w:divBdr>
                  <w:divsChild>
                    <w:div w:id="1114250801">
                      <w:marLeft w:val="0"/>
                      <w:marRight w:val="3825"/>
                      <w:marTop w:val="0"/>
                      <w:marBottom w:val="0"/>
                      <w:divBdr>
                        <w:top w:val="none" w:sz="0" w:space="0" w:color="auto"/>
                        <w:left w:val="none" w:sz="0" w:space="0" w:color="auto"/>
                        <w:bottom w:val="none" w:sz="0" w:space="0" w:color="auto"/>
                        <w:right w:val="none" w:sz="0" w:space="0" w:color="auto"/>
                      </w:divBdr>
                      <w:divsChild>
                        <w:div w:id="1997999283">
                          <w:marLeft w:val="-3825"/>
                          <w:marRight w:val="0"/>
                          <w:marTop w:val="0"/>
                          <w:marBottom w:val="0"/>
                          <w:divBdr>
                            <w:top w:val="none" w:sz="0" w:space="0" w:color="auto"/>
                            <w:left w:val="none" w:sz="0" w:space="0" w:color="auto"/>
                            <w:bottom w:val="none" w:sz="0" w:space="0" w:color="auto"/>
                            <w:right w:val="none" w:sz="0" w:space="0" w:color="auto"/>
                          </w:divBdr>
                          <w:divsChild>
                            <w:div w:id="1970160064">
                              <w:marLeft w:val="4125"/>
                              <w:marRight w:val="0"/>
                              <w:marTop w:val="0"/>
                              <w:marBottom w:val="0"/>
                              <w:divBdr>
                                <w:top w:val="none" w:sz="0" w:space="0" w:color="auto"/>
                                <w:left w:val="none" w:sz="0" w:space="0" w:color="auto"/>
                                <w:bottom w:val="none" w:sz="0" w:space="0" w:color="auto"/>
                                <w:right w:val="none" w:sz="0" w:space="0" w:color="auto"/>
                              </w:divBdr>
                              <w:divsChild>
                                <w:div w:id="1910116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12298690">
      <w:bodyDiv w:val="1"/>
      <w:marLeft w:val="0"/>
      <w:marRight w:val="0"/>
      <w:marTop w:val="0"/>
      <w:marBottom w:val="0"/>
      <w:divBdr>
        <w:top w:val="none" w:sz="0" w:space="0" w:color="auto"/>
        <w:left w:val="none" w:sz="0" w:space="0" w:color="auto"/>
        <w:bottom w:val="none" w:sz="0" w:space="0" w:color="auto"/>
        <w:right w:val="none" w:sz="0" w:space="0" w:color="auto"/>
      </w:divBdr>
    </w:div>
    <w:div w:id="2056001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7.jpeg"/><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6.jpeg"/><Relationship Id="rId25" Type="http://schemas.openxmlformats.org/officeDocument/2006/relationships/image" Target="media/image14.emf"/><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emf"/><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2.emf"/><Relationship Id="rId28"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yperlink" Target="https://www.nornickel.ru/sustainability/social-responsibility/health-and-safety%20/" TargetMode="External"/><Relationship Id="rId14" Type="http://schemas.openxmlformats.org/officeDocument/2006/relationships/header" Target="header1.xml"/><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CFE491-94FB-4ECA-B1A6-68F709D368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1718</TotalTime>
  <Pages>41</Pages>
  <Words>12389</Words>
  <Characters>70623</Characters>
  <Application>Microsoft Office Word</Application>
  <DocSecurity>0</DocSecurity>
  <Lines>588</Lines>
  <Paragraphs>165</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ООО "ГРК "Быстринское"</Company>
  <LinksUpToDate>false</LinksUpToDate>
  <CharactersWithSpaces>82847</CharactersWithSpaces>
  <SharedDoc>false</SharedDoc>
  <HLinks>
    <vt:vector size="84" baseType="variant">
      <vt:variant>
        <vt:i4>2293764</vt:i4>
      </vt:variant>
      <vt:variant>
        <vt:i4>80</vt:i4>
      </vt:variant>
      <vt:variant>
        <vt:i4>0</vt:i4>
      </vt:variant>
      <vt:variant>
        <vt:i4>5</vt:i4>
      </vt:variant>
      <vt:variant>
        <vt:lpwstr/>
      </vt:variant>
      <vt:variant>
        <vt:lpwstr>_Toc1662300</vt:lpwstr>
      </vt:variant>
      <vt:variant>
        <vt:i4>2752517</vt:i4>
      </vt:variant>
      <vt:variant>
        <vt:i4>74</vt:i4>
      </vt:variant>
      <vt:variant>
        <vt:i4>0</vt:i4>
      </vt:variant>
      <vt:variant>
        <vt:i4>5</vt:i4>
      </vt:variant>
      <vt:variant>
        <vt:lpwstr/>
      </vt:variant>
      <vt:variant>
        <vt:lpwstr>_Toc1662299</vt:lpwstr>
      </vt:variant>
      <vt:variant>
        <vt:i4>2752517</vt:i4>
      </vt:variant>
      <vt:variant>
        <vt:i4>68</vt:i4>
      </vt:variant>
      <vt:variant>
        <vt:i4>0</vt:i4>
      </vt:variant>
      <vt:variant>
        <vt:i4>5</vt:i4>
      </vt:variant>
      <vt:variant>
        <vt:lpwstr/>
      </vt:variant>
      <vt:variant>
        <vt:lpwstr>_Toc1662298</vt:lpwstr>
      </vt:variant>
      <vt:variant>
        <vt:i4>2752517</vt:i4>
      </vt:variant>
      <vt:variant>
        <vt:i4>62</vt:i4>
      </vt:variant>
      <vt:variant>
        <vt:i4>0</vt:i4>
      </vt:variant>
      <vt:variant>
        <vt:i4>5</vt:i4>
      </vt:variant>
      <vt:variant>
        <vt:lpwstr/>
      </vt:variant>
      <vt:variant>
        <vt:lpwstr>_Toc1662296</vt:lpwstr>
      </vt:variant>
      <vt:variant>
        <vt:i4>2752517</vt:i4>
      </vt:variant>
      <vt:variant>
        <vt:i4>56</vt:i4>
      </vt:variant>
      <vt:variant>
        <vt:i4>0</vt:i4>
      </vt:variant>
      <vt:variant>
        <vt:i4>5</vt:i4>
      </vt:variant>
      <vt:variant>
        <vt:lpwstr/>
      </vt:variant>
      <vt:variant>
        <vt:lpwstr>_Toc1662295</vt:lpwstr>
      </vt:variant>
      <vt:variant>
        <vt:i4>2752517</vt:i4>
      </vt:variant>
      <vt:variant>
        <vt:i4>50</vt:i4>
      </vt:variant>
      <vt:variant>
        <vt:i4>0</vt:i4>
      </vt:variant>
      <vt:variant>
        <vt:i4>5</vt:i4>
      </vt:variant>
      <vt:variant>
        <vt:lpwstr/>
      </vt:variant>
      <vt:variant>
        <vt:lpwstr>_Toc1662294</vt:lpwstr>
      </vt:variant>
      <vt:variant>
        <vt:i4>2752517</vt:i4>
      </vt:variant>
      <vt:variant>
        <vt:i4>44</vt:i4>
      </vt:variant>
      <vt:variant>
        <vt:i4>0</vt:i4>
      </vt:variant>
      <vt:variant>
        <vt:i4>5</vt:i4>
      </vt:variant>
      <vt:variant>
        <vt:lpwstr/>
      </vt:variant>
      <vt:variant>
        <vt:lpwstr>_Toc1662293</vt:lpwstr>
      </vt:variant>
      <vt:variant>
        <vt:i4>2752517</vt:i4>
      </vt:variant>
      <vt:variant>
        <vt:i4>38</vt:i4>
      </vt:variant>
      <vt:variant>
        <vt:i4>0</vt:i4>
      </vt:variant>
      <vt:variant>
        <vt:i4>5</vt:i4>
      </vt:variant>
      <vt:variant>
        <vt:lpwstr/>
      </vt:variant>
      <vt:variant>
        <vt:lpwstr>_Toc1662292</vt:lpwstr>
      </vt:variant>
      <vt:variant>
        <vt:i4>2752517</vt:i4>
      </vt:variant>
      <vt:variant>
        <vt:i4>32</vt:i4>
      </vt:variant>
      <vt:variant>
        <vt:i4>0</vt:i4>
      </vt:variant>
      <vt:variant>
        <vt:i4>5</vt:i4>
      </vt:variant>
      <vt:variant>
        <vt:lpwstr/>
      </vt:variant>
      <vt:variant>
        <vt:lpwstr>_Toc1662291</vt:lpwstr>
      </vt:variant>
      <vt:variant>
        <vt:i4>2752517</vt:i4>
      </vt:variant>
      <vt:variant>
        <vt:i4>26</vt:i4>
      </vt:variant>
      <vt:variant>
        <vt:i4>0</vt:i4>
      </vt:variant>
      <vt:variant>
        <vt:i4>5</vt:i4>
      </vt:variant>
      <vt:variant>
        <vt:lpwstr/>
      </vt:variant>
      <vt:variant>
        <vt:lpwstr>_Toc1662290</vt:lpwstr>
      </vt:variant>
      <vt:variant>
        <vt:i4>2818053</vt:i4>
      </vt:variant>
      <vt:variant>
        <vt:i4>20</vt:i4>
      </vt:variant>
      <vt:variant>
        <vt:i4>0</vt:i4>
      </vt:variant>
      <vt:variant>
        <vt:i4>5</vt:i4>
      </vt:variant>
      <vt:variant>
        <vt:lpwstr/>
      </vt:variant>
      <vt:variant>
        <vt:lpwstr>_Toc1662289</vt:lpwstr>
      </vt:variant>
      <vt:variant>
        <vt:i4>2818053</vt:i4>
      </vt:variant>
      <vt:variant>
        <vt:i4>14</vt:i4>
      </vt:variant>
      <vt:variant>
        <vt:i4>0</vt:i4>
      </vt:variant>
      <vt:variant>
        <vt:i4>5</vt:i4>
      </vt:variant>
      <vt:variant>
        <vt:lpwstr/>
      </vt:variant>
      <vt:variant>
        <vt:lpwstr>_Toc1662288</vt:lpwstr>
      </vt:variant>
      <vt:variant>
        <vt:i4>2818053</vt:i4>
      </vt:variant>
      <vt:variant>
        <vt:i4>8</vt:i4>
      </vt:variant>
      <vt:variant>
        <vt:i4>0</vt:i4>
      </vt:variant>
      <vt:variant>
        <vt:i4>5</vt:i4>
      </vt:variant>
      <vt:variant>
        <vt:lpwstr/>
      </vt:variant>
      <vt:variant>
        <vt:lpwstr>_Toc1662287</vt:lpwstr>
      </vt:variant>
      <vt:variant>
        <vt:i4>2818053</vt:i4>
      </vt:variant>
      <vt:variant>
        <vt:i4>2</vt:i4>
      </vt:variant>
      <vt:variant>
        <vt:i4>0</vt:i4>
      </vt:variant>
      <vt:variant>
        <vt:i4>5</vt:i4>
      </vt:variant>
      <vt:variant>
        <vt:lpwstr/>
      </vt:variant>
      <vt:variant>
        <vt:lpwstr>_Toc1662286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Ирина Валерьевна</dc:creator>
  <cp:lastModifiedBy>Терентьев Дмитрий Владимирович</cp:lastModifiedBy>
  <cp:revision>42</cp:revision>
  <cp:lastPrinted>2023-06-26T02:12:00Z</cp:lastPrinted>
  <dcterms:created xsi:type="dcterms:W3CDTF">2024-09-05T02:29:00Z</dcterms:created>
  <dcterms:modified xsi:type="dcterms:W3CDTF">2026-01-16T03:21:00Z</dcterms:modified>
</cp:coreProperties>
</file>